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9D" w:rsidRPr="00650BC4" w:rsidRDefault="00C32B9D" w:rsidP="00C32B9D">
      <w:pPr>
        <w:pStyle w:val="a9"/>
        <w:spacing w:line="560" w:lineRule="exact"/>
        <w:ind w:left="5250"/>
        <w:rPr>
          <w:rFonts w:ascii="Times New Roman"/>
        </w:rPr>
      </w:pPr>
    </w:p>
    <w:p w:rsidR="00C32B9D" w:rsidRPr="00650BC4" w:rsidRDefault="00C32B9D" w:rsidP="00C32B9D">
      <w:pPr>
        <w:spacing w:line="560" w:lineRule="exact"/>
        <w:rPr>
          <w:rFonts w:ascii="Times New Roman" w:hAnsi="Times New Roman"/>
          <w:sz w:val="32"/>
        </w:rPr>
      </w:pPr>
    </w:p>
    <w:p w:rsidR="00C32B9D" w:rsidRPr="00650BC4" w:rsidRDefault="00C32B9D" w:rsidP="00C32B9D">
      <w:pPr>
        <w:spacing w:line="560" w:lineRule="exact"/>
        <w:rPr>
          <w:rFonts w:ascii="Times New Roman" w:hAnsi="Times New Roman"/>
          <w:sz w:val="32"/>
        </w:rPr>
      </w:pPr>
    </w:p>
    <w:p w:rsidR="00C32B9D" w:rsidRPr="00650BC4" w:rsidRDefault="00C32B9D" w:rsidP="00C32B9D">
      <w:pPr>
        <w:spacing w:line="560" w:lineRule="exact"/>
        <w:rPr>
          <w:rFonts w:ascii="Times New Roman" w:hAnsi="Times New Roman"/>
          <w:sz w:val="32"/>
        </w:rPr>
      </w:pPr>
    </w:p>
    <w:p w:rsidR="00C32B9D" w:rsidRPr="00650BC4" w:rsidRDefault="00C32B9D" w:rsidP="00C32B9D">
      <w:pPr>
        <w:spacing w:line="560" w:lineRule="exact"/>
        <w:rPr>
          <w:rFonts w:ascii="Times New Roman" w:hAnsi="Times New Roman"/>
          <w:sz w:val="32"/>
        </w:rPr>
      </w:pPr>
    </w:p>
    <w:p w:rsidR="00C32B9D" w:rsidRPr="00650BC4" w:rsidRDefault="00C32B9D" w:rsidP="00C32B9D">
      <w:pPr>
        <w:spacing w:line="560" w:lineRule="exact"/>
        <w:rPr>
          <w:rFonts w:ascii="Times New Roman" w:hAnsi="Times New Roman"/>
          <w:sz w:val="32"/>
        </w:rPr>
      </w:pPr>
    </w:p>
    <w:p w:rsidR="00C32B9D" w:rsidRPr="00650BC4" w:rsidRDefault="00C32B9D" w:rsidP="00584140">
      <w:pPr>
        <w:spacing w:afterLines="50" w:line="560" w:lineRule="exact"/>
        <w:rPr>
          <w:rFonts w:ascii="Times New Roman" w:hAnsi="Times New Roman"/>
        </w:rPr>
      </w:pPr>
    </w:p>
    <w:p w:rsidR="00DD4037" w:rsidRPr="00650BC4" w:rsidRDefault="00DD4037" w:rsidP="00DD4037">
      <w:pPr>
        <w:jc w:val="center"/>
        <w:rPr>
          <w:rFonts w:ascii="Times New Roman" w:eastAsia="仿宋_GB2312" w:hAnsi="Times New Roman"/>
          <w:sz w:val="32"/>
        </w:rPr>
      </w:pPr>
      <w:r w:rsidRPr="00650BC4">
        <w:rPr>
          <w:rFonts w:ascii="Times New Roman" w:eastAsia="仿宋_GB2312" w:hAnsi="Times New Roman" w:hint="eastAsia"/>
          <w:sz w:val="32"/>
        </w:rPr>
        <w:t>京教</w:t>
      </w:r>
      <w:r w:rsidR="002A22BE">
        <w:rPr>
          <w:rFonts w:ascii="Times New Roman" w:eastAsia="仿宋_GB2312" w:hAnsi="Times New Roman" w:hint="eastAsia"/>
          <w:sz w:val="32"/>
        </w:rPr>
        <w:t>院</w:t>
      </w:r>
      <w:r w:rsidR="009A10FA">
        <w:rPr>
          <w:rFonts w:ascii="Times New Roman" w:eastAsia="仿宋_GB2312" w:hAnsi="Times New Roman" w:hint="eastAsia"/>
          <w:sz w:val="32"/>
        </w:rPr>
        <w:t>教</w:t>
      </w:r>
      <w:r w:rsidRPr="00650BC4">
        <w:rPr>
          <w:rFonts w:ascii="Times New Roman" w:eastAsia="仿宋_GB2312" w:hAnsi="Times New Roman" w:hint="eastAsia"/>
          <w:sz w:val="32"/>
        </w:rPr>
        <w:t>发〔</w:t>
      </w:r>
      <w:r w:rsidRPr="00650BC4">
        <w:rPr>
          <w:rFonts w:ascii="Times New Roman" w:eastAsia="仿宋_GB2312" w:hAnsi="Times New Roman" w:hint="eastAsia"/>
          <w:sz w:val="32"/>
        </w:rPr>
        <w:t>201</w:t>
      </w:r>
      <w:r w:rsidR="00A72BD4">
        <w:rPr>
          <w:rFonts w:ascii="Times New Roman" w:eastAsia="仿宋_GB2312" w:hAnsi="Times New Roman" w:hint="eastAsia"/>
          <w:sz w:val="32"/>
        </w:rPr>
        <w:t>8</w:t>
      </w:r>
      <w:r w:rsidRPr="00650BC4">
        <w:rPr>
          <w:rFonts w:ascii="Times New Roman" w:eastAsia="仿宋_GB2312" w:hAnsi="Times New Roman" w:hint="eastAsia"/>
          <w:sz w:val="32"/>
        </w:rPr>
        <w:t>〕</w:t>
      </w:r>
      <w:r w:rsidR="009A10FA">
        <w:rPr>
          <w:rFonts w:ascii="Times New Roman" w:eastAsia="仿宋_GB2312" w:hAnsi="Times New Roman" w:hint="eastAsia"/>
          <w:sz w:val="32"/>
        </w:rPr>
        <w:t>1</w:t>
      </w:r>
      <w:r w:rsidRPr="00650BC4">
        <w:rPr>
          <w:rFonts w:ascii="Times New Roman" w:eastAsia="仿宋_GB2312" w:hAnsi="Times New Roman" w:hint="eastAsia"/>
          <w:sz w:val="32"/>
        </w:rPr>
        <w:t>号</w:t>
      </w:r>
    </w:p>
    <w:p w:rsidR="00DD4037" w:rsidRPr="00650BC4" w:rsidRDefault="00DD4037" w:rsidP="00CB6919">
      <w:pPr>
        <w:pStyle w:val="aa"/>
        <w:spacing w:line="560" w:lineRule="exact"/>
        <w:rPr>
          <w:sz w:val="32"/>
        </w:rPr>
      </w:pPr>
    </w:p>
    <w:p w:rsidR="00BF20B7" w:rsidRPr="00650BC4" w:rsidRDefault="00BF20B7" w:rsidP="00CB6919">
      <w:pPr>
        <w:spacing w:line="560" w:lineRule="exact"/>
        <w:rPr>
          <w:rFonts w:ascii="Times New Roman" w:hAnsi="Times New Roman"/>
        </w:rPr>
      </w:pPr>
    </w:p>
    <w:p w:rsidR="00414604" w:rsidRDefault="00BF20B7" w:rsidP="00414604">
      <w:pPr>
        <w:spacing w:line="560" w:lineRule="exact"/>
        <w:jc w:val="center"/>
        <w:rPr>
          <w:rFonts w:ascii="Times New Roman" w:eastAsia="方正小标宋简体" w:hAnsi="Times New Roman"/>
          <w:sz w:val="44"/>
          <w:szCs w:val="44"/>
        </w:rPr>
      </w:pPr>
      <w:r w:rsidRPr="00650BC4">
        <w:rPr>
          <w:rFonts w:ascii="Times New Roman" w:eastAsia="方正小标宋简体" w:hAnsi="Times New Roman" w:hint="eastAsia"/>
          <w:sz w:val="44"/>
          <w:szCs w:val="44"/>
        </w:rPr>
        <w:t>关于印发《</w:t>
      </w:r>
      <w:r w:rsidR="001468E0" w:rsidRPr="001468E0">
        <w:rPr>
          <w:rFonts w:ascii="Times New Roman" w:eastAsia="方正小标宋简体" w:hAnsi="Times New Roman" w:hint="eastAsia"/>
          <w:sz w:val="44"/>
          <w:szCs w:val="44"/>
        </w:rPr>
        <w:t>北京教育学院</w:t>
      </w:r>
    </w:p>
    <w:p w:rsidR="00BF20B7" w:rsidRPr="00650BC4" w:rsidRDefault="00A72BD4" w:rsidP="00414604">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学生管理规定</w:t>
      </w:r>
      <w:r w:rsidR="00B82D6F">
        <w:rPr>
          <w:rFonts w:ascii="Times New Roman" w:eastAsia="方正小标宋简体" w:hAnsi="Times New Roman" w:hint="eastAsia"/>
          <w:sz w:val="44"/>
          <w:szCs w:val="44"/>
        </w:rPr>
        <w:t>（修订）</w:t>
      </w:r>
      <w:r w:rsidR="00BF20B7" w:rsidRPr="00650BC4">
        <w:rPr>
          <w:rFonts w:ascii="Times New Roman" w:eastAsia="方正小标宋简体" w:hAnsi="Times New Roman" w:hint="eastAsia"/>
          <w:sz w:val="44"/>
          <w:szCs w:val="44"/>
        </w:rPr>
        <w:t>》的通知</w:t>
      </w:r>
    </w:p>
    <w:p w:rsidR="00840F72" w:rsidRPr="00A72BD4" w:rsidRDefault="00840F72" w:rsidP="00CB6919">
      <w:pPr>
        <w:spacing w:line="560" w:lineRule="exact"/>
        <w:rPr>
          <w:rFonts w:ascii="Times New Roman" w:eastAsia="方正小标宋简体" w:hAnsi="Times New Roman"/>
          <w:sz w:val="44"/>
          <w:szCs w:val="44"/>
        </w:rPr>
      </w:pPr>
    </w:p>
    <w:p w:rsidR="00BF20B7" w:rsidRPr="00650BC4" w:rsidRDefault="00BF20B7" w:rsidP="00CB6919">
      <w:pPr>
        <w:pStyle w:val="1"/>
        <w:spacing w:line="560" w:lineRule="exact"/>
        <w:ind w:firstLineChars="0" w:firstLine="0"/>
        <w:rPr>
          <w:rFonts w:ascii="Times New Roman" w:eastAsia="楷体_GB2312" w:hAnsi="Times New Roman" w:cs="宋体"/>
          <w:bCs/>
          <w:sz w:val="32"/>
          <w:szCs w:val="32"/>
        </w:rPr>
      </w:pPr>
      <w:r w:rsidRPr="00650BC4">
        <w:rPr>
          <w:rFonts w:ascii="Times New Roman" w:eastAsia="楷体_GB2312" w:hAnsi="Times New Roman" w:cs="宋体" w:hint="eastAsia"/>
          <w:bCs/>
          <w:sz w:val="32"/>
          <w:szCs w:val="32"/>
        </w:rPr>
        <w:t>各部门：</w:t>
      </w:r>
    </w:p>
    <w:p w:rsidR="00BF20B7" w:rsidRPr="00650BC4" w:rsidRDefault="00BF20B7" w:rsidP="00414604">
      <w:pPr>
        <w:pStyle w:val="1"/>
        <w:spacing w:line="560" w:lineRule="exact"/>
        <w:ind w:firstLine="640"/>
        <w:rPr>
          <w:rFonts w:ascii="Times New Roman" w:eastAsia="楷体_GB2312" w:hAnsi="Times New Roman" w:cs="宋体"/>
          <w:bCs/>
          <w:sz w:val="32"/>
          <w:szCs w:val="32"/>
        </w:rPr>
      </w:pPr>
      <w:r w:rsidRPr="00650BC4">
        <w:rPr>
          <w:rFonts w:ascii="Times New Roman" w:eastAsia="楷体_GB2312" w:hAnsi="Times New Roman" w:cs="宋体" w:hint="eastAsia"/>
          <w:bCs/>
          <w:sz w:val="32"/>
          <w:szCs w:val="32"/>
        </w:rPr>
        <w:t>现将《</w:t>
      </w:r>
      <w:r w:rsidR="00414604" w:rsidRPr="00414604">
        <w:rPr>
          <w:rFonts w:ascii="Times New Roman" w:eastAsia="楷体_GB2312" w:hAnsi="Times New Roman" w:cs="宋体" w:hint="eastAsia"/>
          <w:bCs/>
          <w:sz w:val="32"/>
          <w:szCs w:val="32"/>
        </w:rPr>
        <w:t>北京教育学院</w:t>
      </w:r>
      <w:r w:rsidR="00B82D6F">
        <w:rPr>
          <w:rFonts w:ascii="Times New Roman" w:eastAsia="楷体_GB2312" w:hAnsi="Times New Roman" w:cs="宋体" w:hint="eastAsia"/>
          <w:bCs/>
          <w:sz w:val="32"/>
          <w:szCs w:val="32"/>
        </w:rPr>
        <w:t>学生管理规定（修订）</w:t>
      </w:r>
      <w:r w:rsidRPr="00650BC4">
        <w:rPr>
          <w:rFonts w:ascii="Times New Roman" w:eastAsia="楷体_GB2312" w:hAnsi="Times New Roman" w:cs="宋体" w:hint="eastAsia"/>
          <w:bCs/>
          <w:sz w:val="32"/>
          <w:szCs w:val="32"/>
        </w:rPr>
        <w:t>》印发给你们，请认真贯彻落实。</w:t>
      </w:r>
    </w:p>
    <w:p w:rsidR="00BF20B7" w:rsidRPr="00650BC4" w:rsidRDefault="00BF20B7" w:rsidP="00CB6919">
      <w:pPr>
        <w:spacing w:line="560" w:lineRule="exact"/>
        <w:ind w:firstLineChars="200" w:firstLine="640"/>
        <w:rPr>
          <w:rFonts w:ascii="Times New Roman" w:eastAsia="楷体_GB2312" w:hAnsi="Times New Roman" w:cs="宋体"/>
          <w:bCs/>
          <w:sz w:val="32"/>
          <w:szCs w:val="32"/>
        </w:rPr>
      </w:pPr>
    </w:p>
    <w:p w:rsidR="00606FF3" w:rsidRPr="00B82D6F" w:rsidRDefault="00606FF3" w:rsidP="00CB6919">
      <w:pPr>
        <w:pStyle w:val="1"/>
        <w:spacing w:line="560" w:lineRule="exact"/>
        <w:ind w:right="800" w:firstLineChars="0" w:firstLine="0"/>
        <w:jc w:val="right"/>
        <w:rPr>
          <w:rFonts w:ascii="Times New Roman" w:eastAsia="楷体_GB2312" w:hAnsi="Times New Roman" w:cs="宋体"/>
          <w:bCs/>
          <w:sz w:val="32"/>
          <w:szCs w:val="32"/>
        </w:rPr>
      </w:pPr>
    </w:p>
    <w:p w:rsidR="00BF20B7" w:rsidRPr="00650BC4" w:rsidRDefault="00BF20B7" w:rsidP="00CB6919">
      <w:pPr>
        <w:pStyle w:val="1"/>
        <w:spacing w:line="560" w:lineRule="exact"/>
        <w:ind w:right="320" w:firstLineChars="0" w:firstLine="0"/>
        <w:jc w:val="right"/>
        <w:rPr>
          <w:rFonts w:ascii="Times New Roman" w:eastAsia="楷体_GB2312" w:hAnsi="Times New Roman" w:cs="宋体"/>
          <w:bCs/>
          <w:sz w:val="32"/>
          <w:szCs w:val="32"/>
        </w:rPr>
      </w:pPr>
      <w:r w:rsidRPr="00650BC4">
        <w:rPr>
          <w:rFonts w:ascii="Times New Roman" w:eastAsia="楷体_GB2312" w:hAnsi="Times New Roman" w:cs="宋体" w:hint="eastAsia"/>
          <w:bCs/>
          <w:sz w:val="32"/>
          <w:szCs w:val="32"/>
        </w:rPr>
        <w:t>北京教育学院</w:t>
      </w:r>
    </w:p>
    <w:p w:rsidR="00BF20B7" w:rsidRPr="00650BC4" w:rsidRDefault="00EF4F38" w:rsidP="00414604">
      <w:pPr>
        <w:spacing w:line="560" w:lineRule="exact"/>
        <w:jc w:val="right"/>
        <w:rPr>
          <w:rFonts w:ascii="Times New Roman" w:eastAsia="楷体_GB2312" w:hAnsi="Times New Roman"/>
          <w:sz w:val="32"/>
          <w:szCs w:val="32"/>
        </w:rPr>
      </w:pPr>
      <w:r w:rsidRPr="00650BC4">
        <w:rPr>
          <w:rFonts w:ascii="Times New Roman" w:eastAsia="楷体_GB2312" w:hAnsi="Times New Roman" w:hint="eastAsia"/>
          <w:sz w:val="32"/>
        </w:rPr>
        <w:t>201</w:t>
      </w:r>
      <w:r w:rsidR="00B82D6F">
        <w:rPr>
          <w:rFonts w:ascii="Times New Roman" w:eastAsia="楷体_GB2312" w:hAnsi="Times New Roman" w:hint="eastAsia"/>
          <w:sz w:val="32"/>
        </w:rPr>
        <w:t>8</w:t>
      </w:r>
      <w:r w:rsidR="00BF20B7" w:rsidRPr="00650BC4">
        <w:rPr>
          <w:rFonts w:ascii="Times New Roman" w:eastAsia="楷体_GB2312" w:hAnsi="Times New Roman" w:cs="宋体" w:hint="eastAsia"/>
          <w:bCs/>
          <w:sz w:val="32"/>
          <w:szCs w:val="32"/>
        </w:rPr>
        <w:t>年</w:t>
      </w:r>
      <w:r w:rsidR="00B82D6F">
        <w:rPr>
          <w:rFonts w:ascii="Times New Roman" w:eastAsia="楷体_GB2312" w:hAnsi="Times New Roman" w:hint="eastAsia"/>
          <w:sz w:val="32"/>
        </w:rPr>
        <w:t>1</w:t>
      </w:r>
      <w:r w:rsidR="00BF20B7" w:rsidRPr="00650BC4">
        <w:rPr>
          <w:rFonts w:ascii="Times New Roman" w:eastAsia="楷体_GB2312" w:hAnsi="Times New Roman" w:cs="宋体" w:hint="eastAsia"/>
          <w:bCs/>
          <w:sz w:val="32"/>
          <w:szCs w:val="32"/>
        </w:rPr>
        <w:t>月</w:t>
      </w:r>
      <w:r w:rsidR="00F2334F">
        <w:rPr>
          <w:rFonts w:ascii="Times New Roman" w:eastAsia="楷体_GB2312" w:hAnsi="Times New Roman" w:hint="eastAsia"/>
          <w:sz w:val="32"/>
        </w:rPr>
        <w:t>8</w:t>
      </w:r>
      <w:r w:rsidR="00BF20B7" w:rsidRPr="00650BC4">
        <w:rPr>
          <w:rFonts w:ascii="Times New Roman" w:eastAsia="楷体_GB2312" w:hAnsi="Times New Roman" w:cs="宋体" w:hint="eastAsia"/>
          <w:bCs/>
          <w:sz w:val="32"/>
          <w:szCs w:val="32"/>
        </w:rPr>
        <w:t>日</w:t>
      </w:r>
    </w:p>
    <w:p w:rsidR="00584140" w:rsidRPr="00584140" w:rsidRDefault="00BF20B7" w:rsidP="00584140">
      <w:pPr>
        <w:spacing w:line="440" w:lineRule="exact"/>
        <w:jc w:val="center"/>
        <w:rPr>
          <w:rFonts w:ascii="宋体" w:hAnsi="宋体" w:cs="Times New Roman" w:hint="eastAsia"/>
          <w:b/>
          <w:bCs/>
          <w:color w:val="000000"/>
          <w:sz w:val="32"/>
          <w:szCs w:val="32"/>
        </w:rPr>
      </w:pPr>
      <w:r w:rsidRPr="00650BC4">
        <w:rPr>
          <w:rFonts w:ascii="Times New Roman" w:eastAsia="方正小标宋简体" w:hAnsi="Times New Roman"/>
          <w:sz w:val="44"/>
          <w:szCs w:val="44"/>
        </w:rPr>
        <w:br w:type="page"/>
      </w:r>
      <w:r w:rsidR="00F011B1" w:rsidRPr="00584140">
        <w:rPr>
          <w:rFonts w:ascii="宋体" w:hAnsi="宋体" w:cs="Times New Roman" w:hint="eastAsia"/>
          <w:b/>
          <w:bCs/>
          <w:color w:val="000000"/>
          <w:sz w:val="32"/>
          <w:szCs w:val="32"/>
        </w:rPr>
        <w:lastRenderedPageBreak/>
        <w:t>北京教育学院</w:t>
      </w:r>
      <w:r w:rsidR="00B82D6F" w:rsidRPr="00584140">
        <w:rPr>
          <w:rFonts w:ascii="宋体" w:hAnsi="宋体" w:cs="Times New Roman" w:hint="eastAsia"/>
          <w:b/>
          <w:bCs/>
          <w:color w:val="000000"/>
          <w:sz w:val="32"/>
          <w:szCs w:val="32"/>
        </w:rPr>
        <w:t>学生管理规定</w:t>
      </w:r>
    </w:p>
    <w:p w:rsidR="00F011B1" w:rsidRPr="00584140" w:rsidRDefault="00B82D6F" w:rsidP="00584140">
      <w:pPr>
        <w:spacing w:line="440" w:lineRule="exact"/>
        <w:jc w:val="center"/>
        <w:rPr>
          <w:rFonts w:ascii="宋体" w:hAnsi="宋体" w:cs="Times New Roman"/>
          <w:b/>
          <w:bCs/>
          <w:color w:val="000000"/>
          <w:sz w:val="32"/>
          <w:szCs w:val="32"/>
        </w:rPr>
      </w:pPr>
      <w:r w:rsidRPr="00584140">
        <w:rPr>
          <w:rFonts w:ascii="宋体" w:hAnsi="宋体" w:cs="Times New Roman" w:hint="eastAsia"/>
          <w:b/>
          <w:bCs/>
          <w:color w:val="000000"/>
          <w:sz w:val="32"/>
          <w:szCs w:val="32"/>
        </w:rPr>
        <w:t>（</w:t>
      </w:r>
      <w:r w:rsidR="00044D7E" w:rsidRPr="00584140">
        <w:rPr>
          <w:rFonts w:ascii="宋体" w:hAnsi="宋体" w:cs="Times New Roman" w:hint="eastAsia"/>
          <w:b/>
          <w:bCs/>
          <w:color w:val="000000"/>
          <w:sz w:val="32"/>
          <w:szCs w:val="32"/>
        </w:rPr>
        <w:t>修</w:t>
      </w:r>
      <w:r w:rsidR="00584140" w:rsidRPr="00584140">
        <w:rPr>
          <w:rFonts w:ascii="宋体" w:hAnsi="宋体" w:cs="Times New Roman" w:hint="eastAsia"/>
          <w:b/>
          <w:bCs/>
          <w:color w:val="000000"/>
          <w:sz w:val="32"/>
          <w:szCs w:val="32"/>
        </w:rPr>
        <w:t xml:space="preserve">  </w:t>
      </w:r>
      <w:r w:rsidR="00044D7E" w:rsidRPr="00584140">
        <w:rPr>
          <w:rFonts w:ascii="宋体" w:hAnsi="宋体" w:cs="Times New Roman" w:hint="eastAsia"/>
          <w:b/>
          <w:bCs/>
          <w:color w:val="000000"/>
          <w:sz w:val="32"/>
          <w:szCs w:val="32"/>
        </w:rPr>
        <w:t>订</w:t>
      </w:r>
      <w:r w:rsidRPr="00584140">
        <w:rPr>
          <w:rFonts w:ascii="宋体" w:hAnsi="宋体" w:cs="Times New Roman" w:hint="eastAsia"/>
          <w:b/>
          <w:bCs/>
          <w:color w:val="000000"/>
          <w:sz w:val="32"/>
          <w:szCs w:val="32"/>
        </w:rPr>
        <w:t>）</w:t>
      </w:r>
    </w:p>
    <w:p w:rsidR="00E07EA1" w:rsidRPr="00584140" w:rsidRDefault="00E07EA1" w:rsidP="00584140">
      <w:pPr>
        <w:spacing w:line="440" w:lineRule="exact"/>
        <w:ind w:firstLineChars="200" w:firstLine="643"/>
        <w:jc w:val="center"/>
        <w:rPr>
          <w:rFonts w:ascii="宋体" w:hAnsi="宋体" w:cs="Times New Roman"/>
          <w:b/>
          <w:bCs/>
          <w:color w:val="000000"/>
          <w:sz w:val="32"/>
          <w:szCs w:val="32"/>
        </w:rPr>
      </w:pPr>
    </w:p>
    <w:p w:rsidR="00B82D6F" w:rsidRPr="001B5C4B" w:rsidRDefault="00B82D6F" w:rsidP="001B5C4B">
      <w:pPr>
        <w:spacing w:line="560" w:lineRule="exact"/>
        <w:jc w:val="center"/>
        <w:rPr>
          <w:rFonts w:ascii="宋体" w:hAnsi="宋体" w:cs="黑体"/>
          <w:b/>
          <w:color w:val="000000"/>
          <w:sz w:val="24"/>
          <w:szCs w:val="24"/>
          <w:lang w:val="zh-CN"/>
        </w:rPr>
      </w:pPr>
      <w:r w:rsidRPr="001B5C4B">
        <w:rPr>
          <w:rFonts w:ascii="宋体" w:hAnsi="宋体" w:cs="黑体" w:hint="eastAsia"/>
          <w:b/>
          <w:color w:val="000000"/>
          <w:sz w:val="24"/>
          <w:szCs w:val="24"/>
          <w:lang w:val="zh-CN"/>
        </w:rPr>
        <w:t>第一章  总  则</w:t>
      </w:r>
    </w:p>
    <w:p w:rsidR="00B82D6F" w:rsidRPr="00F011B1" w:rsidRDefault="00B82D6F" w:rsidP="00F011B1">
      <w:pPr>
        <w:spacing w:line="560" w:lineRule="exact"/>
        <w:rPr>
          <w:rFonts w:ascii="Times New Roman" w:eastAsia="黑体" w:hAnsi="Times New Roman" w:cs="Arial"/>
          <w:kern w:val="0"/>
          <w:sz w:val="32"/>
          <w:szCs w:val="32"/>
        </w:rPr>
      </w:pPr>
    </w:p>
    <w:p w:rsidR="00B82D6F" w:rsidRPr="00584140" w:rsidRDefault="00B82D6F" w:rsidP="00584140">
      <w:pPr>
        <w:spacing w:line="560" w:lineRule="exact"/>
        <w:ind w:firstLineChars="200" w:firstLine="482"/>
        <w:rPr>
          <w:rFonts w:ascii="宋体" w:hAnsi="宋体" w:cs="黑体"/>
          <w:color w:val="000000"/>
          <w:sz w:val="24"/>
          <w:szCs w:val="24"/>
          <w:lang w:val="zh-CN"/>
        </w:rPr>
      </w:pPr>
      <w:r w:rsidRPr="00584140">
        <w:rPr>
          <w:rFonts w:ascii="宋体" w:hAnsi="宋体" w:cs="黑体" w:hint="eastAsia"/>
          <w:b/>
          <w:color w:val="000000"/>
          <w:sz w:val="24"/>
          <w:szCs w:val="24"/>
          <w:lang w:val="zh-CN"/>
        </w:rPr>
        <w:t>第一条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为维护北京教育学院正常的教育教学秩序和生活秩序，保障学生合法权益，培养德、智、体、美等方面全面发展的社会主义建设者和接班人，依据教育法、高等教育法以及有关法律、法规，参照教育部《普通高等学校学生管理规定》，制定本规定。</w:t>
      </w:r>
    </w:p>
    <w:p w:rsidR="00B82D6F" w:rsidRPr="00784C76" w:rsidRDefault="00B82D6F" w:rsidP="00584140">
      <w:pPr>
        <w:spacing w:line="560" w:lineRule="exact"/>
        <w:ind w:firstLineChars="200" w:firstLine="482"/>
        <w:rPr>
          <w:rFonts w:ascii="Times New Roman" w:eastAsia="仿宋_GB2312" w:hAnsi="Times New Roman"/>
          <w:snapToGrid w:val="0"/>
          <w:kern w:val="0"/>
          <w:sz w:val="32"/>
          <w:szCs w:val="32"/>
        </w:rPr>
      </w:pPr>
      <w:r w:rsidRPr="00584140">
        <w:rPr>
          <w:rFonts w:ascii="宋体" w:hAnsi="宋体" w:cs="黑体" w:hint="eastAsia"/>
          <w:b/>
          <w:color w:val="000000"/>
          <w:sz w:val="24"/>
          <w:szCs w:val="24"/>
          <w:lang w:val="zh-CN"/>
        </w:rPr>
        <w:t>第二条</w:t>
      </w:r>
      <w:r w:rsidRPr="00DA73F0">
        <w:rPr>
          <w:rFonts w:ascii="黑体" w:eastAsia="黑体" w:hAnsi="Times New Roman" w:cs="宋体"/>
          <w:snapToGrid w:val="0"/>
          <w:kern w:val="0"/>
          <w:sz w:val="32"/>
          <w:szCs w:val="32"/>
        </w:rPr>
        <w:t xml:space="preserve">  </w:t>
      </w:r>
      <w:r w:rsidRPr="00584140">
        <w:rPr>
          <w:rFonts w:ascii="宋体" w:hAnsi="宋体" w:cs="黑体" w:hint="eastAsia"/>
          <w:color w:val="000000"/>
          <w:sz w:val="24"/>
          <w:szCs w:val="24"/>
          <w:lang w:val="zh-CN"/>
        </w:rPr>
        <w:t>本规定适用于在北京教育学院接受成人高等学历教育的本科、专科学生的管理。</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第三条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北京教育学院坚持社会主义办学方向，坚持马克思主义的指导地位，全面贯彻国家教育方针；坚持以立德树人为根本，以理想信念教育为核心，培育和践行社会主义核心价值观，弘扬中华优秀传统文化和革命文化、社会主义先进文化，培养学生的社会责任感、创新精神和实践能力；坚持依法治校，科学管理，健全和完善管理制度，规范管理行为，将管理与育人相结合，不断提高管理和服务水平。</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第四条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北京教育学院的学生应当拥护中国共产党领导，努力学习马克思列宁主义、毛泽东思想、中国特色社会主义理论体系，深入学习习近平新时代中国特色社会主义思想，坚定中国特色社会主义道路自信、理论自信、制度自信、文化自信，树立中国特色社会主义共同理想；应当树立爱国主义思想，具有团结统一、爱好和平、勤劳勇敢、自强不息的精神；应当增强法治观念，遵守宪法、法律，遵守公民道德规范，遵守学校管理制度，具有良好的道德品质和行为习惯；应当刻苦学习，勇于探索，积极实践，努力掌握现代科学文化知识和专业技能；应当积极锻炼身体，增进身心健康，</w:t>
      </w:r>
      <w:r w:rsidRPr="00584140">
        <w:rPr>
          <w:rFonts w:ascii="宋体" w:hAnsi="宋体" w:cs="黑体" w:hint="eastAsia"/>
          <w:color w:val="000000"/>
          <w:sz w:val="24"/>
          <w:szCs w:val="24"/>
          <w:lang w:val="zh-CN"/>
        </w:rPr>
        <w:lastRenderedPageBreak/>
        <w:t>提高个人修养，培养审美情趣。</w:t>
      </w:r>
    </w:p>
    <w:p w:rsidR="00784C76" w:rsidRPr="00584140" w:rsidRDefault="00784C76" w:rsidP="00584140">
      <w:pPr>
        <w:spacing w:line="560" w:lineRule="exact"/>
        <w:ind w:firstLineChars="200" w:firstLine="480"/>
        <w:rPr>
          <w:rFonts w:ascii="宋体" w:hAnsi="宋体" w:cs="黑体"/>
          <w:color w:val="000000"/>
          <w:sz w:val="24"/>
          <w:szCs w:val="24"/>
          <w:lang w:val="zh-CN"/>
        </w:rPr>
      </w:pPr>
    </w:p>
    <w:p w:rsidR="00B82D6F" w:rsidRPr="001B5C4B" w:rsidRDefault="00B82D6F" w:rsidP="001B5C4B">
      <w:pPr>
        <w:spacing w:line="560" w:lineRule="exact"/>
        <w:jc w:val="center"/>
        <w:rPr>
          <w:rFonts w:ascii="宋体" w:hAnsi="宋体" w:cs="黑体"/>
          <w:b/>
          <w:color w:val="000000"/>
          <w:sz w:val="24"/>
          <w:szCs w:val="24"/>
          <w:lang w:val="zh-CN"/>
        </w:rPr>
      </w:pPr>
      <w:r w:rsidRPr="001B5C4B">
        <w:rPr>
          <w:rFonts w:ascii="宋体" w:hAnsi="宋体" w:cs="黑体" w:hint="eastAsia"/>
          <w:b/>
          <w:color w:val="000000"/>
          <w:sz w:val="24"/>
          <w:szCs w:val="24"/>
          <w:lang w:val="zh-CN"/>
        </w:rPr>
        <w:t>第二章</w:t>
      </w:r>
      <w:r w:rsidRPr="001B5C4B">
        <w:rPr>
          <w:rFonts w:ascii="宋体" w:hAnsi="宋体" w:cs="黑体"/>
          <w:b/>
          <w:color w:val="000000"/>
          <w:sz w:val="24"/>
          <w:szCs w:val="24"/>
          <w:lang w:val="zh-CN"/>
        </w:rPr>
        <w:t xml:space="preserve">  </w:t>
      </w:r>
      <w:r w:rsidRPr="001B5C4B">
        <w:rPr>
          <w:rFonts w:ascii="宋体" w:hAnsi="宋体" w:cs="黑体" w:hint="eastAsia"/>
          <w:b/>
          <w:color w:val="000000"/>
          <w:sz w:val="24"/>
          <w:szCs w:val="24"/>
          <w:lang w:val="zh-CN"/>
        </w:rPr>
        <w:t>学生的权利与义务</w:t>
      </w:r>
    </w:p>
    <w:p w:rsidR="00784C76" w:rsidRPr="00584140" w:rsidRDefault="00784C76" w:rsidP="00584140">
      <w:pPr>
        <w:spacing w:line="560" w:lineRule="exact"/>
        <w:ind w:firstLineChars="200" w:firstLine="480"/>
        <w:rPr>
          <w:rFonts w:ascii="宋体" w:hAnsi="宋体" w:cs="黑体"/>
          <w:color w:val="000000"/>
          <w:sz w:val="24"/>
          <w:szCs w:val="24"/>
          <w:lang w:val="zh-CN"/>
        </w:rPr>
      </w:pP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第五条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学生在</w:t>
      </w:r>
      <w:r w:rsidR="004C0072" w:rsidRPr="00584140">
        <w:rPr>
          <w:rFonts w:ascii="宋体" w:hAnsi="宋体" w:cs="黑体" w:hint="eastAsia"/>
          <w:color w:val="000000"/>
          <w:sz w:val="24"/>
          <w:szCs w:val="24"/>
          <w:lang w:val="zh-CN"/>
        </w:rPr>
        <w:t>校</w:t>
      </w:r>
      <w:r w:rsidRPr="00584140">
        <w:rPr>
          <w:rFonts w:ascii="宋体" w:hAnsi="宋体" w:cs="黑体" w:hint="eastAsia"/>
          <w:color w:val="000000"/>
          <w:sz w:val="24"/>
          <w:szCs w:val="24"/>
          <w:lang w:val="zh-CN"/>
        </w:rPr>
        <w:t>学习期间依法享有下列权利：</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（一）参加学院教育教学计划安排的各项活动，使用学院提供的教育教学资源；</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（二）参加社会实践、志愿服务、勤工助学、文娱体育及科技文化创新等活动；</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（三）在思想品德、学业成绩等方面获得</w:t>
      </w:r>
      <w:r w:rsidR="004C0072" w:rsidRPr="00584140">
        <w:rPr>
          <w:rFonts w:ascii="宋体" w:hAnsi="宋体" w:cs="黑体" w:hint="eastAsia"/>
          <w:color w:val="000000"/>
          <w:sz w:val="24"/>
          <w:szCs w:val="24"/>
          <w:lang w:val="zh-CN"/>
        </w:rPr>
        <w:t>科学</w:t>
      </w:r>
      <w:r w:rsidRPr="00584140">
        <w:rPr>
          <w:rFonts w:ascii="宋体" w:hAnsi="宋体" w:cs="黑体" w:hint="eastAsia"/>
          <w:color w:val="000000"/>
          <w:sz w:val="24"/>
          <w:szCs w:val="24"/>
          <w:lang w:val="zh-CN"/>
        </w:rPr>
        <w:t>公正评价，完成学院规定学业后获得相应的学历证书；</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（四）在校内组织、参加学生团体，以适当的方式参与学校管理，对学校与学生权益相关事务享有知情权、参与权、表达权和监督权；</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（五）对学院给予的处分或者处理有异议，可以向学院、教育行政部门提出申诉；对学院、教职员工侵犯其人身权、财产权等合法权益，可以提出申诉或者依法提起诉讼；</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（六）法律、法规及学院章程规定的其他权利。</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第六条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学生在</w:t>
      </w:r>
      <w:r w:rsidR="004C0072" w:rsidRPr="00584140">
        <w:rPr>
          <w:rFonts w:ascii="宋体" w:hAnsi="宋体" w:cs="黑体" w:hint="eastAsia"/>
          <w:color w:val="000000"/>
          <w:sz w:val="24"/>
          <w:szCs w:val="24"/>
          <w:lang w:val="zh-CN"/>
        </w:rPr>
        <w:t>校</w:t>
      </w:r>
      <w:r w:rsidRPr="00584140">
        <w:rPr>
          <w:rFonts w:ascii="宋体" w:hAnsi="宋体" w:cs="黑体" w:hint="eastAsia"/>
          <w:color w:val="000000"/>
          <w:sz w:val="24"/>
          <w:szCs w:val="24"/>
          <w:lang w:val="zh-CN"/>
        </w:rPr>
        <w:t>学</w:t>
      </w:r>
      <w:r w:rsidR="004C0072" w:rsidRPr="00584140">
        <w:rPr>
          <w:rFonts w:ascii="宋体" w:hAnsi="宋体" w:cs="黑体" w:hint="eastAsia"/>
          <w:color w:val="000000"/>
          <w:sz w:val="24"/>
          <w:szCs w:val="24"/>
          <w:lang w:val="zh-CN"/>
        </w:rPr>
        <w:t>习</w:t>
      </w:r>
      <w:r w:rsidRPr="00584140">
        <w:rPr>
          <w:rFonts w:ascii="宋体" w:hAnsi="宋体" w:cs="黑体" w:hint="eastAsia"/>
          <w:color w:val="000000"/>
          <w:sz w:val="24"/>
          <w:szCs w:val="24"/>
          <w:lang w:val="zh-CN"/>
        </w:rPr>
        <w:t>期间依法履行下列义务：</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（一）遵守宪法、法律、法规；</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（二）遵守学院章程和规章制度；</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（三）恪守学术道德，完成规定学业；</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（四）按规定缴纳学费及有关费用；</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（五）遵守学生行为规范，尊敬师长，养成良好的思想品德和行为习惯；</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（六）法律、法规及学院章程规定的其他义务。</w:t>
      </w:r>
    </w:p>
    <w:p w:rsidR="0006490E" w:rsidRPr="00584140" w:rsidRDefault="0006490E" w:rsidP="00584140">
      <w:pPr>
        <w:spacing w:line="560" w:lineRule="exact"/>
        <w:ind w:firstLineChars="200" w:firstLine="480"/>
        <w:rPr>
          <w:rFonts w:ascii="宋体" w:hAnsi="宋体" w:cs="黑体"/>
          <w:color w:val="000000"/>
          <w:sz w:val="24"/>
          <w:szCs w:val="24"/>
          <w:lang w:val="zh-CN"/>
        </w:rPr>
      </w:pPr>
    </w:p>
    <w:p w:rsidR="0006490E" w:rsidRPr="001B5C4B" w:rsidRDefault="00B82D6F" w:rsidP="001B5C4B">
      <w:pPr>
        <w:tabs>
          <w:tab w:val="center" w:pos="4422"/>
          <w:tab w:val="left" w:pos="6180"/>
        </w:tabs>
        <w:spacing w:line="560" w:lineRule="exact"/>
        <w:jc w:val="center"/>
        <w:rPr>
          <w:rFonts w:ascii="宋体" w:hAnsi="宋体" w:cs="黑体"/>
          <w:b/>
          <w:color w:val="000000"/>
          <w:sz w:val="24"/>
          <w:szCs w:val="24"/>
          <w:lang w:val="zh-CN"/>
        </w:rPr>
      </w:pPr>
      <w:r w:rsidRPr="001B5C4B">
        <w:rPr>
          <w:rFonts w:ascii="宋体" w:hAnsi="宋体" w:cs="黑体" w:hint="eastAsia"/>
          <w:b/>
          <w:color w:val="000000"/>
          <w:sz w:val="24"/>
          <w:szCs w:val="24"/>
          <w:lang w:val="zh-CN"/>
        </w:rPr>
        <w:t>第三章</w:t>
      </w:r>
      <w:r w:rsidRPr="001B5C4B">
        <w:rPr>
          <w:rFonts w:ascii="宋体" w:hAnsi="宋体" w:cs="黑体"/>
          <w:b/>
          <w:color w:val="000000"/>
          <w:sz w:val="24"/>
          <w:szCs w:val="24"/>
          <w:lang w:val="zh-CN"/>
        </w:rPr>
        <w:t xml:space="preserve">  </w:t>
      </w:r>
      <w:r w:rsidRPr="001B5C4B">
        <w:rPr>
          <w:rFonts w:ascii="宋体" w:hAnsi="宋体" w:cs="黑体" w:hint="eastAsia"/>
          <w:b/>
          <w:color w:val="000000"/>
          <w:sz w:val="24"/>
          <w:szCs w:val="24"/>
          <w:lang w:val="zh-CN"/>
        </w:rPr>
        <w:t>学籍管理</w:t>
      </w:r>
    </w:p>
    <w:p w:rsidR="00B82D6F" w:rsidRPr="001B5C4B" w:rsidRDefault="00B82D6F" w:rsidP="001B5C4B">
      <w:pPr>
        <w:spacing w:line="560" w:lineRule="exact"/>
        <w:jc w:val="center"/>
        <w:rPr>
          <w:rFonts w:ascii="宋体" w:hAnsi="宋体" w:cs="黑体"/>
          <w:b/>
          <w:color w:val="000000"/>
          <w:sz w:val="24"/>
          <w:szCs w:val="24"/>
          <w:lang w:val="zh-CN"/>
        </w:rPr>
      </w:pPr>
      <w:r w:rsidRPr="001B5C4B">
        <w:rPr>
          <w:rFonts w:ascii="宋体" w:hAnsi="宋体" w:cs="黑体" w:hint="eastAsia"/>
          <w:b/>
          <w:color w:val="000000"/>
          <w:sz w:val="24"/>
          <w:szCs w:val="24"/>
          <w:lang w:val="zh-CN"/>
        </w:rPr>
        <w:t>第一节  入学与注册</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第七条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按国家招生规定被我院录取的新生，持录取通知和个人有效证件，按学院有关要求和规定的期限到学院办理入学手续。因故不能按期入学者，应事先向本人所属二级学院请假，假期不得超过两周。未请假或请假逾期的，除因不可抗力等正当事由以外，视为放弃入学资格。</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第八条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新生报到开学后，学院在3个月内按照国家招生规定对其进行复查。复查合格者予以注册，取得学籍。复查不合格者，由学院按教育部有关规定予以处理，直至取消入学资格。</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第九条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对患有疾病的新生，经学院指定的医院二级甲等以上医院（下同）诊断不宜在学院学习的，可以保留入学资格一年。保留入学资格者不具有学籍。在保留入学资格期内经治疗康复，可向学院申请入学，由学院指定医院诊断，符合体检要求，经学院复查合格后，重新办理入学手续。复查不合格或逾期不办理入学手续者，取消入学资格。</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第十条</w:t>
      </w:r>
      <w:r w:rsidRPr="00584140">
        <w:rPr>
          <w:rFonts w:ascii="宋体" w:hAnsi="宋体" w:cs="黑体" w:hint="eastAsia"/>
          <w:color w:val="000000"/>
          <w:sz w:val="24"/>
          <w:szCs w:val="24"/>
          <w:lang w:val="zh-CN"/>
        </w:rPr>
        <w:t xml:space="preserve">  </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院按</w:t>
      </w:r>
      <w:r w:rsidRPr="00584140">
        <w:rPr>
          <w:rFonts w:ascii="宋体" w:hAnsi="宋体" w:cs="黑体"/>
          <w:color w:val="000000"/>
          <w:sz w:val="24"/>
          <w:szCs w:val="24"/>
          <w:lang w:val="zh-CN"/>
        </w:rPr>
        <w:t>规</w:t>
      </w:r>
      <w:r w:rsidRPr="00584140">
        <w:rPr>
          <w:rFonts w:ascii="宋体" w:hAnsi="宋体" w:cs="黑体" w:hint="eastAsia"/>
          <w:color w:val="000000"/>
          <w:sz w:val="24"/>
          <w:szCs w:val="24"/>
          <w:lang w:val="zh-CN"/>
        </w:rPr>
        <w:t>定建立</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生</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籍</w:t>
      </w:r>
      <w:r w:rsidRPr="00584140">
        <w:rPr>
          <w:rFonts w:ascii="宋体" w:hAnsi="宋体" w:cs="黑体"/>
          <w:color w:val="000000"/>
          <w:sz w:val="24"/>
          <w:szCs w:val="24"/>
          <w:lang w:val="zh-CN"/>
        </w:rPr>
        <w:t>档</w:t>
      </w:r>
      <w:r w:rsidRPr="00584140">
        <w:rPr>
          <w:rFonts w:ascii="宋体" w:hAnsi="宋体" w:cs="黑体" w:hint="eastAsia"/>
          <w:color w:val="000000"/>
          <w:sz w:val="24"/>
          <w:szCs w:val="24"/>
          <w:lang w:val="zh-CN"/>
        </w:rPr>
        <w:t>案。</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籍</w:t>
      </w:r>
      <w:r w:rsidRPr="00584140">
        <w:rPr>
          <w:rFonts w:ascii="宋体" w:hAnsi="宋体" w:cs="黑体"/>
          <w:color w:val="000000"/>
          <w:sz w:val="24"/>
          <w:szCs w:val="24"/>
          <w:lang w:val="zh-CN"/>
        </w:rPr>
        <w:t>档</w:t>
      </w:r>
      <w:r w:rsidRPr="00584140">
        <w:rPr>
          <w:rFonts w:ascii="宋体" w:hAnsi="宋体" w:cs="黑体" w:hint="eastAsia"/>
          <w:color w:val="000000"/>
          <w:sz w:val="24"/>
          <w:szCs w:val="24"/>
          <w:lang w:val="zh-CN"/>
        </w:rPr>
        <w:t>案</w:t>
      </w:r>
      <w:r w:rsidRPr="00584140">
        <w:rPr>
          <w:rFonts w:ascii="宋体" w:hAnsi="宋体" w:cs="黑体"/>
          <w:color w:val="000000"/>
          <w:sz w:val="24"/>
          <w:szCs w:val="24"/>
          <w:lang w:val="zh-CN"/>
        </w:rPr>
        <w:t>内</w:t>
      </w:r>
      <w:r w:rsidRPr="00584140">
        <w:rPr>
          <w:rFonts w:ascii="宋体" w:hAnsi="宋体" w:cs="黑体" w:hint="eastAsia"/>
          <w:color w:val="000000"/>
          <w:sz w:val="24"/>
          <w:szCs w:val="24"/>
          <w:lang w:val="zh-CN"/>
        </w:rPr>
        <w:t>容主要包</w:t>
      </w:r>
      <w:r w:rsidRPr="00584140">
        <w:rPr>
          <w:rFonts w:ascii="宋体" w:hAnsi="宋体" w:cs="黑体"/>
          <w:color w:val="000000"/>
          <w:sz w:val="24"/>
          <w:szCs w:val="24"/>
          <w:lang w:val="zh-CN"/>
        </w:rPr>
        <w:t>括录</w:t>
      </w:r>
      <w:r w:rsidRPr="00584140">
        <w:rPr>
          <w:rFonts w:ascii="宋体" w:hAnsi="宋体" w:cs="黑体" w:hint="eastAsia"/>
          <w:color w:val="000000"/>
          <w:sz w:val="24"/>
          <w:szCs w:val="24"/>
          <w:lang w:val="zh-CN"/>
        </w:rPr>
        <w:t>取新生情</w:t>
      </w:r>
      <w:r w:rsidRPr="00584140">
        <w:rPr>
          <w:rFonts w:ascii="宋体" w:hAnsi="宋体" w:cs="黑体"/>
          <w:color w:val="000000"/>
          <w:sz w:val="24"/>
          <w:szCs w:val="24"/>
          <w:lang w:val="zh-CN"/>
        </w:rPr>
        <w:t>况</w:t>
      </w:r>
      <w:r w:rsidRPr="00584140">
        <w:rPr>
          <w:rFonts w:ascii="宋体" w:hAnsi="宋体" w:cs="黑体" w:hint="eastAsia"/>
          <w:color w:val="000000"/>
          <w:sz w:val="24"/>
          <w:szCs w:val="24"/>
          <w:lang w:val="zh-CN"/>
        </w:rPr>
        <w:t>登</w:t>
      </w:r>
      <w:r w:rsidRPr="00584140">
        <w:rPr>
          <w:rFonts w:ascii="宋体" w:hAnsi="宋体" w:cs="黑体"/>
          <w:color w:val="000000"/>
          <w:sz w:val="24"/>
          <w:szCs w:val="24"/>
          <w:lang w:val="zh-CN"/>
        </w:rPr>
        <w:t>记表</w:t>
      </w:r>
      <w:r w:rsidRPr="00584140">
        <w:rPr>
          <w:rFonts w:ascii="宋体" w:hAnsi="宋体" w:cs="黑体" w:hint="eastAsia"/>
          <w:color w:val="000000"/>
          <w:sz w:val="24"/>
          <w:szCs w:val="24"/>
          <w:lang w:val="zh-CN"/>
        </w:rPr>
        <w:t>、</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籍表、</w:t>
      </w:r>
      <w:r w:rsidRPr="00584140">
        <w:rPr>
          <w:rFonts w:ascii="宋体" w:hAnsi="宋体" w:cs="黑体"/>
          <w:color w:val="000000"/>
          <w:sz w:val="24"/>
          <w:szCs w:val="24"/>
          <w:lang w:val="zh-CN"/>
        </w:rPr>
        <w:t>记</w:t>
      </w:r>
      <w:r w:rsidRPr="00584140">
        <w:rPr>
          <w:rFonts w:ascii="宋体" w:hAnsi="宋体" w:cs="黑体" w:hint="eastAsia"/>
          <w:color w:val="000000"/>
          <w:sz w:val="24"/>
          <w:szCs w:val="24"/>
          <w:lang w:val="zh-CN"/>
        </w:rPr>
        <w:t>分</w:t>
      </w:r>
      <w:r w:rsidRPr="00584140">
        <w:rPr>
          <w:rFonts w:ascii="宋体" w:hAnsi="宋体" w:cs="黑体"/>
          <w:color w:val="000000"/>
          <w:sz w:val="24"/>
          <w:szCs w:val="24"/>
          <w:lang w:val="zh-CN"/>
        </w:rPr>
        <w:t>册</w:t>
      </w:r>
      <w:r w:rsidRPr="00584140">
        <w:rPr>
          <w:rFonts w:ascii="宋体" w:hAnsi="宋体" w:cs="黑体" w:hint="eastAsia"/>
          <w:color w:val="000000"/>
          <w:sz w:val="24"/>
          <w:szCs w:val="24"/>
          <w:lang w:val="zh-CN"/>
        </w:rPr>
        <w:t>、</w:t>
      </w:r>
      <w:r w:rsidRPr="00584140">
        <w:rPr>
          <w:rFonts w:ascii="宋体" w:hAnsi="宋体" w:cs="黑体"/>
          <w:color w:val="000000"/>
          <w:sz w:val="24"/>
          <w:szCs w:val="24"/>
          <w:lang w:val="zh-CN"/>
        </w:rPr>
        <w:t>奖励</w:t>
      </w:r>
      <w:r w:rsidRPr="00584140">
        <w:rPr>
          <w:rFonts w:ascii="宋体" w:hAnsi="宋体" w:cs="黑体" w:hint="eastAsia"/>
          <w:color w:val="000000"/>
          <w:sz w:val="24"/>
          <w:szCs w:val="24"/>
          <w:lang w:val="zh-CN"/>
        </w:rPr>
        <w:t>或</w:t>
      </w:r>
      <w:r w:rsidRPr="00584140">
        <w:rPr>
          <w:rFonts w:ascii="宋体" w:hAnsi="宋体" w:cs="黑体"/>
          <w:color w:val="000000"/>
          <w:sz w:val="24"/>
          <w:szCs w:val="24"/>
          <w:lang w:val="zh-CN"/>
        </w:rPr>
        <w:t>处</w:t>
      </w:r>
      <w:r w:rsidRPr="00584140">
        <w:rPr>
          <w:rFonts w:ascii="宋体" w:hAnsi="宋体" w:cs="黑体" w:hint="eastAsia"/>
          <w:color w:val="000000"/>
          <w:sz w:val="24"/>
          <w:szCs w:val="24"/>
          <w:lang w:val="zh-CN"/>
        </w:rPr>
        <w:t>分材料、</w:t>
      </w:r>
      <w:r w:rsidRPr="00584140">
        <w:rPr>
          <w:rFonts w:ascii="宋体" w:hAnsi="宋体" w:cs="黑体"/>
          <w:color w:val="000000"/>
          <w:sz w:val="24"/>
          <w:szCs w:val="24"/>
          <w:lang w:val="zh-CN"/>
        </w:rPr>
        <w:t>毕业</w:t>
      </w:r>
      <w:r w:rsidRPr="00584140">
        <w:rPr>
          <w:rFonts w:ascii="宋体" w:hAnsi="宋体" w:cs="黑体" w:hint="eastAsia"/>
          <w:color w:val="000000"/>
          <w:sz w:val="24"/>
          <w:szCs w:val="24"/>
          <w:lang w:val="zh-CN"/>
        </w:rPr>
        <w:t>生登</w:t>
      </w:r>
      <w:r w:rsidRPr="00584140">
        <w:rPr>
          <w:rFonts w:ascii="宋体" w:hAnsi="宋体" w:cs="黑体"/>
          <w:color w:val="000000"/>
          <w:sz w:val="24"/>
          <w:szCs w:val="24"/>
          <w:lang w:val="zh-CN"/>
        </w:rPr>
        <w:t>记表</w:t>
      </w:r>
      <w:r w:rsidRPr="00584140">
        <w:rPr>
          <w:rFonts w:ascii="宋体" w:hAnsi="宋体" w:cs="黑体" w:hint="eastAsia"/>
          <w:color w:val="000000"/>
          <w:sz w:val="24"/>
          <w:szCs w:val="24"/>
          <w:lang w:val="zh-CN"/>
        </w:rPr>
        <w:t>等材料。</w:t>
      </w:r>
      <w:r w:rsidRPr="00584140">
        <w:rPr>
          <w:rFonts w:ascii="宋体" w:hAnsi="宋体" w:cs="黑体"/>
          <w:color w:val="000000"/>
          <w:sz w:val="24"/>
          <w:szCs w:val="24"/>
          <w:lang w:val="zh-CN"/>
        </w:rPr>
        <w:t>录</w:t>
      </w:r>
      <w:r w:rsidRPr="00584140">
        <w:rPr>
          <w:rFonts w:ascii="宋体" w:hAnsi="宋体" w:cs="黑体" w:hint="eastAsia"/>
          <w:color w:val="000000"/>
          <w:sz w:val="24"/>
          <w:szCs w:val="24"/>
          <w:lang w:val="zh-CN"/>
        </w:rPr>
        <w:t>取新生情</w:t>
      </w:r>
      <w:r w:rsidRPr="00584140">
        <w:rPr>
          <w:rFonts w:ascii="宋体" w:hAnsi="宋体" w:cs="黑体"/>
          <w:color w:val="000000"/>
          <w:sz w:val="24"/>
          <w:szCs w:val="24"/>
          <w:lang w:val="zh-CN"/>
        </w:rPr>
        <w:t>况</w:t>
      </w:r>
      <w:r w:rsidRPr="00584140">
        <w:rPr>
          <w:rFonts w:ascii="宋体" w:hAnsi="宋体" w:cs="黑体" w:hint="eastAsia"/>
          <w:color w:val="000000"/>
          <w:sz w:val="24"/>
          <w:szCs w:val="24"/>
          <w:lang w:val="zh-CN"/>
        </w:rPr>
        <w:t>登</w:t>
      </w:r>
      <w:r w:rsidRPr="00584140">
        <w:rPr>
          <w:rFonts w:ascii="宋体" w:hAnsi="宋体" w:cs="黑体"/>
          <w:color w:val="000000"/>
          <w:sz w:val="24"/>
          <w:szCs w:val="24"/>
          <w:lang w:val="zh-CN"/>
        </w:rPr>
        <w:t>记表</w:t>
      </w:r>
      <w:r w:rsidRPr="00584140">
        <w:rPr>
          <w:rFonts w:ascii="宋体" w:hAnsi="宋体" w:cs="黑体" w:hint="eastAsia"/>
          <w:color w:val="000000"/>
          <w:sz w:val="24"/>
          <w:szCs w:val="24"/>
          <w:lang w:val="zh-CN"/>
        </w:rPr>
        <w:t>与</w:t>
      </w:r>
      <w:r w:rsidRPr="00584140">
        <w:rPr>
          <w:rFonts w:ascii="宋体" w:hAnsi="宋体" w:cs="黑体"/>
          <w:color w:val="000000"/>
          <w:sz w:val="24"/>
          <w:szCs w:val="24"/>
          <w:lang w:val="zh-CN"/>
        </w:rPr>
        <w:t>毕业</w:t>
      </w:r>
      <w:r w:rsidRPr="00584140">
        <w:rPr>
          <w:rFonts w:ascii="宋体" w:hAnsi="宋体" w:cs="黑体" w:hint="eastAsia"/>
          <w:color w:val="000000"/>
          <w:sz w:val="24"/>
          <w:szCs w:val="24"/>
          <w:lang w:val="zh-CN"/>
        </w:rPr>
        <w:t>生登</w:t>
      </w:r>
      <w:r w:rsidRPr="00584140">
        <w:rPr>
          <w:rFonts w:ascii="宋体" w:hAnsi="宋体" w:cs="黑体"/>
          <w:color w:val="000000"/>
          <w:sz w:val="24"/>
          <w:szCs w:val="24"/>
          <w:lang w:val="zh-CN"/>
        </w:rPr>
        <w:t>记表由教务处负责</w:t>
      </w:r>
      <w:r w:rsidRPr="00584140">
        <w:rPr>
          <w:rFonts w:ascii="宋体" w:hAnsi="宋体" w:cs="黑体" w:hint="eastAsia"/>
          <w:color w:val="000000"/>
          <w:sz w:val="24"/>
          <w:szCs w:val="24"/>
          <w:lang w:val="zh-CN"/>
        </w:rPr>
        <w:t>常规管理，其它</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籍</w:t>
      </w:r>
      <w:r w:rsidRPr="00584140">
        <w:rPr>
          <w:rFonts w:ascii="宋体" w:hAnsi="宋体" w:cs="黑体"/>
          <w:color w:val="000000"/>
          <w:sz w:val="24"/>
          <w:szCs w:val="24"/>
          <w:lang w:val="zh-CN"/>
        </w:rPr>
        <w:t>档</w:t>
      </w:r>
      <w:r w:rsidRPr="00584140">
        <w:rPr>
          <w:rFonts w:ascii="宋体" w:hAnsi="宋体" w:cs="黑体" w:hint="eastAsia"/>
          <w:color w:val="000000"/>
          <w:sz w:val="24"/>
          <w:szCs w:val="24"/>
          <w:lang w:val="zh-CN"/>
        </w:rPr>
        <w:t>案由各二</w:t>
      </w:r>
      <w:r w:rsidRPr="00584140">
        <w:rPr>
          <w:rFonts w:ascii="宋体" w:hAnsi="宋体" w:cs="黑体"/>
          <w:color w:val="000000"/>
          <w:sz w:val="24"/>
          <w:szCs w:val="24"/>
          <w:lang w:val="zh-CN"/>
        </w:rPr>
        <w:t>级学</w:t>
      </w:r>
      <w:r w:rsidRPr="00584140">
        <w:rPr>
          <w:rFonts w:ascii="宋体" w:hAnsi="宋体" w:cs="黑体" w:hint="eastAsia"/>
          <w:color w:val="000000"/>
          <w:sz w:val="24"/>
          <w:szCs w:val="24"/>
          <w:lang w:val="zh-CN"/>
        </w:rPr>
        <w:t>院</w:t>
      </w:r>
      <w:r w:rsidRPr="00584140">
        <w:rPr>
          <w:rFonts w:ascii="宋体" w:hAnsi="宋体" w:cs="黑体"/>
          <w:color w:val="000000"/>
          <w:sz w:val="24"/>
          <w:szCs w:val="24"/>
          <w:lang w:val="zh-CN"/>
        </w:rPr>
        <w:t>负责</w:t>
      </w:r>
      <w:r w:rsidRPr="00584140">
        <w:rPr>
          <w:rFonts w:ascii="宋体" w:hAnsi="宋体" w:cs="黑体" w:hint="eastAsia"/>
          <w:color w:val="000000"/>
          <w:sz w:val="24"/>
          <w:szCs w:val="24"/>
          <w:lang w:val="zh-CN"/>
        </w:rPr>
        <w:t>管理。</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生</w:t>
      </w:r>
      <w:r w:rsidRPr="00584140">
        <w:rPr>
          <w:rFonts w:ascii="宋体" w:hAnsi="宋体" w:cs="黑体"/>
          <w:color w:val="000000"/>
          <w:sz w:val="24"/>
          <w:szCs w:val="24"/>
          <w:lang w:val="zh-CN"/>
        </w:rPr>
        <w:t>毕业时学</w:t>
      </w:r>
      <w:r w:rsidRPr="00584140">
        <w:rPr>
          <w:rFonts w:ascii="宋体" w:hAnsi="宋体" w:cs="黑体" w:hint="eastAsia"/>
          <w:color w:val="000000"/>
          <w:sz w:val="24"/>
          <w:szCs w:val="24"/>
          <w:lang w:val="zh-CN"/>
        </w:rPr>
        <w:t>院</w:t>
      </w:r>
      <w:r w:rsidRPr="00584140">
        <w:rPr>
          <w:rFonts w:ascii="宋体" w:hAnsi="宋体" w:cs="黑体"/>
          <w:color w:val="000000"/>
          <w:sz w:val="24"/>
          <w:szCs w:val="24"/>
          <w:lang w:val="zh-CN"/>
        </w:rPr>
        <w:t>负责将</w:t>
      </w:r>
      <w:r w:rsidRPr="00584140">
        <w:rPr>
          <w:rFonts w:ascii="宋体" w:hAnsi="宋体" w:cs="黑体" w:hint="eastAsia"/>
          <w:color w:val="000000"/>
          <w:sz w:val="24"/>
          <w:szCs w:val="24"/>
          <w:lang w:val="zh-CN"/>
        </w:rPr>
        <w:t>有</w:t>
      </w:r>
      <w:r w:rsidRPr="00584140">
        <w:rPr>
          <w:rFonts w:ascii="宋体" w:hAnsi="宋体" w:cs="黑体"/>
          <w:color w:val="000000"/>
          <w:sz w:val="24"/>
          <w:szCs w:val="24"/>
          <w:lang w:val="zh-CN"/>
        </w:rPr>
        <w:t>关学</w:t>
      </w:r>
      <w:r w:rsidRPr="00584140">
        <w:rPr>
          <w:rFonts w:ascii="宋体" w:hAnsi="宋体" w:cs="黑体" w:hint="eastAsia"/>
          <w:color w:val="000000"/>
          <w:sz w:val="24"/>
          <w:szCs w:val="24"/>
          <w:lang w:val="zh-CN"/>
        </w:rPr>
        <w:t>籍</w:t>
      </w:r>
      <w:r w:rsidRPr="00584140">
        <w:rPr>
          <w:rFonts w:ascii="宋体" w:hAnsi="宋体" w:cs="黑体"/>
          <w:color w:val="000000"/>
          <w:sz w:val="24"/>
          <w:szCs w:val="24"/>
          <w:lang w:val="zh-CN"/>
        </w:rPr>
        <w:t>档</w:t>
      </w:r>
      <w:r w:rsidRPr="00584140">
        <w:rPr>
          <w:rFonts w:ascii="宋体" w:hAnsi="宋体" w:cs="黑体" w:hint="eastAsia"/>
          <w:color w:val="000000"/>
          <w:sz w:val="24"/>
          <w:szCs w:val="24"/>
          <w:lang w:val="zh-CN"/>
        </w:rPr>
        <w:t>案密封后</w:t>
      </w:r>
      <w:r w:rsidRPr="00584140">
        <w:rPr>
          <w:rFonts w:ascii="宋体" w:hAnsi="宋体" w:cs="黑体"/>
          <w:color w:val="000000"/>
          <w:sz w:val="24"/>
          <w:szCs w:val="24"/>
          <w:lang w:val="zh-CN"/>
        </w:rPr>
        <w:t>转给学</w:t>
      </w:r>
      <w:r w:rsidRPr="00584140">
        <w:rPr>
          <w:rFonts w:ascii="宋体" w:hAnsi="宋体" w:cs="黑体" w:hint="eastAsia"/>
          <w:color w:val="000000"/>
          <w:sz w:val="24"/>
          <w:szCs w:val="24"/>
          <w:lang w:val="zh-CN"/>
        </w:rPr>
        <w:t>生所在</w:t>
      </w:r>
      <w:r w:rsidRPr="00584140">
        <w:rPr>
          <w:rFonts w:ascii="宋体" w:hAnsi="宋体" w:cs="黑体"/>
          <w:color w:val="000000"/>
          <w:sz w:val="24"/>
          <w:szCs w:val="24"/>
          <w:lang w:val="zh-CN"/>
        </w:rPr>
        <w:t>单</w:t>
      </w:r>
      <w:r w:rsidRPr="00584140">
        <w:rPr>
          <w:rFonts w:ascii="宋体" w:hAnsi="宋体" w:cs="黑体" w:hint="eastAsia"/>
          <w:color w:val="000000"/>
          <w:sz w:val="24"/>
          <w:szCs w:val="24"/>
          <w:lang w:val="zh-CN"/>
        </w:rPr>
        <w:t>位或</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生本人。</w:t>
      </w:r>
    </w:p>
    <w:p w:rsidR="00B82D6F" w:rsidRDefault="00B82D6F" w:rsidP="001B5C4B">
      <w:pPr>
        <w:spacing w:line="560" w:lineRule="exact"/>
        <w:ind w:firstLineChars="200" w:firstLine="482"/>
        <w:rPr>
          <w:rFonts w:ascii="宋体" w:hAnsi="宋体" w:cs="黑体" w:hint="eastAsia"/>
          <w:color w:val="000000"/>
          <w:sz w:val="24"/>
          <w:szCs w:val="24"/>
          <w:lang w:val="zh-CN"/>
        </w:rPr>
      </w:pPr>
      <w:r w:rsidRPr="001B5C4B">
        <w:rPr>
          <w:rFonts w:ascii="宋体" w:hAnsi="宋体" w:cs="黑体" w:hint="eastAsia"/>
          <w:b/>
          <w:color w:val="000000"/>
          <w:sz w:val="24"/>
          <w:szCs w:val="24"/>
          <w:lang w:val="zh-CN"/>
        </w:rPr>
        <w:t>第十一条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每学期开学时，学生应当按学院规定办理注册手续，因故不能如期注册者，应当履行暂缓注册手续。暂缓注册期限一般不超过开学后两周。未按学院规定缴纳学费或者其他不符合注册条件的，不予注册。</w:t>
      </w:r>
    </w:p>
    <w:p w:rsidR="001B5C4B" w:rsidRPr="00584140" w:rsidRDefault="001B5C4B" w:rsidP="00584140">
      <w:pPr>
        <w:spacing w:line="560" w:lineRule="exact"/>
        <w:ind w:firstLineChars="200" w:firstLine="480"/>
        <w:rPr>
          <w:rFonts w:ascii="宋体" w:hAnsi="宋体" w:cs="黑体"/>
          <w:color w:val="000000"/>
          <w:sz w:val="24"/>
          <w:szCs w:val="24"/>
          <w:lang w:val="zh-CN"/>
        </w:rPr>
      </w:pPr>
    </w:p>
    <w:p w:rsidR="00B82D6F" w:rsidRPr="001B5C4B" w:rsidRDefault="00B82D6F" w:rsidP="001B5C4B">
      <w:pPr>
        <w:spacing w:line="560" w:lineRule="exact"/>
        <w:jc w:val="center"/>
        <w:rPr>
          <w:rFonts w:ascii="宋体" w:hAnsi="宋体" w:cs="黑体"/>
          <w:b/>
          <w:color w:val="000000"/>
          <w:sz w:val="24"/>
          <w:szCs w:val="24"/>
          <w:lang w:val="zh-CN"/>
        </w:rPr>
      </w:pPr>
      <w:r w:rsidRPr="001B5C4B">
        <w:rPr>
          <w:rFonts w:ascii="宋体" w:hAnsi="宋体" w:cs="黑体" w:hint="eastAsia"/>
          <w:b/>
          <w:color w:val="000000"/>
          <w:sz w:val="24"/>
          <w:szCs w:val="24"/>
          <w:lang w:val="zh-CN"/>
        </w:rPr>
        <w:t>第二节</w:t>
      </w:r>
      <w:r w:rsidRPr="001B5C4B">
        <w:rPr>
          <w:rFonts w:ascii="宋体" w:hAnsi="宋体" w:cs="黑体"/>
          <w:b/>
          <w:color w:val="000000"/>
          <w:sz w:val="24"/>
          <w:szCs w:val="24"/>
          <w:lang w:val="zh-CN"/>
        </w:rPr>
        <w:t xml:space="preserve">  </w:t>
      </w:r>
      <w:r w:rsidRPr="001B5C4B">
        <w:rPr>
          <w:rFonts w:ascii="宋体" w:hAnsi="宋体" w:cs="黑体" w:hint="eastAsia"/>
          <w:b/>
          <w:color w:val="000000"/>
          <w:sz w:val="24"/>
          <w:szCs w:val="24"/>
          <w:lang w:val="zh-CN"/>
        </w:rPr>
        <w:t>考核与成绩记载</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第十二条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学生应当参加学院教育教学计划规定的课程和各种教育教学环节</w:t>
      </w:r>
      <w:r w:rsidRPr="00584140">
        <w:rPr>
          <w:rFonts w:ascii="宋体" w:hAnsi="宋体" w:cs="黑体"/>
          <w:color w:val="000000"/>
          <w:sz w:val="24"/>
          <w:szCs w:val="24"/>
          <w:lang w:val="zh-CN"/>
        </w:rPr>
        <w:t>(</w:t>
      </w:r>
      <w:r w:rsidRPr="00584140">
        <w:rPr>
          <w:rFonts w:ascii="宋体" w:hAnsi="宋体" w:cs="黑体" w:hint="eastAsia"/>
          <w:color w:val="000000"/>
          <w:sz w:val="24"/>
          <w:szCs w:val="24"/>
          <w:lang w:val="zh-CN"/>
        </w:rPr>
        <w:t>以下统称课程</w:t>
      </w:r>
      <w:r w:rsidRPr="00584140">
        <w:rPr>
          <w:rFonts w:ascii="宋体" w:hAnsi="宋体" w:cs="黑体"/>
          <w:color w:val="000000"/>
          <w:sz w:val="24"/>
          <w:szCs w:val="24"/>
          <w:lang w:val="zh-CN"/>
        </w:rPr>
        <w:t>)</w:t>
      </w:r>
      <w:r w:rsidRPr="00584140">
        <w:rPr>
          <w:rFonts w:ascii="宋体" w:hAnsi="宋体" w:cs="黑体" w:hint="eastAsia"/>
          <w:color w:val="000000"/>
          <w:sz w:val="24"/>
          <w:szCs w:val="24"/>
          <w:lang w:val="zh-CN"/>
        </w:rPr>
        <w:t>的考核，考核成绩记入成绩册，并归入本人学籍档案。</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第十三条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考核分为考试和考查两种。考试以百分制给出成绩，满分60分为及格；考查以百分制或五级制（优秀，良好，中等，及格，不及格）给出成绩。考核成绩一般应包括平时成绩，平时成绩所占比例可以达到30%--40%。二级学院应对在校学生学业成绩做真实、完整的记载。</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第十四条</w:t>
      </w:r>
      <w:r w:rsidR="001B5C4B">
        <w:rPr>
          <w:rFonts w:ascii="宋体" w:hAnsi="宋体" w:cs="黑体" w:hint="eastAsia"/>
          <w:color w:val="000000"/>
          <w:sz w:val="24"/>
          <w:szCs w:val="24"/>
          <w:lang w:val="zh-CN"/>
        </w:rPr>
        <w:t xml:space="preserve">  </w:t>
      </w:r>
      <w:r w:rsidRPr="00584140">
        <w:rPr>
          <w:rFonts w:ascii="宋体" w:hAnsi="宋体" w:cs="黑体" w:hint="eastAsia"/>
          <w:color w:val="000000"/>
          <w:sz w:val="24"/>
          <w:szCs w:val="24"/>
          <w:lang w:val="zh-CN"/>
        </w:rPr>
        <w:t>考试成绩不及格者，应参加补考。补考成绩按“补及格”或“补不及格”字样计入学生学籍档案。凡补考不及格者，可以参加毕业前最后一次补考（简称清考）。</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第十五条</w:t>
      </w:r>
      <w:r w:rsidRPr="00584140">
        <w:rPr>
          <w:rFonts w:ascii="宋体" w:hAnsi="宋体" w:cs="黑体" w:hint="eastAsia"/>
          <w:color w:val="000000"/>
          <w:sz w:val="24"/>
          <w:szCs w:val="24"/>
          <w:lang w:val="zh-CN"/>
        </w:rPr>
        <w:t xml:space="preserve">  </w:t>
      </w:r>
      <w:r w:rsidRPr="00584140">
        <w:rPr>
          <w:rFonts w:ascii="宋体" w:hAnsi="宋体" w:cs="黑体"/>
          <w:color w:val="000000"/>
          <w:sz w:val="24"/>
          <w:szCs w:val="24"/>
          <w:lang w:val="zh-CN"/>
        </w:rPr>
        <w:t>跨学</w:t>
      </w:r>
      <w:r w:rsidRPr="00584140">
        <w:rPr>
          <w:rFonts w:ascii="宋体" w:hAnsi="宋体" w:cs="黑体" w:hint="eastAsia"/>
          <w:color w:val="000000"/>
          <w:sz w:val="24"/>
          <w:szCs w:val="24"/>
          <w:lang w:val="zh-CN"/>
        </w:rPr>
        <w:t>期的</w:t>
      </w:r>
      <w:r w:rsidRPr="00584140">
        <w:rPr>
          <w:rFonts w:ascii="宋体" w:hAnsi="宋体" w:cs="黑体"/>
          <w:color w:val="000000"/>
          <w:sz w:val="24"/>
          <w:szCs w:val="24"/>
          <w:lang w:val="zh-CN"/>
        </w:rPr>
        <w:t>课</w:t>
      </w:r>
      <w:r w:rsidRPr="00584140">
        <w:rPr>
          <w:rFonts w:ascii="宋体" w:hAnsi="宋体" w:cs="黑体" w:hint="eastAsia"/>
          <w:color w:val="000000"/>
          <w:sz w:val="24"/>
          <w:szCs w:val="24"/>
          <w:lang w:val="zh-CN"/>
        </w:rPr>
        <w:t>程，可分</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期</w:t>
      </w:r>
      <w:r w:rsidRPr="00584140">
        <w:rPr>
          <w:rFonts w:ascii="宋体" w:hAnsi="宋体" w:cs="黑体"/>
          <w:color w:val="000000"/>
          <w:sz w:val="24"/>
          <w:szCs w:val="24"/>
          <w:lang w:val="zh-CN"/>
        </w:rPr>
        <w:t>进</w:t>
      </w:r>
      <w:r w:rsidRPr="00584140">
        <w:rPr>
          <w:rFonts w:ascii="宋体" w:hAnsi="宋体" w:cs="黑体" w:hint="eastAsia"/>
          <w:color w:val="000000"/>
          <w:sz w:val="24"/>
          <w:szCs w:val="24"/>
          <w:lang w:val="zh-CN"/>
        </w:rPr>
        <w:t>行考核,</w:t>
      </w:r>
      <w:r w:rsidRPr="00584140">
        <w:rPr>
          <w:rFonts w:ascii="宋体" w:hAnsi="宋体" w:cs="黑体"/>
          <w:color w:val="000000"/>
          <w:sz w:val="24"/>
          <w:szCs w:val="24"/>
          <w:lang w:val="zh-CN"/>
        </w:rPr>
        <w:t>该门课</w:t>
      </w:r>
      <w:r w:rsidRPr="00584140">
        <w:rPr>
          <w:rFonts w:ascii="宋体" w:hAnsi="宋体" w:cs="黑体" w:hint="eastAsia"/>
          <w:color w:val="000000"/>
          <w:sz w:val="24"/>
          <w:szCs w:val="24"/>
          <w:lang w:val="zh-CN"/>
        </w:rPr>
        <w:t>程的</w:t>
      </w:r>
      <w:r w:rsidRPr="00584140">
        <w:rPr>
          <w:rFonts w:ascii="宋体" w:hAnsi="宋体" w:cs="黑体"/>
          <w:color w:val="000000"/>
          <w:sz w:val="24"/>
          <w:szCs w:val="24"/>
          <w:lang w:val="zh-CN"/>
        </w:rPr>
        <w:t>结业</w:t>
      </w:r>
      <w:r w:rsidRPr="00584140">
        <w:rPr>
          <w:rFonts w:ascii="宋体" w:hAnsi="宋体" w:cs="黑体" w:hint="eastAsia"/>
          <w:color w:val="000000"/>
          <w:sz w:val="24"/>
          <w:szCs w:val="24"/>
          <w:lang w:val="zh-CN"/>
        </w:rPr>
        <w:t>成</w:t>
      </w:r>
      <w:r w:rsidRPr="00584140">
        <w:rPr>
          <w:rFonts w:ascii="宋体" w:hAnsi="宋体" w:cs="黑体"/>
          <w:color w:val="000000"/>
          <w:sz w:val="24"/>
          <w:szCs w:val="24"/>
          <w:lang w:val="zh-CN"/>
        </w:rPr>
        <w:t>绩</w:t>
      </w:r>
      <w:r w:rsidRPr="00584140">
        <w:rPr>
          <w:rFonts w:ascii="宋体" w:hAnsi="宋体" w:cs="黑体" w:hint="eastAsia"/>
          <w:color w:val="000000"/>
          <w:sz w:val="24"/>
          <w:szCs w:val="24"/>
          <w:lang w:val="zh-CN"/>
        </w:rPr>
        <w:t>按各学期的平均成</w:t>
      </w:r>
      <w:r w:rsidRPr="00584140">
        <w:rPr>
          <w:rFonts w:ascii="宋体" w:hAnsi="宋体" w:cs="黑体"/>
          <w:color w:val="000000"/>
          <w:sz w:val="24"/>
          <w:szCs w:val="24"/>
          <w:lang w:val="zh-CN"/>
        </w:rPr>
        <w:t>绩</w:t>
      </w:r>
      <w:r w:rsidRPr="00584140">
        <w:rPr>
          <w:rFonts w:ascii="宋体" w:hAnsi="宋体" w:cs="黑体" w:hint="eastAsia"/>
          <w:color w:val="000000"/>
          <w:sz w:val="24"/>
          <w:szCs w:val="24"/>
          <w:lang w:val="zh-CN"/>
        </w:rPr>
        <w:t>记录；</w:t>
      </w:r>
      <w:r w:rsidRPr="00584140">
        <w:rPr>
          <w:rFonts w:ascii="宋体" w:hAnsi="宋体" w:cs="黑体"/>
          <w:color w:val="000000"/>
          <w:sz w:val="24"/>
          <w:szCs w:val="24"/>
          <w:lang w:val="zh-CN"/>
        </w:rPr>
        <w:t>某学</w:t>
      </w:r>
      <w:r w:rsidRPr="00584140">
        <w:rPr>
          <w:rFonts w:ascii="宋体" w:hAnsi="宋体" w:cs="黑体" w:hint="eastAsia"/>
          <w:color w:val="000000"/>
          <w:sz w:val="24"/>
          <w:szCs w:val="24"/>
          <w:lang w:val="zh-CN"/>
        </w:rPr>
        <w:t>期考</w:t>
      </w:r>
      <w:r w:rsidRPr="00584140">
        <w:rPr>
          <w:rFonts w:ascii="宋体" w:hAnsi="宋体" w:cs="黑体"/>
          <w:color w:val="000000"/>
          <w:sz w:val="24"/>
          <w:szCs w:val="24"/>
          <w:lang w:val="zh-CN"/>
        </w:rPr>
        <w:t>试</w:t>
      </w:r>
      <w:r w:rsidRPr="00584140">
        <w:rPr>
          <w:rFonts w:ascii="宋体" w:hAnsi="宋体" w:cs="黑体" w:hint="eastAsia"/>
          <w:color w:val="000000"/>
          <w:sz w:val="24"/>
          <w:szCs w:val="24"/>
          <w:lang w:val="zh-CN"/>
        </w:rPr>
        <w:t>不及格，须</w:t>
      </w:r>
      <w:r w:rsidRPr="00584140">
        <w:rPr>
          <w:rFonts w:ascii="宋体" w:hAnsi="宋体" w:cs="黑体"/>
          <w:color w:val="000000"/>
          <w:sz w:val="24"/>
          <w:szCs w:val="24"/>
          <w:lang w:val="zh-CN"/>
        </w:rPr>
        <w:t>对该学</w:t>
      </w:r>
      <w:r w:rsidRPr="00584140">
        <w:rPr>
          <w:rFonts w:ascii="宋体" w:hAnsi="宋体" w:cs="黑体" w:hint="eastAsia"/>
          <w:color w:val="000000"/>
          <w:sz w:val="24"/>
          <w:szCs w:val="24"/>
          <w:lang w:val="zh-CN"/>
        </w:rPr>
        <w:t>期</w:t>
      </w:r>
      <w:r w:rsidRPr="00584140">
        <w:rPr>
          <w:rFonts w:ascii="宋体" w:hAnsi="宋体" w:cs="黑体"/>
          <w:color w:val="000000"/>
          <w:sz w:val="24"/>
          <w:szCs w:val="24"/>
          <w:lang w:val="zh-CN"/>
        </w:rPr>
        <w:t>学习内</w:t>
      </w:r>
      <w:r w:rsidRPr="00584140">
        <w:rPr>
          <w:rFonts w:ascii="宋体" w:hAnsi="宋体" w:cs="黑体" w:hint="eastAsia"/>
          <w:color w:val="000000"/>
          <w:sz w:val="24"/>
          <w:szCs w:val="24"/>
          <w:lang w:val="zh-CN"/>
        </w:rPr>
        <w:t>容</w:t>
      </w:r>
      <w:r w:rsidRPr="00584140">
        <w:rPr>
          <w:rFonts w:ascii="宋体" w:hAnsi="宋体" w:cs="黑体"/>
          <w:color w:val="000000"/>
          <w:sz w:val="24"/>
          <w:szCs w:val="24"/>
          <w:lang w:val="zh-CN"/>
        </w:rPr>
        <w:t>进行补</w:t>
      </w:r>
      <w:r w:rsidRPr="00584140">
        <w:rPr>
          <w:rFonts w:ascii="宋体" w:hAnsi="宋体" w:cs="黑体" w:hint="eastAsia"/>
          <w:color w:val="000000"/>
          <w:sz w:val="24"/>
          <w:szCs w:val="24"/>
          <w:lang w:val="zh-CN"/>
        </w:rPr>
        <w:t>考。</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第十六条</w:t>
      </w:r>
      <w:r w:rsidRPr="00584140">
        <w:rPr>
          <w:rFonts w:ascii="宋体" w:hAnsi="宋体" w:cs="黑体" w:hint="eastAsia"/>
          <w:color w:val="000000"/>
          <w:sz w:val="24"/>
          <w:szCs w:val="24"/>
          <w:lang w:val="zh-CN"/>
        </w:rPr>
        <w:t xml:space="preserve">  一学期内某门课程缺课时数累计超过该门课程在本学期课时数四分之一者，须补齐所学课程的课时，方可参加考试。</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第十七条</w:t>
      </w:r>
      <w:r w:rsidRPr="00584140">
        <w:rPr>
          <w:rFonts w:ascii="宋体" w:hAnsi="宋体" w:cs="黑体"/>
          <w:color w:val="000000"/>
          <w:sz w:val="24"/>
          <w:szCs w:val="24"/>
          <w:lang w:val="zh-CN"/>
        </w:rPr>
        <w:t xml:space="preserve">  学</w:t>
      </w:r>
      <w:r w:rsidRPr="00584140">
        <w:rPr>
          <w:rFonts w:ascii="宋体" w:hAnsi="宋体" w:cs="黑体" w:hint="eastAsia"/>
          <w:color w:val="000000"/>
          <w:sz w:val="24"/>
          <w:szCs w:val="24"/>
          <w:lang w:val="zh-CN"/>
        </w:rPr>
        <w:t>生如因故不能</w:t>
      </w:r>
      <w:r w:rsidRPr="00584140">
        <w:rPr>
          <w:rFonts w:ascii="宋体" w:hAnsi="宋体" w:cs="黑体"/>
          <w:color w:val="000000"/>
          <w:sz w:val="24"/>
          <w:szCs w:val="24"/>
          <w:lang w:val="zh-CN"/>
        </w:rPr>
        <w:t>参</w:t>
      </w:r>
      <w:r w:rsidRPr="00584140">
        <w:rPr>
          <w:rFonts w:ascii="宋体" w:hAnsi="宋体" w:cs="黑体" w:hint="eastAsia"/>
          <w:color w:val="000000"/>
          <w:sz w:val="24"/>
          <w:szCs w:val="24"/>
          <w:lang w:val="zh-CN"/>
        </w:rPr>
        <w:t>加考</w:t>
      </w:r>
      <w:r w:rsidRPr="00584140">
        <w:rPr>
          <w:rFonts w:ascii="宋体" w:hAnsi="宋体" w:cs="黑体"/>
          <w:color w:val="000000"/>
          <w:sz w:val="24"/>
          <w:szCs w:val="24"/>
          <w:lang w:val="zh-CN"/>
        </w:rPr>
        <w:t>试</w:t>
      </w:r>
      <w:r w:rsidRPr="00584140">
        <w:rPr>
          <w:rFonts w:ascii="宋体" w:hAnsi="宋体" w:cs="黑体" w:hint="eastAsia"/>
          <w:color w:val="000000"/>
          <w:sz w:val="24"/>
          <w:szCs w:val="24"/>
          <w:lang w:val="zh-CN"/>
        </w:rPr>
        <w:t>，需由本人提出申</w:t>
      </w:r>
      <w:r w:rsidRPr="00584140">
        <w:rPr>
          <w:rFonts w:ascii="宋体" w:hAnsi="宋体" w:cs="黑体"/>
          <w:color w:val="000000"/>
          <w:sz w:val="24"/>
          <w:szCs w:val="24"/>
          <w:lang w:val="zh-CN"/>
        </w:rPr>
        <w:t>请</w:t>
      </w:r>
      <w:r w:rsidRPr="00584140">
        <w:rPr>
          <w:rFonts w:ascii="宋体" w:hAnsi="宋体" w:cs="黑体" w:hint="eastAsia"/>
          <w:color w:val="000000"/>
          <w:sz w:val="24"/>
          <w:szCs w:val="24"/>
          <w:lang w:val="zh-CN"/>
        </w:rPr>
        <w:t>，</w:t>
      </w:r>
      <w:r w:rsidRPr="00584140">
        <w:rPr>
          <w:rFonts w:ascii="宋体" w:hAnsi="宋体" w:cs="黑体"/>
          <w:color w:val="000000"/>
          <w:sz w:val="24"/>
          <w:szCs w:val="24"/>
          <w:lang w:val="zh-CN"/>
        </w:rPr>
        <w:t>经</w:t>
      </w:r>
      <w:r w:rsidRPr="00584140">
        <w:rPr>
          <w:rFonts w:ascii="宋体" w:hAnsi="宋体" w:cs="黑体" w:hint="eastAsia"/>
          <w:color w:val="000000"/>
          <w:sz w:val="24"/>
          <w:szCs w:val="24"/>
          <w:lang w:val="zh-CN"/>
        </w:rPr>
        <w:t>所属二</w:t>
      </w:r>
      <w:r w:rsidRPr="00584140">
        <w:rPr>
          <w:rFonts w:ascii="宋体" w:hAnsi="宋体" w:cs="黑体"/>
          <w:color w:val="000000"/>
          <w:sz w:val="24"/>
          <w:szCs w:val="24"/>
          <w:lang w:val="zh-CN"/>
        </w:rPr>
        <w:t>级学</w:t>
      </w:r>
      <w:r w:rsidRPr="00584140">
        <w:rPr>
          <w:rFonts w:ascii="宋体" w:hAnsi="宋体" w:cs="黑体" w:hint="eastAsia"/>
          <w:color w:val="000000"/>
          <w:sz w:val="24"/>
          <w:szCs w:val="24"/>
          <w:lang w:val="zh-CN"/>
        </w:rPr>
        <w:t>院批准，可以</w:t>
      </w:r>
      <w:r w:rsidRPr="00584140">
        <w:rPr>
          <w:rFonts w:ascii="宋体" w:hAnsi="宋体" w:cs="黑体"/>
          <w:color w:val="000000"/>
          <w:sz w:val="24"/>
          <w:szCs w:val="24"/>
          <w:lang w:val="zh-CN"/>
        </w:rPr>
        <w:t>缓</w:t>
      </w:r>
      <w:r w:rsidRPr="00584140">
        <w:rPr>
          <w:rFonts w:ascii="宋体" w:hAnsi="宋体" w:cs="黑体" w:hint="eastAsia"/>
          <w:color w:val="000000"/>
          <w:sz w:val="24"/>
          <w:szCs w:val="24"/>
          <w:lang w:val="zh-CN"/>
        </w:rPr>
        <w:t>考。缓考不及格的，参加清考，按“补及格”或“补不及格”字样计入档案。</w:t>
      </w:r>
      <w:r w:rsidRPr="00584140">
        <w:rPr>
          <w:rFonts w:ascii="宋体" w:hAnsi="宋体" w:cs="黑体"/>
          <w:color w:val="000000"/>
          <w:sz w:val="24"/>
          <w:szCs w:val="24"/>
          <w:lang w:val="zh-CN"/>
        </w:rPr>
        <w:t>无</w:t>
      </w:r>
      <w:r w:rsidRPr="00584140">
        <w:rPr>
          <w:rFonts w:ascii="宋体" w:hAnsi="宋体" w:cs="黑体" w:hint="eastAsia"/>
          <w:color w:val="000000"/>
          <w:sz w:val="24"/>
          <w:szCs w:val="24"/>
          <w:lang w:val="zh-CN"/>
        </w:rPr>
        <w:t>故不</w:t>
      </w:r>
      <w:r w:rsidRPr="00584140">
        <w:rPr>
          <w:rFonts w:ascii="宋体" w:hAnsi="宋体" w:cs="黑体"/>
          <w:color w:val="000000"/>
          <w:sz w:val="24"/>
          <w:szCs w:val="24"/>
          <w:lang w:val="zh-CN"/>
        </w:rPr>
        <w:t>参</w:t>
      </w:r>
      <w:r w:rsidRPr="00584140">
        <w:rPr>
          <w:rFonts w:ascii="宋体" w:hAnsi="宋体" w:cs="黑体" w:hint="eastAsia"/>
          <w:color w:val="000000"/>
          <w:sz w:val="24"/>
          <w:szCs w:val="24"/>
          <w:lang w:val="zh-CN"/>
        </w:rPr>
        <w:t>加考</w:t>
      </w:r>
      <w:r w:rsidRPr="00584140">
        <w:rPr>
          <w:rFonts w:ascii="宋体" w:hAnsi="宋体" w:cs="黑体"/>
          <w:color w:val="000000"/>
          <w:sz w:val="24"/>
          <w:szCs w:val="24"/>
          <w:lang w:val="zh-CN"/>
        </w:rPr>
        <w:t>试</w:t>
      </w:r>
      <w:r w:rsidRPr="00584140">
        <w:rPr>
          <w:rFonts w:ascii="宋体" w:hAnsi="宋体" w:cs="黑体" w:hint="eastAsia"/>
          <w:color w:val="000000"/>
          <w:sz w:val="24"/>
          <w:szCs w:val="24"/>
          <w:lang w:val="zh-CN"/>
        </w:rPr>
        <w:t>者，按</w:t>
      </w:r>
      <w:r w:rsidRPr="00584140">
        <w:rPr>
          <w:rFonts w:ascii="宋体" w:hAnsi="宋体" w:cs="黑体"/>
          <w:color w:val="000000"/>
          <w:sz w:val="24"/>
          <w:szCs w:val="24"/>
          <w:lang w:val="zh-CN"/>
        </w:rPr>
        <w:t>旷</w:t>
      </w:r>
      <w:r w:rsidRPr="00584140">
        <w:rPr>
          <w:rFonts w:ascii="宋体" w:hAnsi="宋体" w:cs="黑体" w:hint="eastAsia"/>
          <w:color w:val="000000"/>
          <w:sz w:val="24"/>
          <w:szCs w:val="24"/>
          <w:lang w:val="zh-CN"/>
        </w:rPr>
        <w:t>考</w:t>
      </w:r>
      <w:r w:rsidRPr="00584140">
        <w:rPr>
          <w:rFonts w:ascii="宋体" w:hAnsi="宋体" w:cs="黑体"/>
          <w:color w:val="000000"/>
          <w:sz w:val="24"/>
          <w:szCs w:val="24"/>
          <w:lang w:val="zh-CN"/>
        </w:rPr>
        <w:t>处</w:t>
      </w:r>
      <w:r w:rsidRPr="00584140">
        <w:rPr>
          <w:rFonts w:ascii="宋体" w:hAnsi="宋体" w:cs="黑体" w:hint="eastAsia"/>
          <w:color w:val="000000"/>
          <w:sz w:val="24"/>
          <w:szCs w:val="24"/>
          <w:lang w:val="zh-CN"/>
        </w:rPr>
        <w:t>理，成</w:t>
      </w:r>
      <w:r w:rsidRPr="00584140">
        <w:rPr>
          <w:rFonts w:ascii="宋体" w:hAnsi="宋体" w:cs="黑体"/>
          <w:color w:val="000000"/>
          <w:sz w:val="24"/>
          <w:szCs w:val="24"/>
          <w:lang w:val="zh-CN"/>
        </w:rPr>
        <w:t>绩计</w:t>
      </w:r>
      <w:r w:rsidRPr="00584140">
        <w:rPr>
          <w:rFonts w:ascii="宋体" w:hAnsi="宋体" w:cs="黑体" w:hint="eastAsia"/>
          <w:color w:val="000000"/>
          <w:sz w:val="24"/>
          <w:szCs w:val="24"/>
          <w:lang w:val="zh-CN"/>
        </w:rPr>
        <w:t>零分，不能参加补考,可参加</w:t>
      </w:r>
      <w:r w:rsidRPr="00584140">
        <w:rPr>
          <w:rFonts w:ascii="宋体" w:hAnsi="宋体" w:cs="黑体"/>
          <w:color w:val="000000"/>
          <w:sz w:val="24"/>
          <w:szCs w:val="24"/>
          <w:lang w:val="zh-CN"/>
        </w:rPr>
        <w:t>毕业前</w:t>
      </w:r>
      <w:r w:rsidRPr="00584140">
        <w:rPr>
          <w:rFonts w:ascii="宋体" w:hAnsi="宋体" w:cs="黑体" w:hint="eastAsia"/>
          <w:color w:val="000000"/>
          <w:sz w:val="24"/>
          <w:szCs w:val="24"/>
          <w:lang w:val="zh-CN"/>
        </w:rPr>
        <w:t>清考。</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第十八条</w:t>
      </w:r>
      <w:r w:rsidRPr="00584140">
        <w:rPr>
          <w:rFonts w:ascii="宋体" w:hAnsi="宋体" w:cs="黑体"/>
          <w:color w:val="000000"/>
          <w:sz w:val="24"/>
          <w:szCs w:val="24"/>
          <w:lang w:val="zh-CN"/>
        </w:rPr>
        <w:t xml:space="preserve">  学</w:t>
      </w:r>
      <w:r w:rsidRPr="00584140">
        <w:rPr>
          <w:rFonts w:ascii="宋体" w:hAnsi="宋体" w:cs="黑体" w:hint="eastAsia"/>
          <w:color w:val="000000"/>
          <w:sz w:val="24"/>
          <w:szCs w:val="24"/>
          <w:lang w:val="zh-CN"/>
        </w:rPr>
        <w:t>生按</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院</w:t>
      </w:r>
      <w:r w:rsidRPr="00584140">
        <w:rPr>
          <w:rFonts w:ascii="宋体" w:hAnsi="宋体" w:cs="黑体"/>
          <w:color w:val="000000"/>
          <w:sz w:val="24"/>
          <w:szCs w:val="24"/>
          <w:lang w:val="zh-CN"/>
        </w:rPr>
        <w:t>规</w:t>
      </w:r>
      <w:r w:rsidRPr="00584140">
        <w:rPr>
          <w:rFonts w:ascii="宋体" w:hAnsi="宋体" w:cs="黑体" w:hint="eastAsia"/>
          <w:color w:val="000000"/>
          <w:sz w:val="24"/>
          <w:szCs w:val="24"/>
          <w:lang w:val="zh-CN"/>
        </w:rPr>
        <w:t>定修</w:t>
      </w:r>
      <w:r w:rsidRPr="00584140">
        <w:rPr>
          <w:rFonts w:ascii="宋体" w:hAnsi="宋体" w:cs="黑体"/>
          <w:color w:val="000000"/>
          <w:sz w:val="24"/>
          <w:szCs w:val="24"/>
          <w:lang w:val="zh-CN"/>
        </w:rPr>
        <w:t>业</w:t>
      </w:r>
      <w:r w:rsidRPr="00584140">
        <w:rPr>
          <w:rFonts w:ascii="宋体" w:hAnsi="宋体" w:cs="黑体" w:hint="eastAsia"/>
          <w:color w:val="000000"/>
          <w:sz w:val="24"/>
          <w:szCs w:val="24"/>
          <w:lang w:val="zh-CN"/>
        </w:rPr>
        <w:t>年限</w:t>
      </w:r>
      <w:r w:rsidRPr="00584140">
        <w:rPr>
          <w:rFonts w:ascii="宋体" w:hAnsi="宋体" w:cs="黑体"/>
          <w:color w:val="000000"/>
          <w:sz w:val="24"/>
          <w:szCs w:val="24"/>
          <w:lang w:val="zh-CN"/>
        </w:rPr>
        <w:t>毕业前仍</w:t>
      </w:r>
      <w:r w:rsidRPr="00584140">
        <w:rPr>
          <w:rFonts w:ascii="宋体" w:hAnsi="宋体" w:cs="黑体" w:hint="eastAsia"/>
          <w:color w:val="000000"/>
          <w:sz w:val="24"/>
          <w:szCs w:val="24"/>
          <w:lang w:val="zh-CN"/>
        </w:rPr>
        <w:t>有不及格科目，可在</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院</w:t>
      </w:r>
      <w:r w:rsidRPr="00584140">
        <w:rPr>
          <w:rFonts w:ascii="宋体" w:hAnsi="宋体" w:cs="黑体"/>
          <w:color w:val="000000"/>
          <w:sz w:val="24"/>
          <w:szCs w:val="24"/>
          <w:lang w:val="zh-CN"/>
        </w:rPr>
        <w:t>规</w:t>
      </w:r>
      <w:r w:rsidRPr="00584140">
        <w:rPr>
          <w:rFonts w:ascii="宋体" w:hAnsi="宋体" w:cs="黑体" w:hint="eastAsia"/>
          <w:color w:val="000000"/>
          <w:sz w:val="24"/>
          <w:szCs w:val="24"/>
          <w:lang w:val="zh-CN"/>
        </w:rPr>
        <w:t>定学制年限后一年内，经本人</w:t>
      </w:r>
      <w:r w:rsidRPr="00584140">
        <w:rPr>
          <w:rFonts w:ascii="宋体" w:hAnsi="宋体" w:cs="黑体"/>
          <w:color w:val="000000"/>
          <w:sz w:val="24"/>
          <w:szCs w:val="24"/>
          <w:lang w:val="zh-CN"/>
        </w:rPr>
        <w:t>申请</w:t>
      </w:r>
      <w:r w:rsidRPr="00584140">
        <w:rPr>
          <w:rFonts w:ascii="宋体" w:hAnsi="宋体" w:cs="黑体" w:hint="eastAsia"/>
          <w:color w:val="000000"/>
          <w:sz w:val="24"/>
          <w:szCs w:val="24"/>
          <w:lang w:val="zh-CN"/>
        </w:rPr>
        <w:t>，准予在规定时间内再补考一次。一年内未提出申请的，学院不再受理。</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第十九条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已取得国家承认的高等学历教育的毕业证书或单科结业证书或相应</w:t>
      </w:r>
      <w:r w:rsidRPr="00584140">
        <w:rPr>
          <w:rFonts w:ascii="宋体" w:hAnsi="宋体" w:cs="黑体" w:hint="eastAsia"/>
          <w:color w:val="000000"/>
          <w:sz w:val="24"/>
          <w:szCs w:val="24"/>
          <w:lang w:val="zh-CN"/>
        </w:rPr>
        <w:lastRenderedPageBreak/>
        <w:t>的资格证书的，可申请免修部分课程。免修的相关规定详见《北京教育学院关于学生免修课程的规定》。免修</w:t>
      </w:r>
      <w:r w:rsidRPr="00584140">
        <w:rPr>
          <w:rFonts w:ascii="宋体" w:hAnsi="宋体" w:cs="黑体"/>
          <w:color w:val="000000"/>
          <w:sz w:val="24"/>
          <w:szCs w:val="24"/>
          <w:lang w:val="zh-CN"/>
        </w:rPr>
        <w:t>课</w:t>
      </w:r>
      <w:r w:rsidRPr="00584140">
        <w:rPr>
          <w:rFonts w:ascii="宋体" w:hAnsi="宋体" w:cs="黑体" w:hint="eastAsia"/>
          <w:color w:val="000000"/>
          <w:sz w:val="24"/>
          <w:szCs w:val="24"/>
          <w:lang w:val="zh-CN"/>
        </w:rPr>
        <w:t>程成</w:t>
      </w:r>
      <w:r w:rsidRPr="00584140">
        <w:rPr>
          <w:rFonts w:ascii="宋体" w:hAnsi="宋体" w:cs="黑体"/>
          <w:color w:val="000000"/>
          <w:sz w:val="24"/>
          <w:szCs w:val="24"/>
          <w:lang w:val="zh-CN"/>
        </w:rPr>
        <w:t>绩</w:t>
      </w:r>
      <w:r w:rsidRPr="00584140">
        <w:rPr>
          <w:rFonts w:ascii="宋体" w:hAnsi="宋体" w:cs="黑体" w:hint="eastAsia"/>
          <w:color w:val="000000"/>
          <w:sz w:val="24"/>
          <w:szCs w:val="24"/>
          <w:lang w:val="zh-CN"/>
        </w:rPr>
        <w:t>按“免修”</w:t>
      </w:r>
      <w:r w:rsidRPr="00584140">
        <w:rPr>
          <w:rFonts w:ascii="宋体" w:hAnsi="宋体" w:cs="黑体"/>
          <w:color w:val="000000"/>
          <w:sz w:val="24"/>
          <w:szCs w:val="24"/>
          <w:lang w:val="zh-CN"/>
        </w:rPr>
        <w:t>记录</w:t>
      </w:r>
      <w:r w:rsidRPr="00584140">
        <w:rPr>
          <w:rFonts w:ascii="宋体" w:hAnsi="宋体" w:cs="黑体" w:hint="eastAsia"/>
          <w:color w:val="000000"/>
          <w:sz w:val="24"/>
          <w:szCs w:val="24"/>
          <w:lang w:val="zh-CN"/>
        </w:rPr>
        <w:t>。</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第二十条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学生思想品德的考核、鉴定，以本规定第四条为主要依据，采取个人小结、师生民主评议等形式进行。</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第二十一条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学生应当严格遵守考试纪律。如学生</w:t>
      </w:r>
      <w:r w:rsidRPr="00584140">
        <w:rPr>
          <w:rFonts w:ascii="宋体" w:hAnsi="宋体" w:cs="黑体"/>
          <w:color w:val="000000"/>
          <w:sz w:val="24"/>
          <w:szCs w:val="24"/>
          <w:lang w:val="zh-CN"/>
        </w:rPr>
        <w:t>严</w:t>
      </w:r>
      <w:r w:rsidRPr="00584140">
        <w:rPr>
          <w:rFonts w:ascii="宋体" w:hAnsi="宋体" w:cs="黑体" w:hint="eastAsia"/>
          <w:color w:val="000000"/>
          <w:sz w:val="24"/>
          <w:szCs w:val="24"/>
          <w:lang w:val="zh-CN"/>
        </w:rPr>
        <w:t>重</w:t>
      </w:r>
      <w:r w:rsidRPr="00584140">
        <w:rPr>
          <w:rFonts w:ascii="宋体" w:hAnsi="宋体" w:cs="黑体"/>
          <w:color w:val="000000"/>
          <w:sz w:val="24"/>
          <w:szCs w:val="24"/>
          <w:lang w:val="zh-CN"/>
        </w:rPr>
        <w:t>违反</w:t>
      </w:r>
      <w:r w:rsidRPr="00584140">
        <w:rPr>
          <w:rFonts w:ascii="宋体" w:hAnsi="宋体" w:cs="黑体" w:hint="eastAsia"/>
          <w:color w:val="000000"/>
          <w:sz w:val="24"/>
          <w:szCs w:val="24"/>
          <w:lang w:val="zh-CN"/>
        </w:rPr>
        <w:t>考</w:t>
      </w:r>
      <w:r w:rsidRPr="00584140">
        <w:rPr>
          <w:rFonts w:ascii="宋体" w:hAnsi="宋体" w:cs="黑体"/>
          <w:color w:val="000000"/>
          <w:sz w:val="24"/>
          <w:szCs w:val="24"/>
          <w:lang w:val="zh-CN"/>
        </w:rPr>
        <w:t>试纪</w:t>
      </w:r>
      <w:r w:rsidRPr="00584140">
        <w:rPr>
          <w:rFonts w:ascii="宋体" w:hAnsi="宋体" w:cs="黑体" w:hint="eastAsia"/>
          <w:color w:val="000000"/>
          <w:sz w:val="24"/>
          <w:szCs w:val="24"/>
          <w:lang w:val="zh-CN"/>
        </w:rPr>
        <w:t>律或作弊，该课程考试成绩记为无效，并视其情节轻重，给予批评教育和相应的纪律处分。</w:t>
      </w:r>
    </w:p>
    <w:p w:rsidR="00B82D6F" w:rsidRDefault="00B82D6F" w:rsidP="001B5C4B">
      <w:pPr>
        <w:spacing w:line="560" w:lineRule="exact"/>
        <w:ind w:firstLineChars="200" w:firstLine="482"/>
        <w:rPr>
          <w:rFonts w:ascii="宋体" w:hAnsi="宋体" w:cs="黑体" w:hint="eastAsia"/>
          <w:color w:val="000000"/>
          <w:sz w:val="24"/>
          <w:szCs w:val="24"/>
          <w:lang w:val="zh-CN"/>
        </w:rPr>
      </w:pPr>
      <w:r w:rsidRPr="001B5C4B">
        <w:rPr>
          <w:rFonts w:ascii="宋体" w:hAnsi="宋体" w:cs="黑体" w:hint="eastAsia"/>
          <w:b/>
          <w:color w:val="000000"/>
          <w:sz w:val="24"/>
          <w:szCs w:val="24"/>
          <w:lang w:val="zh-CN"/>
        </w:rPr>
        <w:t>第二十二条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学生应当按时参加教育教学计划规定的活动。不能按时参加的，应事先请假并获得批准。未经批准而缺席者，按旷课处理，情节严重的，给予相应的纪律处分。</w:t>
      </w:r>
    </w:p>
    <w:p w:rsidR="001B5C4B" w:rsidRPr="00584140" w:rsidRDefault="001B5C4B" w:rsidP="001B5C4B">
      <w:pPr>
        <w:spacing w:line="560" w:lineRule="exact"/>
        <w:ind w:firstLineChars="200" w:firstLine="480"/>
        <w:rPr>
          <w:rFonts w:ascii="宋体" w:hAnsi="宋体" w:cs="黑体"/>
          <w:color w:val="000000"/>
          <w:sz w:val="24"/>
          <w:szCs w:val="24"/>
          <w:lang w:val="zh-CN"/>
        </w:rPr>
      </w:pPr>
    </w:p>
    <w:p w:rsidR="00B82D6F" w:rsidRPr="00584140" w:rsidRDefault="00B82D6F" w:rsidP="001B5C4B">
      <w:pPr>
        <w:spacing w:line="560" w:lineRule="exact"/>
        <w:jc w:val="center"/>
        <w:rPr>
          <w:rFonts w:ascii="宋体" w:hAnsi="宋体" w:cs="黑体"/>
          <w:color w:val="000000"/>
          <w:sz w:val="24"/>
          <w:szCs w:val="24"/>
          <w:lang w:val="zh-CN"/>
        </w:rPr>
      </w:pPr>
      <w:r w:rsidRPr="001B5C4B">
        <w:rPr>
          <w:rFonts w:ascii="宋体" w:hAnsi="宋体" w:cs="黑体" w:hint="eastAsia"/>
          <w:b/>
          <w:color w:val="000000"/>
          <w:sz w:val="24"/>
          <w:szCs w:val="24"/>
          <w:lang w:val="zh-CN"/>
        </w:rPr>
        <w:t>第三节  转专业与转</w:t>
      </w:r>
      <w:r w:rsidRPr="00584140">
        <w:rPr>
          <w:rFonts w:ascii="宋体" w:hAnsi="宋体" w:cs="黑体" w:hint="eastAsia"/>
          <w:color w:val="000000"/>
          <w:sz w:val="24"/>
          <w:szCs w:val="24"/>
          <w:lang w:val="zh-CN"/>
        </w:rPr>
        <w:t>学</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第二十三条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学生一般应在被录取专业完成学业。因特殊情况需转专业的，由学生申请、二级学院签署意见、教务处审批。转专业须以不跨科类、学历层次相同、入学考试科目相同为前提。</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第二十四条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学生一般应在我院完成学业。因患病、工作调动、户口变迁离京或确有特殊困难，无法继续在本院学习的，可以申请转学。</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第二十五条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学生有下列情形之一的，不得转学：</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（一）入学未满一学期的或者毕业前一年的；</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（二）成人高考成绩低于拟转入学校相关专业同一生源地相应年份录取成绩的；</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（三）由低学历层次转为高学历层次的；</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（四）招生时确定为定向、委托培养的；</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（五）应予退学的；</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lastRenderedPageBreak/>
        <w:t>（六）无正当转学理由的。</w:t>
      </w:r>
    </w:p>
    <w:p w:rsidR="00B82D6F" w:rsidRDefault="00B82D6F" w:rsidP="001B5C4B">
      <w:pPr>
        <w:spacing w:line="560" w:lineRule="exact"/>
        <w:ind w:firstLineChars="200" w:firstLine="482"/>
        <w:rPr>
          <w:rFonts w:ascii="宋体" w:hAnsi="宋体" w:cs="黑体" w:hint="eastAsia"/>
          <w:color w:val="000000"/>
          <w:sz w:val="24"/>
          <w:szCs w:val="24"/>
          <w:lang w:val="zh-CN"/>
        </w:rPr>
      </w:pPr>
      <w:r w:rsidRPr="001B5C4B">
        <w:rPr>
          <w:rFonts w:ascii="宋体" w:hAnsi="宋体" w:cs="黑体" w:hint="eastAsia"/>
          <w:b/>
          <w:color w:val="000000"/>
          <w:sz w:val="24"/>
          <w:szCs w:val="24"/>
          <w:lang w:val="zh-CN"/>
        </w:rPr>
        <w:t>第二十六条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生转学由学生本人提出申请，说明理由，经我院和拟转入学校同意，由转入学校审核转学条件及相关证明，报北京市教育委员会批准后，可以办理转学手续；跨省转学的，由转出地省级教育行政部门商转入地省级教育行政部门，按转学条件确认后办理转学手续。</w:t>
      </w:r>
    </w:p>
    <w:p w:rsidR="001B5C4B" w:rsidRPr="00584140" w:rsidRDefault="001B5C4B" w:rsidP="00584140">
      <w:pPr>
        <w:spacing w:line="560" w:lineRule="exact"/>
        <w:ind w:firstLineChars="200" w:firstLine="480"/>
        <w:rPr>
          <w:rFonts w:ascii="宋体" w:hAnsi="宋体" w:cs="黑体"/>
          <w:color w:val="000000"/>
          <w:sz w:val="24"/>
          <w:szCs w:val="24"/>
          <w:lang w:val="zh-CN"/>
        </w:rPr>
      </w:pPr>
    </w:p>
    <w:p w:rsidR="00B82D6F" w:rsidRPr="001B5C4B" w:rsidRDefault="00B82D6F" w:rsidP="001B5C4B">
      <w:pPr>
        <w:spacing w:line="560" w:lineRule="exact"/>
        <w:jc w:val="center"/>
        <w:rPr>
          <w:rFonts w:ascii="宋体" w:hAnsi="宋体" w:cs="黑体"/>
          <w:b/>
          <w:color w:val="000000"/>
          <w:sz w:val="24"/>
          <w:szCs w:val="24"/>
          <w:lang w:val="zh-CN"/>
        </w:rPr>
      </w:pPr>
      <w:r w:rsidRPr="001B5C4B">
        <w:rPr>
          <w:rFonts w:ascii="宋体" w:hAnsi="宋体" w:cs="黑体" w:hint="eastAsia"/>
          <w:b/>
          <w:color w:val="000000"/>
          <w:sz w:val="24"/>
          <w:szCs w:val="24"/>
          <w:lang w:val="zh-CN"/>
        </w:rPr>
        <w:t>第四节  休学与复学</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第二十七条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学生可以分阶段完成学业。学生在院学习最长年限（含休学）一般不得超过</w:t>
      </w:r>
      <w:r w:rsidR="00960252" w:rsidRPr="00584140">
        <w:rPr>
          <w:rFonts w:ascii="宋体" w:hAnsi="宋体" w:cs="黑体" w:hint="eastAsia"/>
          <w:color w:val="000000"/>
          <w:sz w:val="24"/>
          <w:szCs w:val="24"/>
          <w:lang w:val="zh-CN"/>
        </w:rPr>
        <w:t>规定</w:t>
      </w:r>
      <w:r w:rsidRPr="00584140">
        <w:rPr>
          <w:rFonts w:ascii="宋体" w:hAnsi="宋体" w:cs="黑体" w:hint="eastAsia"/>
          <w:color w:val="000000"/>
          <w:sz w:val="24"/>
          <w:szCs w:val="24"/>
          <w:lang w:val="zh-CN"/>
        </w:rPr>
        <w:t>学制两年。</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第二十八条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学生申请休学或者学院认为应当休学的，可以办理休学。</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第二十九条</w:t>
      </w:r>
      <w:r w:rsidRPr="00584140">
        <w:rPr>
          <w:rFonts w:ascii="宋体" w:hAnsi="宋体" w:cs="黑体"/>
          <w:color w:val="000000"/>
          <w:sz w:val="24"/>
          <w:szCs w:val="24"/>
          <w:lang w:val="zh-CN"/>
        </w:rPr>
        <w:t xml:space="preserve">  学</w:t>
      </w:r>
      <w:r w:rsidRPr="00584140">
        <w:rPr>
          <w:rFonts w:ascii="宋体" w:hAnsi="宋体" w:cs="黑体" w:hint="eastAsia"/>
          <w:color w:val="000000"/>
          <w:sz w:val="24"/>
          <w:szCs w:val="24"/>
          <w:lang w:val="zh-CN"/>
        </w:rPr>
        <w:t>生有下列情形之一的，</w:t>
      </w:r>
      <w:r w:rsidRPr="00584140">
        <w:rPr>
          <w:rFonts w:ascii="宋体" w:hAnsi="宋体" w:cs="黑体"/>
          <w:color w:val="000000"/>
          <w:sz w:val="24"/>
          <w:szCs w:val="24"/>
          <w:lang w:val="zh-CN"/>
        </w:rPr>
        <w:t>应</w:t>
      </w:r>
      <w:r w:rsidRPr="00584140">
        <w:rPr>
          <w:rFonts w:ascii="宋体" w:hAnsi="宋体" w:cs="黑体" w:hint="eastAsia"/>
          <w:color w:val="000000"/>
          <w:sz w:val="24"/>
          <w:szCs w:val="24"/>
          <w:lang w:val="zh-CN"/>
        </w:rPr>
        <w:t>予休</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（一）因</w:t>
      </w:r>
      <w:r w:rsidRPr="00584140">
        <w:rPr>
          <w:rFonts w:ascii="宋体" w:hAnsi="宋体" w:cs="黑体"/>
          <w:color w:val="000000"/>
          <w:sz w:val="24"/>
          <w:szCs w:val="24"/>
          <w:lang w:val="zh-CN"/>
        </w:rPr>
        <w:t>伤</w:t>
      </w:r>
      <w:r w:rsidRPr="00584140">
        <w:rPr>
          <w:rFonts w:ascii="宋体" w:hAnsi="宋体" w:cs="黑体" w:hint="eastAsia"/>
          <w:color w:val="000000"/>
          <w:sz w:val="24"/>
          <w:szCs w:val="24"/>
          <w:lang w:val="zh-CN"/>
        </w:rPr>
        <w:t>、病</w:t>
      </w:r>
      <w:r w:rsidRPr="00584140">
        <w:rPr>
          <w:rFonts w:ascii="宋体" w:hAnsi="宋体" w:cs="黑体"/>
          <w:color w:val="000000"/>
          <w:sz w:val="24"/>
          <w:szCs w:val="24"/>
          <w:lang w:val="zh-CN"/>
        </w:rPr>
        <w:t>经医院诊断</w:t>
      </w:r>
      <w:r w:rsidRPr="00584140">
        <w:rPr>
          <w:rFonts w:ascii="宋体" w:hAnsi="宋体" w:cs="黑体" w:hint="eastAsia"/>
          <w:color w:val="000000"/>
          <w:sz w:val="24"/>
          <w:szCs w:val="24"/>
          <w:lang w:val="zh-CN"/>
        </w:rPr>
        <w:t>，</w:t>
      </w:r>
      <w:r w:rsidRPr="00584140">
        <w:rPr>
          <w:rFonts w:ascii="宋体" w:hAnsi="宋体" w:cs="黑体"/>
          <w:color w:val="000000"/>
          <w:sz w:val="24"/>
          <w:szCs w:val="24"/>
          <w:lang w:val="zh-CN"/>
        </w:rPr>
        <w:t>须</w:t>
      </w:r>
      <w:r w:rsidRPr="00584140">
        <w:rPr>
          <w:rFonts w:ascii="宋体" w:hAnsi="宋体" w:cs="黑体" w:hint="eastAsia"/>
          <w:color w:val="000000"/>
          <w:sz w:val="24"/>
          <w:szCs w:val="24"/>
          <w:lang w:val="zh-CN"/>
        </w:rPr>
        <w:t>停</w:t>
      </w:r>
      <w:r w:rsidRPr="00584140">
        <w:rPr>
          <w:rFonts w:ascii="宋体" w:hAnsi="宋体" w:cs="黑体"/>
          <w:color w:val="000000"/>
          <w:sz w:val="24"/>
          <w:szCs w:val="24"/>
          <w:lang w:val="zh-CN"/>
        </w:rPr>
        <w:t>课</w:t>
      </w:r>
      <w:r w:rsidRPr="00584140">
        <w:rPr>
          <w:rFonts w:ascii="宋体" w:hAnsi="宋体" w:cs="黑体" w:hint="eastAsia"/>
          <w:color w:val="000000"/>
          <w:sz w:val="24"/>
          <w:szCs w:val="24"/>
          <w:lang w:val="zh-CN"/>
        </w:rPr>
        <w:t>治</w:t>
      </w:r>
      <w:r w:rsidRPr="00584140">
        <w:rPr>
          <w:rFonts w:ascii="宋体" w:hAnsi="宋体" w:cs="黑体"/>
          <w:color w:val="000000"/>
          <w:sz w:val="24"/>
          <w:szCs w:val="24"/>
          <w:lang w:val="zh-CN"/>
        </w:rPr>
        <w:t>疗</w:t>
      </w:r>
      <w:r w:rsidRPr="00584140">
        <w:rPr>
          <w:rFonts w:ascii="宋体" w:hAnsi="宋体" w:cs="黑体" w:hint="eastAsia"/>
          <w:color w:val="000000"/>
          <w:sz w:val="24"/>
          <w:szCs w:val="24"/>
          <w:lang w:val="zh-CN"/>
        </w:rPr>
        <w:t>、休</w:t>
      </w:r>
      <w:r w:rsidRPr="00584140">
        <w:rPr>
          <w:rFonts w:ascii="宋体" w:hAnsi="宋体" w:cs="黑体"/>
          <w:color w:val="000000"/>
          <w:sz w:val="24"/>
          <w:szCs w:val="24"/>
          <w:lang w:val="zh-CN"/>
        </w:rPr>
        <w:t>养时间达一学</w:t>
      </w:r>
      <w:r w:rsidRPr="00584140">
        <w:rPr>
          <w:rFonts w:ascii="宋体" w:hAnsi="宋体" w:cs="黑体" w:hint="eastAsia"/>
          <w:color w:val="000000"/>
          <w:sz w:val="24"/>
          <w:szCs w:val="24"/>
          <w:lang w:val="zh-CN"/>
        </w:rPr>
        <w:t>期</w:t>
      </w:r>
      <w:r w:rsidRPr="00584140">
        <w:rPr>
          <w:rFonts w:ascii="宋体" w:hAnsi="宋体" w:cs="黑体"/>
          <w:color w:val="000000"/>
          <w:sz w:val="24"/>
          <w:szCs w:val="24"/>
          <w:lang w:val="zh-CN"/>
        </w:rPr>
        <w:t>总学时</w:t>
      </w:r>
      <w:r w:rsidRPr="00584140">
        <w:rPr>
          <w:rFonts w:ascii="宋体" w:hAnsi="宋体" w:cs="黑体" w:hint="eastAsia"/>
          <w:color w:val="000000"/>
          <w:sz w:val="24"/>
          <w:szCs w:val="24"/>
          <w:lang w:val="zh-CN"/>
        </w:rPr>
        <w:t>三分之一（含）以上者；</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（二）根据考勤，病、事假</w:t>
      </w:r>
      <w:r w:rsidRPr="00584140">
        <w:rPr>
          <w:rFonts w:ascii="宋体" w:hAnsi="宋体" w:cs="黑体"/>
          <w:color w:val="000000"/>
          <w:sz w:val="24"/>
          <w:szCs w:val="24"/>
          <w:lang w:val="zh-CN"/>
        </w:rPr>
        <w:t>缺课</w:t>
      </w:r>
      <w:r w:rsidRPr="00584140">
        <w:rPr>
          <w:rFonts w:ascii="宋体" w:hAnsi="宋体" w:cs="黑体" w:hint="eastAsia"/>
          <w:color w:val="000000"/>
          <w:sz w:val="24"/>
          <w:szCs w:val="24"/>
          <w:lang w:val="zh-CN"/>
        </w:rPr>
        <w:t>累</w:t>
      </w:r>
      <w:r w:rsidRPr="00584140">
        <w:rPr>
          <w:rFonts w:ascii="宋体" w:hAnsi="宋体" w:cs="黑体"/>
          <w:color w:val="000000"/>
          <w:sz w:val="24"/>
          <w:szCs w:val="24"/>
          <w:lang w:val="zh-CN"/>
        </w:rPr>
        <w:t>计达一学</w:t>
      </w:r>
      <w:r w:rsidRPr="00584140">
        <w:rPr>
          <w:rFonts w:ascii="宋体" w:hAnsi="宋体" w:cs="黑体" w:hint="eastAsia"/>
          <w:color w:val="000000"/>
          <w:sz w:val="24"/>
          <w:szCs w:val="24"/>
          <w:lang w:val="zh-CN"/>
        </w:rPr>
        <w:t>期课堂教学</w:t>
      </w:r>
      <w:r w:rsidRPr="00584140">
        <w:rPr>
          <w:rFonts w:ascii="宋体" w:hAnsi="宋体" w:cs="黑体"/>
          <w:color w:val="000000"/>
          <w:sz w:val="24"/>
          <w:szCs w:val="24"/>
          <w:lang w:val="zh-CN"/>
        </w:rPr>
        <w:t>总学时</w:t>
      </w:r>
      <w:r w:rsidRPr="00584140">
        <w:rPr>
          <w:rFonts w:ascii="宋体" w:hAnsi="宋体" w:cs="黑体" w:hint="eastAsia"/>
          <w:color w:val="000000"/>
          <w:sz w:val="24"/>
          <w:szCs w:val="24"/>
          <w:lang w:val="zh-CN"/>
        </w:rPr>
        <w:t>三分之一（含）以上者；</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（三）因某种特殊原因及困</w:t>
      </w:r>
      <w:r w:rsidRPr="00584140">
        <w:rPr>
          <w:rFonts w:ascii="宋体" w:hAnsi="宋体" w:cs="黑体"/>
          <w:color w:val="000000"/>
          <w:sz w:val="24"/>
          <w:szCs w:val="24"/>
          <w:lang w:val="zh-CN"/>
        </w:rPr>
        <w:t>难</w:t>
      </w:r>
      <w:r w:rsidRPr="00584140">
        <w:rPr>
          <w:rFonts w:ascii="宋体" w:hAnsi="宋体" w:cs="黑体" w:hint="eastAsia"/>
          <w:color w:val="000000"/>
          <w:sz w:val="24"/>
          <w:szCs w:val="24"/>
          <w:lang w:val="zh-CN"/>
        </w:rPr>
        <w:t>等</w:t>
      </w:r>
      <w:r w:rsidRPr="00584140">
        <w:rPr>
          <w:rFonts w:ascii="宋体" w:hAnsi="宋体" w:cs="黑体"/>
          <w:color w:val="000000"/>
          <w:sz w:val="24"/>
          <w:szCs w:val="24"/>
          <w:lang w:val="zh-CN"/>
        </w:rPr>
        <w:t>须暂时</w:t>
      </w:r>
      <w:r w:rsidRPr="00584140">
        <w:rPr>
          <w:rFonts w:ascii="宋体" w:hAnsi="宋体" w:cs="黑体" w:hint="eastAsia"/>
          <w:color w:val="000000"/>
          <w:sz w:val="24"/>
          <w:szCs w:val="24"/>
          <w:lang w:val="zh-CN"/>
        </w:rPr>
        <w:t>中</w:t>
      </w:r>
      <w:r w:rsidRPr="00584140">
        <w:rPr>
          <w:rFonts w:ascii="宋体" w:hAnsi="宋体" w:cs="黑体"/>
          <w:color w:val="000000"/>
          <w:sz w:val="24"/>
          <w:szCs w:val="24"/>
          <w:lang w:val="zh-CN"/>
        </w:rPr>
        <w:t>断学业者</w:t>
      </w:r>
      <w:r w:rsidRPr="00584140">
        <w:rPr>
          <w:rFonts w:ascii="宋体" w:hAnsi="宋体" w:cs="黑体" w:hint="eastAsia"/>
          <w:color w:val="000000"/>
          <w:sz w:val="24"/>
          <w:szCs w:val="24"/>
          <w:lang w:val="zh-CN"/>
        </w:rPr>
        <w:t>；</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（四）其它有正当理由</w:t>
      </w:r>
      <w:r w:rsidRPr="00584140">
        <w:rPr>
          <w:rFonts w:ascii="宋体" w:hAnsi="宋体" w:cs="黑体"/>
          <w:color w:val="000000"/>
          <w:sz w:val="24"/>
          <w:szCs w:val="24"/>
          <w:lang w:val="zh-CN"/>
        </w:rPr>
        <w:t>须</w:t>
      </w:r>
      <w:r w:rsidRPr="00584140">
        <w:rPr>
          <w:rFonts w:ascii="宋体" w:hAnsi="宋体" w:cs="黑体" w:hint="eastAsia"/>
          <w:color w:val="000000"/>
          <w:sz w:val="24"/>
          <w:szCs w:val="24"/>
          <w:lang w:val="zh-CN"/>
        </w:rPr>
        <w:t>休</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者。</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生在院期间原则上仅休</w:t>
      </w:r>
      <w:r w:rsidRPr="00584140">
        <w:rPr>
          <w:rFonts w:ascii="宋体" w:hAnsi="宋体" w:cs="黑体"/>
          <w:color w:val="000000"/>
          <w:sz w:val="24"/>
          <w:szCs w:val="24"/>
          <w:lang w:val="zh-CN"/>
        </w:rPr>
        <w:t>学一</w:t>
      </w:r>
      <w:r w:rsidRPr="00584140">
        <w:rPr>
          <w:rFonts w:ascii="宋体" w:hAnsi="宋体" w:cs="黑体" w:hint="eastAsia"/>
          <w:color w:val="000000"/>
          <w:sz w:val="24"/>
          <w:szCs w:val="24"/>
          <w:lang w:val="zh-CN"/>
        </w:rPr>
        <w:t>次，以一年</w:t>
      </w:r>
      <w:r w:rsidRPr="00584140">
        <w:rPr>
          <w:rFonts w:ascii="宋体" w:hAnsi="宋体" w:cs="黑体"/>
          <w:color w:val="000000"/>
          <w:sz w:val="24"/>
          <w:szCs w:val="24"/>
          <w:lang w:val="zh-CN"/>
        </w:rPr>
        <w:t>为</w:t>
      </w:r>
      <w:r w:rsidRPr="00584140">
        <w:rPr>
          <w:rFonts w:ascii="宋体" w:hAnsi="宋体" w:cs="黑体" w:hint="eastAsia"/>
          <w:color w:val="000000"/>
          <w:sz w:val="24"/>
          <w:szCs w:val="24"/>
          <w:lang w:val="zh-CN"/>
        </w:rPr>
        <w:t>期。</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期中休</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者，</w:t>
      </w:r>
      <w:r w:rsidRPr="00584140">
        <w:rPr>
          <w:rFonts w:ascii="宋体" w:hAnsi="宋体" w:cs="黑体"/>
          <w:color w:val="000000"/>
          <w:sz w:val="24"/>
          <w:szCs w:val="24"/>
          <w:lang w:val="zh-CN"/>
        </w:rPr>
        <w:t>该学</w:t>
      </w:r>
      <w:r w:rsidRPr="00584140">
        <w:rPr>
          <w:rFonts w:ascii="宋体" w:hAnsi="宋体" w:cs="黑体" w:hint="eastAsia"/>
          <w:color w:val="000000"/>
          <w:sz w:val="24"/>
          <w:szCs w:val="24"/>
          <w:lang w:val="zh-CN"/>
        </w:rPr>
        <w:t>期按休</w:t>
      </w:r>
      <w:r w:rsidRPr="00584140">
        <w:rPr>
          <w:rFonts w:ascii="宋体" w:hAnsi="宋体" w:cs="黑体"/>
          <w:color w:val="000000"/>
          <w:sz w:val="24"/>
          <w:szCs w:val="24"/>
          <w:lang w:val="zh-CN"/>
        </w:rPr>
        <w:t>学计</w:t>
      </w:r>
      <w:r w:rsidRPr="00584140">
        <w:rPr>
          <w:rFonts w:ascii="宋体" w:hAnsi="宋体" w:cs="黑体" w:hint="eastAsia"/>
          <w:color w:val="000000"/>
          <w:sz w:val="24"/>
          <w:szCs w:val="24"/>
          <w:lang w:val="zh-CN"/>
        </w:rPr>
        <w:t>算。</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第三十条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需休</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者应提出</w:t>
      </w:r>
      <w:r w:rsidRPr="00584140">
        <w:rPr>
          <w:rFonts w:ascii="宋体" w:hAnsi="宋体" w:cs="黑体"/>
          <w:color w:val="000000"/>
          <w:sz w:val="24"/>
          <w:szCs w:val="24"/>
          <w:lang w:val="zh-CN"/>
        </w:rPr>
        <w:t>书</w:t>
      </w:r>
      <w:r w:rsidRPr="00584140">
        <w:rPr>
          <w:rFonts w:ascii="宋体" w:hAnsi="宋体" w:cs="黑体" w:hint="eastAsia"/>
          <w:color w:val="000000"/>
          <w:sz w:val="24"/>
          <w:szCs w:val="24"/>
          <w:lang w:val="zh-CN"/>
        </w:rPr>
        <w:t>面</w:t>
      </w:r>
      <w:r w:rsidRPr="00584140">
        <w:rPr>
          <w:rFonts w:ascii="宋体" w:hAnsi="宋体" w:cs="黑体"/>
          <w:color w:val="000000"/>
          <w:sz w:val="24"/>
          <w:szCs w:val="24"/>
          <w:lang w:val="zh-CN"/>
        </w:rPr>
        <w:t>申请</w:t>
      </w:r>
      <w:r w:rsidRPr="00584140">
        <w:rPr>
          <w:rFonts w:ascii="宋体" w:hAnsi="宋体" w:cs="黑体" w:hint="eastAsia"/>
          <w:color w:val="000000"/>
          <w:sz w:val="24"/>
          <w:szCs w:val="24"/>
          <w:lang w:val="zh-CN"/>
        </w:rPr>
        <w:t>,填写《北京教育学院学生学籍异动申请表》（因病休</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的需附</w:t>
      </w:r>
      <w:r w:rsidRPr="00584140">
        <w:rPr>
          <w:rFonts w:ascii="宋体" w:hAnsi="宋体" w:cs="黑体"/>
          <w:color w:val="000000"/>
          <w:sz w:val="24"/>
          <w:szCs w:val="24"/>
          <w:lang w:val="zh-CN"/>
        </w:rPr>
        <w:t>医</w:t>
      </w:r>
      <w:r w:rsidRPr="00584140">
        <w:rPr>
          <w:rFonts w:ascii="宋体" w:hAnsi="宋体" w:cs="黑体" w:hint="eastAsia"/>
          <w:color w:val="000000"/>
          <w:sz w:val="24"/>
          <w:szCs w:val="24"/>
          <w:lang w:val="zh-CN"/>
        </w:rPr>
        <w:t>院</w:t>
      </w:r>
      <w:r w:rsidRPr="00584140">
        <w:rPr>
          <w:rFonts w:ascii="宋体" w:hAnsi="宋体" w:cs="黑体"/>
          <w:color w:val="000000"/>
          <w:sz w:val="24"/>
          <w:szCs w:val="24"/>
          <w:lang w:val="zh-CN"/>
        </w:rPr>
        <w:t>证</w:t>
      </w:r>
      <w:r w:rsidRPr="00584140">
        <w:rPr>
          <w:rFonts w:ascii="宋体" w:hAnsi="宋体" w:cs="黑体" w:hint="eastAsia"/>
          <w:color w:val="000000"/>
          <w:sz w:val="24"/>
          <w:szCs w:val="24"/>
          <w:lang w:val="zh-CN"/>
        </w:rPr>
        <w:t>明等材料），由所属二</w:t>
      </w:r>
      <w:r w:rsidRPr="00584140">
        <w:rPr>
          <w:rFonts w:ascii="宋体" w:hAnsi="宋体" w:cs="黑体"/>
          <w:color w:val="000000"/>
          <w:sz w:val="24"/>
          <w:szCs w:val="24"/>
          <w:lang w:val="zh-CN"/>
        </w:rPr>
        <w:t>级学</w:t>
      </w:r>
      <w:r w:rsidRPr="00584140">
        <w:rPr>
          <w:rFonts w:ascii="宋体" w:hAnsi="宋体" w:cs="黑体" w:hint="eastAsia"/>
          <w:color w:val="000000"/>
          <w:sz w:val="24"/>
          <w:szCs w:val="24"/>
          <w:lang w:val="zh-CN"/>
        </w:rPr>
        <w:t>院签署意见、</w:t>
      </w:r>
      <w:r w:rsidRPr="00584140">
        <w:rPr>
          <w:rFonts w:ascii="宋体" w:hAnsi="宋体" w:cs="黑体"/>
          <w:color w:val="000000"/>
          <w:sz w:val="24"/>
          <w:szCs w:val="24"/>
          <w:lang w:val="zh-CN"/>
        </w:rPr>
        <w:t>教务处审批</w:t>
      </w:r>
      <w:r w:rsidRPr="00584140">
        <w:rPr>
          <w:rFonts w:ascii="宋体" w:hAnsi="宋体" w:cs="黑体" w:hint="eastAsia"/>
          <w:color w:val="000000"/>
          <w:sz w:val="24"/>
          <w:szCs w:val="24"/>
          <w:lang w:val="zh-CN"/>
        </w:rPr>
        <w:t>后，学生方可休学。</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color w:val="000000"/>
          <w:sz w:val="24"/>
          <w:szCs w:val="24"/>
          <w:lang w:val="zh-CN"/>
        </w:rPr>
        <w:lastRenderedPageBreak/>
        <w:t>学</w:t>
      </w:r>
      <w:r w:rsidRPr="00584140">
        <w:rPr>
          <w:rFonts w:ascii="宋体" w:hAnsi="宋体" w:cs="黑体" w:hint="eastAsia"/>
          <w:color w:val="000000"/>
          <w:sz w:val="24"/>
          <w:szCs w:val="24"/>
          <w:lang w:val="zh-CN"/>
        </w:rPr>
        <w:t>生</w:t>
      </w:r>
      <w:r w:rsidRPr="00584140">
        <w:rPr>
          <w:rFonts w:ascii="宋体" w:hAnsi="宋体" w:cs="黑体"/>
          <w:color w:val="000000"/>
          <w:sz w:val="24"/>
          <w:szCs w:val="24"/>
          <w:lang w:val="zh-CN"/>
        </w:rPr>
        <w:t>应</w:t>
      </w:r>
      <w:r w:rsidRPr="00584140">
        <w:rPr>
          <w:rFonts w:ascii="宋体" w:hAnsi="宋体" w:cs="黑体" w:hint="eastAsia"/>
          <w:color w:val="000000"/>
          <w:sz w:val="24"/>
          <w:szCs w:val="24"/>
          <w:lang w:val="zh-CN"/>
        </w:rPr>
        <w:t>征入伍的，由学生本人向二级学院申请（随附入伍证明），教务处审批。</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院可保留其</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籍至退役后2年。</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第三十一条</w:t>
      </w:r>
      <w:r w:rsidRPr="00584140">
        <w:rPr>
          <w:rFonts w:ascii="宋体" w:hAnsi="宋体" w:cs="黑体" w:hint="eastAsia"/>
          <w:color w:val="000000"/>
          <w:sz w:val="24"/>
          <w:szCs w:val="24"/>
          <w:lang w:val="zh-CN"/>
        </w:rPr>
        <w:t xml:space="preserve">  获准休</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、保留</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籍者</w:t>
      </w:r>
      <w:r w:rsidRPr="00584140">
        <w:rPr>
          <w:rFonts w:ascii="宋体" w:hAnsi="宋体" w:cs="黑体"/>
          <w:color w:val="000000"/>
          <w:sz w:val="24"/>
          <w:szCs w:val="24"/>
          <w:lang w:val="zh-CN"/>
        </w:rPr>
        <w:t>应当</w:t>
      </w:r>
      <w:r w:rsidRPr="00584140">
        <w:rPr>
          <w:rFonts w:ascii="宋体" w:hAnsi="宋体" w:cs="黑体" w:hint="eastAsia"/>
          <w:color w:val="000000"/>
          <w:sz w:val="24"/>
          <w:szCs w:val="24"/>
          <w:lang w:val="zh-CN"/>
        </w:rPr>
        <w:t>按</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院</w:t>
      </w:r>
      <w:r w:rsidRPr="00584140">
        <w:rPr>
          <w:rFonts w:ascii="宋体" w:hAnsi="宋体" w:cs="黑体"/>
          <w:color w:val="000000"/>
          <w:sz w:val="24"/>
          <w:szCs w:val="24"/>
          <w:lang w:val="zh-CN"/>
        </w:rPr>
        <w:t>规</w:t>
      </w:r>
      <w:r w:rsidRPr="00584140">
        <w:rPr>
          <w:rFonts w:ascii="宋体" w:hAnsi="宋体" w:cs="黑体" w:hint="eastAsia"/>
          <w:color w:val="000000"/>
          <w:sz w:val="24"/>
          <w:szCs w:val="24"/>
          <w:lang w:val="zh-CN"/>
        </w:rPr>
        <w:t>定,</w:t>
      </w:r>
      <w:r w:rsidRPr="00584140">
        <w:rPr>
          <w:rFonts w:ascii="宋体" w:hAnsi="宋体" w:cs="黑体"/>
          <w:color w:val="000000"/>
          <w:sz w:val="24"/>
          <w:szCs w:val="24"/>
          <w:lang w:val="zh-CN"/>
        </w:rPr>
        <w:t>办</w:t>
      </w:r>
      <w:r w:rsidRPr="00584140">
        <w:rPr>
          <w:rFonts w:ascii="宋体" w:hAnsi="宋体" w:cs="黑体" w:hint="eastAsia"/>
          <w:color w:val="000000"/>
          <w:sz w:val="24"/>
          <w:szCs w:val="24"/>
          <w:lang w:val="zh-CN"/>
        </w:rPr>
        <w:t>理相</w:t>
      </w:r>
      <w:r w:rsidRPr="00584140">
        <w:rPr>
          <w:rFonts w:ascii="宋体" w:hAnsi="宋体" w:cs="黑体"/>
          <w:color w:val="000000"/>
          <w:sz w:val="24"/>
          <w:szCs w:val="24"/>
          <w:lang w:val="zh-CN"/>
        </w:rPr>
        <w:t>关</w:t>
      </w:r>
      <w:r w:rsidRPr="00584140">
        <w:rPr>
          <w:rFonts w:ascii="宋体" w:hAnsi="宋体" w:cs="黑体" w:hint="eastAsia"/>
          <w:color w:val="000000"/>
          <w:sz w:val="24"/>
          <w:szCs w:val="24"/>
          <w:lang w:val="zh-CN"/>
        </w:rPr>
        <w:t>手</w:t>
      </w:r>
      <w:r w:rsidRPr="00584140">
        <w:rPr>
          <w:rFonts w:ascii="宋体" w:hAnsi="宋体" w:cs="黑体"/>
          <w:color w:val="000000"/>
          <w:sz w:val="24"/>
          <w:szCs w:val="24"/>
          <w:lang w:val="zh-CN"/>
        </w:rPr>
        <w:t>续后</w:t>
      </w:r>
      <w:r w:rsidRPr="00584140">
        <w:rPr>
          <w:rFonts w:ascii="宋体" w:hAnsi="宋体" w:cs="黑体" w:hint="eastAsia"/>
          <w:color w:val="000000"/>
          <w:sz w:val="24"/>
          <w:szCs w:val="24"/>
          <w:lang w:val="zh-CN"/>
        </w:rPr>
        <w:t>离院。未</w:t>
      </w:r>
      <w:r w:rsidRPr="00584140">
        <w:rPr>
          <w:rFonts w:ascii="宋体" w:hAnsi="宋体" w:cs="黑体"/>
          <w:color w:val="000000"/>
          <w:sz w:val="24"/>
          <w:szCs w:val="24"/>
          <w:lang w:val="zh-CN"/>
        </w:rPr>
        <w:t>经</w:t>
      </w:r>
      <w:r w:rsidRPr="00584140">
        <w:rPr>
          <w:rFonts w:ascii="宋体" w:hAnsi="宋体" w:cs="黑体" w:hint="eastAsia"/>
          <w:color w:val="000000"/>
          <w:sz w:val="24"/>
          <w:szCs w:val="24"/>
          <w:lang w:val="zh-CN"/>
        </w:rPr>
        <w:t>批准不到校</w:t>
      </w:r>
      <w:r w:rsidRPr="00584140">
        <w:rPr>
          <w:rFonts w:ascii="宋体" w:hAnsi="宋体" w:cs="黑体"/>
          <w:color w:val="000000"/>
          <w:sz w:val="24"/>
          <w:szCs w:val="24"/>
          <w:lang w:val="zh-CN"/>
        </w:rPr>
        <w:t>学习</w:t>
      </w:r>
      <w:r w:rsidRPr="00584140">
        <w:rPr>
          <w:rFonts w:ascii="宋体" w:hAnsi="宋体" w:cs="黑体" w:hint="eastAsia"/>
          <w:color w:val="000000"/>
          <w:sz w:val="24"/>
          <w:szCs w:val="24"/>
          <w:lang w:val="zh-CN"/>
        </w:rPr>
        <w:t>者，按</w:t>
      </w:r>
      <w:r w:rsidRPr="00584140">
        <w:rPr>
          <w:rFonts w:ascii="宋体" w:hAnsi="宋体" w:cs="黑体"/>
          <w:color w:val="000000"/>
          <w:sz w:val="24"/>
          <w:szCs w:val="24"/>
          <w:lang w:val="zh-CN"/>
        </w:rPr>
        <w:t>旷课论</w:t>
      </w:r>
      <w:r w:rsidRPr="00584140">
        <w:rPr>
          <w:rFonts w:ascii="宋体" w:hAnsi="宋体" w:cs="黑体" w:hint="eastAsia"/>
          <w:color w:val="000000"/>
          <w:sz w:val="24"/>
          <w:szCs w:val="24"/>
          <w:lang w:val="zh-CN"/>
        </w:rPr>
        <w:t>。</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生休</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﹑保留</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籍期</w:t>
      </w:r>
      <w:r w:rsidRPr="00584140">
        <w:rPr>
          <w:rFonts w:ascii="宋体" w:hAnsi="宋体" w:cs="黑体"/>
          <w:color w:val="000000"/>
          <w:sz w:val="24"/>
          <w:szCs w:val="24"/>
          <w:lang w:val="zh-CN"/>
        </w:rPr>
        <w:t>间</w:t>
      </w:r>
      <w:r w:rsidRPr="00584140">
        <w:rPr>
          <w:rFonts w:ascii="宋体" w:hAnsi="宋体" w:cs="黑体" w:hint="eastAsia"/>
          <w:color w:val="000000"/>
          <w:sz w:val="24"/>
          <w:szCs w:val="24"/>
          <w:lang w:val="zh-CN"/>
        </w:rPr>
        <w:t>，不享受在校</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生</w:t>
      </w:r>
      <w:r w:rsidRPr="00584140">
        <w:rPr>
          <w:rFonts w:ascii="宋体" w:hAnsi="宋体" w:cs="黑体"/>
          <w:color w:val="000000"/>
          <w:sz w:val="24"/>
          <w:szCs w:val="24"/>
          <w:lang w:val="zh-CN"/>
        </w:rPr>
        <w:t>学习</w:t>
      </w:r>
      <w:r w:rsidRPr="00584140">
        <w:rPr>
          <w:rFonts w:ascii="宋体" w:hAnsi="宋体" w:cs="黑体" w:hint="eastAsia"/>
          <w:color w:val="000000"/>
          <w:sz w:val="24"/>
          <w:szCs w:val="24"/>
          <w:lang w:val="zh-CN"/>
        </w:rPr>
        <w:t>待遇。</w:t>
      </w:r>
    </w:p>
    <w:p w:rsidR="00B82D6F" w:rsidRPr="00584140" w:rsidRDefault="00B82D6F" w:rsidP="001B5C4B">
      <w:pPr>
        <w:spacing w:line="560" w:lineRule="exact"/>
        <w:ind w:firstLineChars="200" w:firstLine="482"/>
        <w:rPr>
          <w:rFonts w:ascii="宋体" w:hAnsi="宋体" w:cs="黑体"/>
          <w:color w:val="000000"/>
          <w:sz w:val="24"/>
          <w:szCs w:val="24"/>
          <w:lang w:val="zh-CN"/>
        </w:rPr>
      </w:pPr>
      <w:r w:rsidRPr="001B5C4B">
        <w:rPr>
          <w:rFonts w:ascii="宋体" w:hAnsi="宋体" w:cs="黑体" w:hint="eastAsia"/>
          <w:b/>
          <w:color w:val="000000"/>
          <w:sz w:val="24"/>
          <w:szCs w:val="24"/>
          <w:lang w:val="zh-CN"/>
        </w:rPr>
        <w:t>第三十二条</w:t>
      </w:r>
      <w:r w:rsidRPr="00584140">
        <w:rPr>
          <w:rFonts w:ascii="宋体" w:hAnsi="宋体" w:cs="黑体"/>
          <w:color w:val="000000"/>
          <w:sz w:val="24"/>
          <w:szCs w:val="24"/>
          <w:lang w:val="zh-CN"/>
        </w:rPr>
        <w:t xml:space="preserve">  学</w:t>
      </w:r>
      <w:r w:rsidRPr="00584140">
        <w:rPr>
          <w:rFonts w:ascii="宋体" w:hAnsi="宋体" w:cs="黑体" w:hint="eastAsia"/>
          <w:color w:val="000000"/>
          <w:sz w:val="24"/>
          <w:szCs w:val="24"/>
          <w:lang w:val="zh-CN"/>
        </w:rPr>
        <w:t>生休</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、保留</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籍</w:t>
      </w:r>
      <w:r w:rsidRPr="00584140">
        <w:rPr>
          <w:rFonts w:ascii="宋体" w:hAnsi="宋体" w:cs="黑体"/>
          <w:color w:val="000000"/>
          <w:sz w:val="24"/>
          <w:szCs w:val="24"/>
          <w:lang w:val="zh-CN"/>
        </w:rPr>
        <w:t>期满</w:t>
      </w:r>
      <w:r w:rsidRPr="00584140">
        <w:rPr>
          <w:rFonts w:ascii="宋体" w:hAnsi="宋体" w:cs="黑体" w:hint="eastAsia"/>
          <w:color w:val="000000"/>
          <w:sz w:val="24"/>
          <w:szCs w:val="24"/>
          <w:lang w:val="zh-CN"/>
        </w:rPr>
        <w:t>，</w:t>
      </w:r>
      <w:r w:rsidRPr="00584140">
        <w:rPr>
          <w:rFonts w:ascii="宋体" w:hAnsi="宋体" w:cs="黑体"/>
          <w:color w:val="000000"/>
          <w:sz w:val="24"/>
          <w:szCs w:val="24"/>
          <w:lang w:val="zh-CN"/>
        </w:rPr>
        <w:t>须</w:t>
      </w:r>
      <w:r w:rsidRPr="00584140">
        <w:rPr>
          <w:rFonts w:ascii="宋体" w:hAnsi="宋体" w:cs="黑体" w:hint="eastAsia"/>
          <w:color w:val="000000"/>
          <w:sz w:val="24"/>
          <w:szCs w:val="24"/>
          <w:lang w:val="zh-CN"/>
        </w:rPr>
        <w:t>于学期开学前向</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院提交《北京教育学院学生学籍异动审批表》（因病者</w:t>
      </w:r>
      <w:r w:rsidRPr="00584140">
        <w:rPr>
          <w:rFonts w:ascii="宋体" w:hAnsi="宋体" w:cs="黑体"/>
          <w:color w:val="000000"/>
          <w:sz w:val="24"/>
          <w:szCs w:val="24"/>
          <w:lang w:val="zh-CN"/>
        </w:rPr>
        <w:t>还</w:t>
      </w:r>
      <w:r w:rsidRPr="00584140">
        <w:rPr>
          <w:rFonts w:ascii="宋体" w:hAnsi="宋体" w:cs="黑体" w:hint="eastAsia"/>
          <w:color w:val="000000"/>
          <w:sz w:val="24"/>
          <w:szCs w:val="24"/>
          <w:lang w:val="zh-CN"/>
        </w:rPr>
        <w:t>需持</w:t>
      </w:r>
      <w:r w:rsidRPr="00584140">
        <w:rPr>
          <w:rFonts w:ascii="宋体" w:hAnsi="宋体" w:cs="黑体"/>
          <w:color w:val="000000"/>
          <w:sz w:val="24"/>
          <w:szCs w:val="24"/>
          <w:lang w:val="zh-CN"/>
        </w:rPr>
        <w:t>医</w:t>
      </w:r>
      <w:r w:rsidRPr="00584140">
        <w:rPr>
          <w:rFonts w:ascii="宋体" w:hAnsi="宋体" w:cs="黑体" w:hint="eastAsia"/>
          <w:color w:val="000000"/>
          <w:sz w:val="24"/>
          <w:szCs w:val="24"/>
          <w:lang w:val="zh-CN"/>
        </w:rPr>
        <w:t>院痊愈</w:t>
      </w:r>
      <w:r w:rsidRPr="00584140">
        <w:rPr>
          <w:rFonts w:ascii="宋体" w:hAnsi="宋体" w:cs="黑体"/>
          <w:color w:val="000000"/>
          <w:sz w:val="24"/>
          <w:szCs w:val="24"/>
          <w:lang w:val="zh-CN"/>
        </w:rPr>
        <w:t>证</w:t>
      </w:r>
      <w:r w:rsidRPr="00584140">
        <w:rPr>
          <w:rFonts w:ascii="宋体" w:hAnsi="宋体" w:cs="黑体" w:hint="eastAsia"/>
          <w:color w:val="000000"/>
          <w:sz w:val="24"/>
          <w:szCs w:val="24"/>
          <w:lang w:val="zh-CN"/>
        </w:rPr>
        <w:t>明﹑退伍者需持退伍</w:t>
      </w:r>
      <w:r w:rsidRPr="00584140">
        <w:rPr>
          <w:rFonts w:ascii="宋体" w:hAnsi="宋体" w:cs="黑体"/>
          <w:color w:val="000000"/>
          <w:sz w:val="24"/>
          <w:szCs w:val="24"/>
          <w:lang w:val="zh-CN"/>
        </w:rPr>
        <w:t>证</w:t>
      </w:r>
      <w:r w:rsidRPr="00584140">
        <w:rPr>
          <w:rFonts w:ascii="宋体" w:hAnsi="宋体" w:cs="黑体" w:hint="eastAsia"/>
          <w:color w:val="000000"/>
          <w:sz w:val="24"/>
          <w:szCs w:val="24"/>
          <w:lang w:val="zh-CN"/>
        </w:rPr>
        <w:t>明），</w:t>
      </w:r>
      <w:r w:rsidRPr="00584140">
        <w:rPr>
          <w:rFonts w:ascii="宋体" w:hAnsi="宋体" w:cs="黑体"/>
          <w:color w:val="000000"/>
          <w:sz w:val="24"/>
          <w:szCs w:val="24"/>
          <w:lang w:val="zh-CN"/>
        </w:rPr>
        <w:t>到学</w:t>
      </w:r>
      <w:r w:rsidRPr="00584140">
        <w:rPr>
          <w:rFonts w:ascii="宋体" w:hAnsi="宋体" w:cs="黑体" w:hint="eastAsia"/>
          <w:color w:val="000000"/>
          <w:sz w:val="24"/>
          <w:szCs w:val="24"/>
          <w:lang w:val="zh-CN"/>
        </w:rPr>
        <w:t>院</w:t>
      </w:r>
      <w:r w:rsidRPr="00584140">
        <w:rPr>
          <w:rFonts w:ascii="宋体" w:hAnsi="宋体" w:cs="黑体"/>
          <w:color w:val="000000"/>
          <w:sz w:val="24"/>
          <w:szCs w:val="24"/>
          <w:lang w:val="zh-CN"/>
        </w:rPr>
        <w:t>办理</w:t>
      </w:r>
      <w:r w:rsidRPr="00584140">
        <w:rPr>
          <w:rFonts w:ascii="宋体" w:hAnsi="宋体" w:cs="黑体" w:hint="eastAsia"/>
          <w:color w:val="000000"/>
          <w:sz w:val="24"/>
          <w:szCs w:val="24"/>
          <w:lang w:val="zh-CN"/>
        </w:rPr>
        <w:t>复</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手</w:t>
      </w:r>
      <w:r w:rsidRPr="00584140">
        <w:rPr>
          <w:rFonts w:ascii="宋体" w:hAnsi="宋体" w:cs="黑体"/>
          <w:color w:val="000000"/>
          <w:sz w:val="24"/>
          <w:szCs w:val="24"/>
          <w:lang w:val="zh-CN"/>
        </w:rPr>
        <w:t>续</w:t>
      </w:r>
      <w:r w:rsidRPr="00584140">
        <w:rPr>
          <w:rFonts w:ascii="宋体" w:hAnsi="宋体" w:cs="黑体" w:hint="eastAsia"/>
          <w:color w:val="000000"/>
          <w:sz w:val="24"/>
          <w:szCs w:val="24"/>
          <w:lang w:val="zh-CN"/>
        </w:rPr>
        <w:t>。</w:t>
      </w:r>
      <w:r w:rsidRPr="00584140">
        <w:rPr>
          <w:rFonts w:ascii="宋体" w:hAnsi="宋体" w:cs="黑体"/>
          <w:color w:val="000000"/>
          <w:sz w:val="24"/>
          <w:szCs w:val="24"/>
          <w:lang w:val="zh-CN"/>
        </w:rPr>
        <w:t>申请</w:t>
      </w:r>
      <w:r w:rsidRPr="00584140">
        <w:rPr>
          <w:rFonts w:ascii="宋体" w:hAnsi="宋体" w:cs="黑体" w:hint="eastAsia"/>
          <w:color w:val="000000"/>
          <w:sz w:val="24"/>
          <w:szCs w:val="24"/>
          <w:lang w:val="zh-CN"/>
        </w:rPr>
        <w:t>复</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者</w:t>
      </w:r>
      <w:r w:rsidRPr="00584140">
        <w:rPr>
          <w:rFonts w:ascii="宋体" w:hAnsi="宋体" w:cs="黑体"/>
          <w:color w:val="000000"/>
          <w:sz w:val="24"/>
          <w:szCs w:val="24"/>
          <w:lang w:val="zh-CN"/>
        </w:rPr>
        <w:t>经</w:t>
      </w:r>
      <w:r w:rsidRPr="00584140">
        <w:rPr>
          <w:rFonts w:ascii="宋体" w:hAnsi="宋体" w:cs="黑体" w:hint="eastAsia"/>
          <w:color w:val="000000"/>
          <w:sz w:val="24"/>
          <w:szCs w:val="24"/>
          <w:lang w:val="zh-CN"/>
        </w:rPr>
        <w:t>所属二</w:t>
      </w:r>
      <w:r w:rsidRPr="00584140">
        <w:rPr>
          <w:rFonts w:ascii="宋体" w:hAnsi="宋体" w:cs="黑体"/>
          <w:color w:val="000000"/>
          <w:sz w:val="24"/>
          <w:szCs w:val="24"/>
          <w:lang w:val="zh-CN"/>
        </w:rPr>
        <w:t>级学</w:t>
      </w:r>
      <w:r w:rsidRPr="00584140">
        <w:rPr>
          <w:rFonts w:ascii="宋体" w:hAnsi="宋体" w:cs="黑体" w:hint="eastAsia"/>
          <w:color w:val="000000"/>
          <w:sz w:val="24"/>
          <w:szCs w:val="24"/>
          <w:lang w:val="zh-CN"/>
        </w:rPr>
        <w:t>院签署处理意见，</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院</w:t>
      </w:r>
      <w:r w:rsidRPr="00584140">
        <w:rPr>
          <w:rFonts w:ascii="宋体" w:hAnsi="宋体" w:cs="黑体"/>
          <w:color w:val="000000"/>
          <w:sz w:val="24"/>
          <w:szCs w:val="24"/>
          <w:lang w:val="zh-CN"/>
        </w:rPr>
        <w:t>教务处批</w:t>
      </w:r>
      <w:r w:rsidRPr="00584140">
        <w:rPr>
          <w:rFonts w:ascii="宋体" w:hAnsi="宋体" w:cs="黑体" w:hint="eastAsia"/>
          <w:color w:val="000000"/>
          <w:sz w:val="24"/>
          <w:szCs w:val="24"/>
          <w:lang w:val="zh-CN"/>
        </w:rPr>
        <w:t>准，方可复</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学生复</w:t>
      </w:r>
      <w:r w:rsidRPr="00584140">
        <w:rPr>
          <w:rFonts w:ascii="宋体" w:hAnsi="宋体" w:cs="黑体"/>
          <w:color w:val="000000"/>
          <w:sz w:val="24"/>
          <w:szCs w:val="24"/>
          <w:lang w:val="zh-CN"/>
        </w:rPr>
        <w:t>学时</w:t>
      </w:r>
      <w:r w:rsidRPr="00584140">
        <w:rPr>
          <w:rFonts w:ascii="宋体" w:hAnsi="宋体" w:cs="黑体" w:hint="eastAsia"/>
          <w:color w:val="000000"/>
          <w:sz w:val="24"/>
          <w:szCs w:val="24"/>
          <w:lang w:val="zh-CN"/>
        </w:rPr>
        <w:t>，应根据休学时间编入相应的年级学习，若无对应专业，可</w:t>
      </w:r>
      <w:r w:rsidRPr="00584140">
        <w:rPr>
          <w:rFonts w:ascii="宋体" w:hAnsi="宋体" w:cs="黑体"/>
          <w:color w:val="000000"/>
          <w:sz w:val="24"/>
          <w:szCs w:val="24"/>
          <w:lang w:val="zh-CN"/>
        </w:rPr>
        <w:t>转</w:t>
      </w:r>
      <w:r w:rsidRPr="00584140">
        <w:rPr>
          <w:rFonts w:ascii="宋体" w:hAnsi="宋体" w:cs="黑体" w:hint="eastAsia"/>
          <w:color w:val="000000"/>
          <w:sz w:val="24"/>
          <w:szCs w:val="24"/>
          <w:lang w:val="zh-CN"/>
        </w:rPr>
        <w:t>入同学科、同层次的其它</w:t>
      </w:r>
      <w:r w:rsidRPr="00584140">
        <w:rPr>
          <w:rFonts w:ascii="宋体" w:hAnsi="宋体" w:cs="黑体"/>
          <w:color w:val="000000"/>
          <w:sz w:val="24"/>
          <w:szCs w:val="24"/>
          <w:lang w:val="zh-CN"/>
        </w:rPr>
        <w:t>专业学习</w:t>
      </w:r>
      <w:r w:rsidRPr="00584140">
        <w:rPr>
          <w:rFonts w:ascii="宋体" w:hAnsi="宋体" w:cs="黑体" w:hint="eastAsia"/>
          <w:color w:val="000000"/>
          <w:sz w:val="24"/>
          <w:szCs w:val="24"/>
          <w:lang w:val="zh-CN"/>
        </w:rPr>
        <w:t>。</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生复</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，按复</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所在年</w:t>
      </w:r>
      <w:r w:rsidRPr="00584140">
        <w:rPr>
          <w:rFonts w:ascii="宋体" w:hAnsi="宋体" w:cs="黑体"/>
          <w:color w:val="000000"/>
          <w:sz w:val="24"/>
          <w:szCs w:val="24"/>
          <w:lang w:val="zh-CN"/>
        </w:rPr>
        <w:t>级专业学费标</w:t>
      </w:r>
      <w:r w:rsidRPr="00584140">
        <w:rPr>
          <w:rFonts w:ascii="宋体" w:hAnsi="宋体" w:cs="黑体" w:hint="eastAsia"/>
          <w:color w:val="000000"/>
          <w:sz w:val="24"/>
          <w:szCs w:val="24"/>
          <w:lang w:val="zh-CN"/>
        </w:rPr>
        <w:t>准交</w:t>
      </w:r>
      <w:r w:rsidRPr="00584140">
        <w:rPr>
          <w:rFonts w:ascii="宋体" w:hAnsi="宋体" w:cs="黑体"/>
          <w:color w:val="000000"/>
          <w:sz w:val="24"/>
          <w:szCs w:val="24"/>
          <w:lang w:val="zh-CN"/>
        </w:rPr>
        <w:t>纳学费</w:t>
      </w:r>
      <w:r w:rsidRPr="00584140">
        <w:rPr>
          <w:rFonts w:ascii="宋体" w:hAnsi="宋体" w:cs="黑体" w:hint="eastAsia"/>
          <w:color w:val="000000"/>
          <w:sz w:val="24"/>
          <w:szCs w:val="24"/>
          <w:lang w:val="zh-CN"/>
        </w:rPr>
        <w:t>。</w:t>
      </w:r>
    </w:p>
    <w:p w:rsidR="00B82D6F" w:rsidRDefault="00B82D6F" w:rsidP="001B5C4B">
      <w:pPr>
        <w:spacing w:line="560" w:lineRule="exact"/>
        <w:ind w:firstLineChars="200" w:firstLine="482"/>
        <w:rPr>
          <w:rFonts w:ascii="宋体" w:hAnsi="宋体" w:cs="黑体" w:hint="eastAsia"/>
          <w:color w:val="000000"/>
          <w:sz w:val="24"/>
          <w:szCs w:val="24"/>
          <w:lang w:val="zh-CN"/>
        </w:rPr>
      </w:pPr>
      <w:r w:rsidRPr="001B5C4B">
        <w:rPr>
          <w:rFonts w:ascii="宋体" w:hAnsi="宋体" w:cs="黑体" w:hint="eastAsia"/>
          <w:b/>
          <w:color w:val="000000"/>
          <w:sz w:val="24"/>
          <w:szCs w:val="24"/>
          <w:lang w:val="zh-CN"/>
        </w:rPr>
        <w:t>第三十三条</w:t>
      </w:r>
      <w:r w:rsidRPr="00584140">
        <w:rPr>
          <w:rFonts w:ascii="宋体" w:hAnsi="宋体" w:cs="黑体" w:hint="eastAsia"/>
          <w:color w:val="000000"/>
          <w:sz w:val="24"/>
          <w:szCs w:val="24"/>
          <w:lang w:val="zh-CN"/>
        </w:rPr>
        <w:t xml:space="preserve">  休</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、保留</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籍</w:t>
      </w:r>
      <w:r w:rsidRPr="00584140">
        <w:rPr>
          <w:rFonts w:ascii="宋体" w:hAnsi="宋体" w:cs="黑体"/>
          <w:color w:val="000000"/>
          <w:sz w:val="24"/>
          <w:szCs w:val="24"/>
          <w:lang w:val="zh-CN"/>
        </w:rPr>
        <w:t>期满</w:t>
      </w:r>
      <w:r w:rsidRPr="00584140">
        <w:rPr>
          <w:rFonts w:ascii="宋体" w:hAnsi="宋体" w:cs="黑体" w:hint="eastAsia"/>
          <w:color w:val="000000"/>
          <w:sz w:val="24"/>
          <w:szCs w:val="24"/>
          <w:lang w:val="zh-CN"/>
        </w:rPr>
        <w:t>不按期复</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者，</w:t>
      </w:r>
      <w:r w:rsidRPr="00584140">
        <w:rPr>
          <w:rFonts w:ascii="宋体" w:hAnsi="宋体" w:cs="黑体"/>
          <w:color w:val="000000"/>
          <w:sz w:val="24"/>
          <w:szCs w:val="24"/>
          <w:lang w:val="zh-CN"/>
        </w:rPr>
        <w:t>视为自动退学</w:t>
      </w:r>
      <w:r w:rsidRPr="00584140">
        <w:rPr>
          <w:rFonts w:ascii="宋体" w:hAnsi="宋体" w:cs="黑体" w:hint="eastAsia"/>
          <w:color w:val="000000"/>
          <w:sz w:val="24"/>
          <w:szCs w:val="24"/>
          <w:lang w:val="zh-CN"/>
        </w:rPr>
        <w:t>；休</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、保留</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籍期</w:t>
      </w:r>
      <w:r w:rsidRPr="00584140">
        <w:rPr>
          <w:rFonts w:ascii="宋体" w:hAnsi="宋体" w:cs="黑体"/>
          <w:color w:val="000000"/>
          <w:sz w:val="24"/>
          <w:szCs w:val="24"/>
          <w:lang w:val="zh-CN"/>
        </w:rPr>
        <w:t>间</w:t>
      </w:r>
      <w:r w:rsidRPr="00584140">
        <w:rPr>
          <w:rFonts w:ascii="宋体" w:hAnsi="宋体" w:cs="黑体" w:hint="eastAsia"/>
          <w:color w:val="000000"/>
          <w:sz w:val="24"/>
          <w:szCs w:val="24"/>
          <w:lang w:val="zh-CN"/>
        </w:rPr>
        <w:t>，有</w:t>
      </w:r>
      <w:r w:rsidRPr="00584140">
        <w:rPr>
          <w:rFonts w:ascii="宋体" w:hAnsi="宋体" w:cs="黑体"/>
          <w:color w:val="000000"/>
          <w:sz w:val="24"/>
          <w:szCs w:val="24"/>
          <w:lang w:val="zh-CN"/>
        </w:rPr>
        <w:t>违法乱纪</w:t>
      </w:r>
      <w:r w:rsidRPr="00584140">
        <w:rPr>
          <w:rFonts w:ascii="宋体" w:hAnsi="宋体" w:cs="黑体" w:hint="eastAsia"/>
          <w:color w:val="000000"/>
          <w:sz w:val="24"/>
          <w:szCs w:val="24"/>
          <w:lang w:val="zh-CN"/>
        </w:rPr>
        <w:t>行</w:t>
      </w:r>
      <w:r w:rsidRPr="00584140">
        <w:rPr>
          <w:rFonts w:ascii="宋体" w:hAnsi="宋体" w:cs="黑体"/>
          <w:color w:val="000000"/>
          <w:sz w:val="24"/>
          <w:szCs w:val="24"/>
          <w:lang w:val="zh-CN"/>
        </w:rPr>
        <w:t>为</w:t>
      </w:r>
      <w:r w:rsidRPr="00584140">
        <w:rPr>
          <w:rFonts w:ascii="宋体" w:hAnsi="宋体" w:cs="黑体" w:hint="eastAsia"/>
          <w:color w:val="000000"/>
          <w:sz w:val="24"/>
          <w:szCs w:val="24"/>
          <w:lang w:val="zh-CN"/>
        </w:rPr>
        <w:t>者，取消复</w:t>
      </w:r>
      <w:r w:rsidRPr="00584140">
        <w:rPr>
          <w:rFonts w:ascii="宋体" w:hAnsi="宋体" w:cs="黑体"/>
          <w:color w:val="000000"/>
          <w:sz w:val="24"/>
          <w:szCs w:val="24"/>
          <w:lang w:val="zh-CN"/>
        </w:rPr>
        <w:t>学资</w:t>
      </w:r>
      <w:r w:rsidRPr="00584140">
        <w:rPr>
          <w:rFonts w:ascii="宋体" w:hAnsi="宋体" w:cs="黑体" w:hint="eastAsia"/>
          <w:color w:val="000000"/>
          <w:sz w:val="24"/>
          <w:szCs w:val="24"/>
          <w:lang w:val="zh-CN"/>
        </w:rPr>
        <w:t>格，予以</w:t>
      </w:r>
      <w:r w:rsidRPr="00584140">
        <w:rPr>
          <w:rFonts w:ascii="宋体" w:hAnsi="宋体" w:cs="黑体"/>
          <w:color w:val="000000"/>
          <w:sz w:val="24"/>
          <w:szCs w:val="24"/>
          <w:lang w:val="zh-CN"/>
        </w:rPr>
        <w:t>退学</w:t>
      </w:r>
      <w:r w:rsidRPr="00584140">
        <w:rPr>
          <w:rFonts w:ascii="宋体" w:hAnsi="宋体" w:cs="黑体" w:hint="eastAsia"/>
          <w:color w:val="000000"/>
          <w:sz w:val="24"/>
          <w:szCs w:val="24"/>
          <w:lang w:val="zh-CN"/>
        </w:rPr>
        <w:t>。</w:t>
      </w:r>
    </w:p>
    <w:p w:rsidR="001B5C4B" w:rsidRDefault="001B5C4B" w:rsidP="001B5C4B">
      <w:pPr>
        <w:spacing w:line="560" w:lineRule="exact"/>
        <w:ind w:firstLineChars="200" w:firstLine="480"/>
        <w:rPr>
          <w:rFonts w:ascii="宋体" w:hAnsi="宋体" w:cs="黑体" w:hint="eastAsia"/>
          <w:color w:val="000000"/>
          <w:sz w:val="24"/>
          <w:szCs w:val="24"/>
          <w:lang w:val="zh-CN"/>
        </w:rPr>
      </w:pPr>
    </w:p>
    <w:p w:rsidR="00B82D6F" w:rsidRPr="001B5C4B" w:rsidRDefault="00B82D6F" w:rsidP="001B5C4B">
      <w:pPr>
        <w:spacing w:line="560" w:lineRule="exact"/>
        <w:jc w:val="center"/>
        <w:rPr>
          <w:rFonts w:ascii="宋体" w:hAnsi="宋体" w:cs="黑体"/>
          <w:b/>
          <w:color w:val="000000"/>
          <w:sz w:val="24"/>
          <w:szCs w:val="24"/>
          <w:lang w:val="zh-CN"/>
        </w:rPr>
      </w:pPr>
      <w:r w:rsidRPr="001B5C4B">
        <w:rPr>
          <w:rFonts w:ascii="宋体" w:hAnsi="宋体" w:cs="黑体" w:hint="eastAsia"/>
          <w:b/>
          <w:color w:val="000000"/>
          <w:sz w:val="24"/>
          <w:szCs w:val="24"/>
          <w:lang w:val="zh-CN"/>
        </w:rPr>
        <w:t>第五节  退  学</w:t>
      </w:r>
    </w:p>
    <w:p w:rsidR="00B82D6F" w:rsidRPr="00584140" w:rsidRDefault="00B82D6F" w:rsidP="00B5226F">
      <w:pPr>
        <w:spacing w:line="560" w:lineRule="exact"/>
        <w:ind w:firstLineChars="200" w:firstLine="482"/>
        <w:rPr>
          <w:rFonts w:ascii="宋体" w:hAnsi="宋体" w:cs="黑体"/>
          <w:color w:val="000000"/>
          <w:sz w:val="24"/>
          <w:szCs w:val="24"/>
          <w:lang w:val="zh-CN"/>
        </w:rPr>
      </w:pPr>
      <w:r w:rsidRPr="00B5226F">
        <w:rPr>
          <w:rFonts w:ascii="宋体" w:hAnsi="宋体" w:cs="黑体" w:hint="eastAsia"/>
          <w:b/>
          <w:color w:val="000000"/>
          <w:sz w:val="24"/>
          <w:szCs w:val="24"/>
          <w:lang w:val="zh-CN"/>
        </w:rPr>
        <w:t>第三十四条</w:t>
      </w:r>
      <w:r w:rsidRPr="00584140">
        <w:rPr>
          <w:rFonts w:ascii="宋体" w:hAnsi="宋体" w:cs="黑体" w:hint="eastAsia"/>
          <w:color w:val="000000"/>
          <w:sz w:val="24"/>
          <w:szCs w:val="24"/>
          <w:lang w:val="zh-CN"/>
        </w:rPr>
        <w:t xml:space="preserve">  </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生有下列情</w:t>
      </w:r>
      <w:r w:rsidRPr="00584140">
        <w:rPr>
          <w:rFonts w:ascii="宋体" w:hAnsi="宋体" w:cs="黑体"/>
          <w:color w:val="000000"/>
          <w:sz w:val="24"/>
          <w:szCs w:val="24"/>
          <w:lang w:val="zh-CN"/>
        </w:rPr>
        <w:t>况</w:t>
      </w:r>
      <w:r w:rsidRPr="00584140">
        <w:rPr>
          <w:rFonts w:ascii="宋体" w:hAnsi="宋体" w:cs="黑体" w:hint="eastAsia"/>
          <w:color w:val="000000"/>
          <w:sz w:val="24"/>
          <w:szCs w:val="24"/>
          <w:lang w:val="zh-CN"/>
        </w:rPr>
        <w:t>之一，</w:t>
      </w:r>
      <w:r w:rsidRPr="00584140">
        <w:rPr>
          <w:rFonts w:ascii="宋体" w:hAnsi="宋体" w:cs="黑体"/>
          <w:color w:val="000000"/>
          <w:sz w:val="24"/>
          <w:szCs w:val="24"/>
          <w:lang w:val="zh-CN"/>
        </w:rPr>
        <w:t>应予退学</w:t>
      </w:r>
      <w:r w:rsidRPr="00584140">
        <w:rPr>
          <w:rFonts w:ascii="宋体" w:hAnsi="宋体" w:cs="黑体" w:hint="eastAsia"/>
          <w:color w:val="000000"/>
          <w:sz w:val="24"/>
          <w:szCs w:val="24"/>
          <w:lang w:val="zh-CN"/>
        </w:rPr>
        <w:t>：</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（一）一学期有4门以上（含4门）课程</w:t>
      </w:r>
      <w:r w:rsidRPr="00584140">
        <w:rPr>
          <w:rFonts w:ascii="宋体" w:hAnsi="宋体" w:cs="黑体"/>
          <w:color w:val="000000"/>
          <w:sz w:val="24"/>
          <w:szCs w:val="24"/>
          <w:lang w:val="zh-CN"/>
        </w:rPr>
        <w:t>经补</w:t>
      </w:r>
      <w:r w:rsidRPr="00584140">
        <w:rPr>
          <w:rFonts w:ascii="宋体" w:hAnsi="宋体" w:cs="黑体" w:hint="eastAsia"/>
          <w:color w:val="000000"/>
          <w:sz w:val="24"/>
          <w:szCs w:val="24"/>
          <w:lang w:val="zh-CN"/>
        </w:rPr>
        <w:t>考仍不合格的；</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（二）</w:t>
      </w:r>
      <w:r w:rsidRPr="00584140">
        <w:rPr>
          <w:rFonts w:ascii="宋体" w:hAnsi="宋体" w:cs="黑体"/>
          <w:color w:val="000000"/>
          <w:sz w:val="24"/>
          <w:szCs w:val="24"/>
          <w:lang w:val="zh-CN"/>
        </w:rPr>
        <w:t>在学</w:t>
      </w:r>
      <w:r w:rsidRPr="00584140">
        <w:rPr>
          <w:rFonts w:ascii="宋体" w:hAnsi="宋体" w:cs="黑体" w:hint="eastAsia"/>
          <w:color w:val="000000"/>
          <w:sz w:val="24"/>
          <w:szCs w:val="24"/>
          <w:lang w:val="zh-CN"/>
        </w:rPr>
        <w:t>院规定年限内未完成学业的；</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（三）休学、保留学籍期满，无故逾期一个半月未提出复学申请或者</w:t>
      </w:r>
      <w:r w:rsidRPr="00584140">
        <w:rPr>
          <w:rFonts w:ascii="宋体" w:hAnsi="宋体" w:cs="黑体"/>
          <w:color w:val="000000"/>
          <w:sz w:val="24"/>
          <w:szCs w:val="24"/>
          <w:lang w:val="zh-CN"/>
        </w:rPr>
        <w:t>申请</w:t>
      </w:r>
      <w:r w:rsidRPr="00584140">
        <w:rPr>
          <w:rFonts w:ascii="宋体" w:hAnsi="宋体" w:cs="黑体" w:hint="eastAsia"/>
          <w:color w:val="000000"/>
          <w:sz w:val="24"/>
          <w:szCs w:val="24"/>
          <w:lang w:val="zh-CN"/>
        </w:rPr>
        <w:t>复</w:t>
      </w:r>
      <w:r w:rsidRPr="00584140">
        <w:rPr>
          <w:rFonts w:ascii="宋体" w:hAnsi="宋体" w:cs="黑体"/>
          <w:color w:val="000000"/>
          <w:sz w:val="24"/>
          <w:szCs w:val="24"/>
          <w:lang w:val="zh-CN"/>
        </w:rPr>
        <w:t>学经</w:t>
      </w:r>
      <w:r w:rsidRPr="00584140">
        <w:rPr>
          <w:rFonts w:ascii="宋体" w:hAnsi="宋体" w:cs="黑体" w:hint="eastAsia"/>
          <w:color w:val="000000"/>
          <w:sz w:val="24"/>
          <w:szCs w:val="24"/>
          <w:lang w:val="zh-CN"/>
        </w:rPr>
        <w:t xml:space="preserve">复查不合格的； </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（四）</w:t>
      </w:r>
      <w:r w:rsidRPr="00584140">
        <w:rPr>
          <w:rFonts w:ascii="宋体" w:hAnsi="宋体" w:cs="黑体"/>
          <w:color w:val="000000"/>
          <w:sz w:val="24"/>
          <w:szCs w:val="24"/>
          <w:lang w:val="zh-CN"/>
        </w:rPr>
        <w:t>经</w:t>
      </w:r>
      <w:r w:rsidRPr="00584140">
        <w:rPr>
          <w:rFonts w:ascii="宋体" w:hAnsi="宋体" w:cs="黑体" w:hint="eastAsia"/>
          <w:color w:val="000000"/>
          <w:sz w:val="24"/>
          <w:szCs w:val="24"/>
          <w:lang w:val="zh-CN"/>
        </w:rPr>
        <w:t>学院指定</w:t>
      </w:r>
      <w:r w:rsidRPr="00584140">
        <w:rPr>
          <w:rFonts w:ascii="宋体" w:hAnsi="宋体" w:cs="黑体"/>
          <w:color w:val="000000"/>
          <w:sz w:val="24"/>
          <w:szCs w:val="24"/>
          <w:lang w:val="zh-CN"/>
        </w:rPr>
        <w:t>医院诊断</w:t>
      </w:r>
      <w:r w:rsidRPr="00584140">
        <w:rPr>
          <w:rFonts w:ascii="宋体" w:hAnsi="宋体" w:cs="黑体" w:hint="eastAsia"/>
          <w:color w:val="000000"/>
          <w:sz w:val="24"/>
          <w:szCs w:val="24"/>
          <w:lang w:val="zh-CN"/>
        </w:rPr>
        <w:t>，患有疾病或者意外</w:t>
      </w:r>
      <w:r w:rsidRPr="00584140">
        <w:rPr>
          <w:rFonts w:ascii="宋体" w:hAnsi="宋体" w:cs="黑体"/>
          <w:color w:val="000000"/>
          <w:sz w:val="24"/>
          <w:szCs w:val="24"/>
          <w:lang w:val="zh-CN"/>
        </w:rPr>
        <w:t>伤残无</w:t>
      </w:r>
      <w:r w:rsidRPr="00584140">
        <w:rPr>
          <w:rFonts w:ascii="宋体" w:hAnsi="宋体" w:cs="黑体" w:hint="eastAsia"/>
          <w:color w:val="000000"/>
          <w:sz w:val="24"/>
          <w:szCs w:val="24"/>
          <w:lang w:val="zh-CN"/>
        </w:rPr>
        <w:t>法</w:t>
      </w:r>
      <w:r w:rsidRPr="00584140">
        <w:rPr>
          <w:rFonts w:ascii="宋体" w:hAnsi="宋体" w:cs="黑体"/>
          <w:color w:val="000000"/>
          <w:sz w:val="24"/>
          <w:szCs w:val="24"/>
          <w:lang w:val="zh-CN"/>
        </w:rPr>
        <w:t>继续</w:t>
      </w:r>
      <w:r w:rsidRPr="00584140">
        <w:rPr>
          <w:rFonts w:ascii="宋体" w:hAnsi="宋体" w:cs="黑体" w:hint="eastAsia"/>
          <w:color w:val="000000"/>
          <w:sz w:val="24"/>
          <w:szCs w:val="24"/>
          <w:lang w:val="zh-CN"/>
        </w:rPr>
        <w:t>在院</w:t>
      </w:r>
      <w:r w:rsidRPr="00584140">
        <w:rPr>
          <w:rFonts w:ascii="宋体" w:hAnsi="宋体" w:cs="黑体"/>
          <w:color w:val="000000"/>
          <w:sz w:val="24"/>
          <w:szCs w:val="24"/>
          <w:lang w:val="zh-CN"/>
        </w:rPr>
        <w:t>学习</w:t>
      </w:r>
      <w:r w:rsidRPr="00584140">
        <w:rPr>
          <w:rFonts w:ascii="宋体" w:hAnsi="宋体" w:cs="黑体" w:hint="eastAsia"/>
          <w:color w:val="000000"/>
          <w:sz w:val="24"/>
          <w:szCs w:val="24"/>
          <w:lang w:val="zh-CN"/>
        </w:rPr>
        <w:t>的；</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（五）一学期旷课累计60学时以上者；</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lastRenderedPageBreak/>
        <w:t>（六）超</w:t>
      </w:r>
      <w:r w:rsidRPr="00584140">
        <w:rPr>
          <w:rFonts w:ascii="宋体" w:hAnsi="宋体" w:cs="黑体"/>
          <w:color w:val="000000"/>
          <w:sz w:val="24"/>
          <w:szCs w:val="24"/>
          <w:lang w:val="zh-CN"/>
        </w:rPr>
        <w:t>过学</w:t>
      </w:r>
      <w:r w:rsidRPr="00584140">
        <w:rPr>
          <w:rFonts w:ascii="宋体" w:hAnsi="宋体" w:cs="黑体" w:hint="eastAsia"/>
          <w:color w:val="000000"/>
          <w:sz w:val="24"/>
          <w:szCs w:val="24"/>
          <w:lang w:val="zh-CN"/>
        </w:rPr>
        <w:t>院</w:t>
      </w:r>
      <w:r w:rsidRPr="00584140">
        <w:rPr>
          <w:rFonts w:ascii="宋体" w:hAnsi="宋体" w:cs="黑体"/>
          <w:color w:val="000000"/>
          <w:sz w:val="24"/>
          <w:szCs w:val="24"/>
          <w:lang w:val="zh-CN"/>
        </w:rPr>
        <w:t>规</w:t>
      </w:r>
      <w:r w:rsidRPr="00584140">
        <w:rPr>
          <w:rFonts w:ascii="宋体" w:hAnsi="宋体" w:cs="黑体" w:hint="eastAsia"/>
          <w:color w:val="000000"/>
          <w:sz w:val="24"/>
          <w:szCs w:val="24"/>
          <w:lang w:val="zh-CN"/>
        </w:rPr>
        <w:t>定期限未注</w:t>
      </w:r>
      <w:r w:rsidRPr="00584140">
        <w:rPr>
          <w:rFonts w:ascii="宋体" w:hAnsi="宋体" w:cs="黑体"/>
          <w:color w:val="000000"/>
          <w:sz w:val="24"/>
          <w:szCs w:val="24"/>
          <w:lang w:val="zh-CN"/>
        </w:rPr>
        <w:t>册</w:t>
      </w:r>
      <w:r w:rsidRPr="00584140">
        <w:rPr>
          <w:rFonts w:ascii="宋体" w:hAnsi="宋体" w:cs="黑体" w:hint="eastAsia"/>
          <w:color w:val="000000"/>
          <w:sz w:val="24"/>
          <w:szCs w:val="24"/>
          <w:lang w:val="zh-CN"/>
        </w:rPr>
        <w:t>而又</w:t>
      </w:r>
      <w:r w:rsidRPr="00584140">
        <w:rPr>
          <w:rFonts w:ascii="宋体" w:hAnsi="宋体" w:cs="黑体"/>
          <w:color w:val="000000"/>
          <w:sz w:val="24"/>
          <w:szCs w:val="24"/>
          <w:lang w:val="zh-CN"/>
        </w:rPr>
        <w:t>无</w:t>
      </w:r>
      <w:r w:rsidRPr="00584140">
        <w:rPr>
          <w:rFonts w:ascii="宋体" w:hAnsi="宋体" w:cs="黑体" w:hint="eastAsia"/>
          <w:color w:val="000000"/>
          <w:sz w:val="24"/>
          <w:szCs w:val="24"/>
          <w:lang w:val="zh-CN"/>
        </w:rPr>
        <w:t>正</w:t>
      </w:r>
      <w:r w:rsidRPr="00584140">
        <w:rPr>
          <w:rFonts w:ascii="宋体" w:hAnsi="宋体" w:cs="黑体"/>
          <w:color w:val="000000"/>
          <w:sz w:val="24"/>
          <w:szCs w:val="24"/>
          <w:lang w:val="zh-CN"/>
        </w:rPr>
        <w:t>当</w:t>
      </w:r>
      <w:r w:rsidRPr="00584140">
        <w:rPr>
          <w:rFonts w:ascii="宋体" w:hAnsi="宋体" w:cs="黑体" w:hint="eastAsia"/>
          <w:color w:val="000000"/>
          <w:sz w:val="24"/>
          <w:szCs w:val="24"/>
          <w:lang w:val="zh-CN"/>
        </w:rPr>
        <w:t>事由的；</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（七）本人</w:t>
      </w:r>
      <w:r w:rsidRPr="00584140">
        <w:rPr>
          <w:rFonts w:ascii="宋体" w:hAnsi="宋体" w:cs="黑体"/>
          <w:color w:val="000000"/>
          <w:sz w:val="24"/>
          <w:szCs w:val="24"/>
          <w:lang w:val="zh-CN"/>
        </w:rPr>
        <w:t>申请</w:t>
      </w:r>
      <w:r w:rsidRPr="00584140">
        <w:rPr>
          <w:rFonts w:ascii="宋体" w:hAnsi="宋体" w:cs="黑体" w:hint="eastAsia"/>
          <w:color w:val="000000"/>
          <w:sz w:val="24"/>
          <w:szCs w:val="24"/>
          <w:lang w:val="zh-CN"/>
        </w:rPr>
        <w:t>退</w:t>
      </w:r>
      <w:r w:rsidRPr="00584140">
        <w:rPr>
          <w:rFonts w:ascii="宋体" w:hAnsi="宋体" w:cs="黑体"/>
          <w:color w:val="000000"/>
          <w:sz w:val="24"/>
          <w:szCs w:val="24"/>
          <w:lang w:val="zh-CN"/>
        </w:rPr>
        <w:t>学</w:t>
      </w:r>
      <w:r w:rsidRPr="00584140">
        <w:rPr>
          <w:rFonts w:ascii="宋体" w:hAnsi="宋体" w:cs="黑体" w:hint="eastAsia"/>
          <w:color w:val="000000"/>
          <w:sz w:val="24"/>
          <w:szCs w:val="24"/>
          <w:lang w:val="zh-CN"/>
        </w:rPr>
        <w:t>的。</w:t>
      </w:r>
    </w:p>
    <w:p w:rsidR="00B82D6F" w:rsidRPr="00584140" w:rsidRDefault="00B82D6F" w:rsidP="00B5226F">
      <w:pPr>
        <w:spacing w:line="560" w:lineRule="exact"/>
        <w:ind w:firstLineChars="200" w:firstLine="482"/>
        <w:rPr>
          <w:rFonts w:ascii="宋体" w:hAnsi="宋体" w:cs="黑体"/>
          <w:color w:val="000000"/>
          <w:sz w:val="24"/>
          <w:szCs w:val="24"/>
          <w:lang w:val="zh-CN"/>
        </w:rPr>
      </w:pPr>
      <w:r w:rsidRPr="00B5226F">
        <w:rPr>
          <w:rFonts w:ascii="宋体" w:hAnsi="宋体" w:cs="黑体" w:hint="eastAsia"/>
          <w:b/>
          <w:color w:val="000000"/>
          <w:sz w:val="24"/>
          <w:szCs w:val="24"/>
          <w:lang w:val="zh-CN"/>
        </w:rPr>
        <w:t>第三十五条</w:t>
      </w:r>
      <w:r w:rsidR="00FF4991" w:rsidRPr="00584140">
        <w:rPr>
          <w:rFonts w:ascii="宋体" w:hAnsi="宋体" w:cs="黑体" w:hint="eastAsia"/>
          <w:color w:val="000000"/>
          <w:sz w:val="24"/>
          <w:szCs w:val="24"/>
          <w:lang w:val="zh-CN"/>
        </w:rPr>
        <w:t xml:space="preserve">  </w:t>
      </w:r>
      <w:r w:rsidRPr="00584140">
        <w:rPr>
          <w:rFonts w:ascii="宋体" w:hAnsi="宋体" w:cs="黑体" w:hint="eastAsia"/>
          <w:color w:val="000000"/>
          <w:sz w:val="24"/>
          <w:szCs w:val="24"/>
          <w:lang w:val="zh-CN"/>
        </w:rPr>
        <w:t>对学生做退学处理的，应由学生所在二级学院于学年初提出后报教务处，由教务处报院长办公会审定。对退学的学生，由学院出具退学决定书，处理结果由学生所在二级学院送交学生本人，不能送交本人或查寻不到本人的，学院网站公示15日后视为送达。应予退学的学生，在接到通知1</w:t>
      </w:r>
      <w:r w:rsidRPr="00584140">
        <w:rPr>
          <w:rFonts w:ascii="宋体" w:hAnsi="宋体" w:cs="黑体"/>
          <w:color w:val="000000"/>
          <w:sz w:val="24"/>
          <w:szCs w:val="24"/>
          <w:lang w:val="zh-CN"/>
        </w:rPr>
        <w:t>个</w:t>
      </w:r>
      <w:r w:rsidRPr="00584140">
        <w:rPr>
          <w:rFonts w:ascii="宋体" w:hAnsi="宋体" w:cs="黑体" w:hint="eastAsia"/>
          <w:color w:val="000000"/>
          <w:sz w:val="24"/>
          <w:szCs w:val="24"/>
          <w:lang w:val="zh-CN"/>
        </w:rPr>
        <w:t>月</w:t>
      </w:r>
      <w:r w:rsidRPr="00584140">
        <w:rPr>
          <w:rFonts w:ascii="宋体" w:hAnsi="宋体" w:cs="黑体"/>
          <w:color w:val="000000"/>
          <w:sz w:val="24"/>
          <w:szCs w:val="24"/>
          <w:lang w:val="zh-CN"/>
        </w:rPr>
        <w:t>内</w:t>
      </w:r>
      <w:r w:rsidRPr="00584140">
        <w:rPr>
          <w:rFonts w:ascii="宋体" w:hAnsi="宋体" w:cs="黑体" w:hint="eastAsia"/>
          <w:color w:val="000000"/>
          <w:sz w:val="24"/>
          <w:szCs w:val="24"/>
          <w:lang w:val="zh-CN"/>
        </w:rPr>
        <w:t>到学院</w:t>
      </w:r>
      <w:r w:rsidRPr="00584140">
        <w:rPr>
          <w:rFonts w:ascii="宋体" w:hAnsi="宋体" w:cs="黑体"/>
          <w:color w:val="000000"/>
          <w:sz w:val="24"/>
          <w:szCs w:val="24"/>
          <w:lang w:val="zh-CN"/>
        </w:rPr>
        <w:t>办理退学</w:t>
      </w:r>
      <w:r w:rsidRPr="00584140">
        <w:rPr>
          <w:rFonts w:ascii="宋体" w:hAnsi="宋体" w:cs="黑体" w:hint="eastAsia"/>
          <w:color w:val="000000"/>
          <w:sz w:val="24"/>
          <w:szCs w:val="24"/>
          <w:lang w:val="zh-CN"/>
        </w:rPr>
        <w:t>手</w:t>
      </w:r>
      <w:r w:rsidRPr="00584140">
        <w:rPr>
          <w:rFonts w:ascii="宋体" w:hAnsi="宋体" w:cs="黑体"/>
          <w:color w:val="000000"/>
          <w:sz w:val="24"/>
          <w:szCs w:val="24"/>
          <w:lang w:val="zh-CN"/>
        </w:rPr>
        <w:t>续</w:t>
      </w:r>
      <w:r w:rsidRPr="00584140">
        <w:rPr>
          <w:rFonts w:ascii="宋体" w:hAnsi="宋体" w:cs="黑体" w:hint="eastAsia"/>
          <w:color w:val="000000"/>
          <w:sz w:val="24"/>
          <w:szCs w:val="24"/>
          <w:lang w:val="zh-CN"/>
        </w:rPr>
        <w:t>。</w:t>
      </w:r>
    </w:p>
    <w:p w:rsidR="00B82D6F" w:rsidRPr="00584140" w:rsidRDefault="00B82D6F" w:rsidP="00B5226F">
      <w:pPr>
        <w:spacing w:line="560" w:lineRule="exact"/>
        <w:ind w:firstLineChars="200" w:firstLine="482"/>
        <w:rPr>
          <w:rFonts w:ascii="宋体" w:hAnsi="宋体" w:cs="黑体"/>
          <w:color w:val="000000"/>
          <w:sz w:val="24"/>
          <w:szCs w:val="24"/>
          <w:lang w:val="zh-CN"/>
        </w:rPr>
      </w:pPr>
      <w:r w:rsidRPr="00B5226F">
        <w:rPr>
          <w:rFonts w:ascii="宋体" w:hAnsi="宋体" w:cs="黑体" w:hint="eastAsia"/>
          <w:b/>
          <w:color w:val="000000"/>
          <w:sz w:val="24"/>
          <w:szCs w:val="24"/>
          <w:lang w:val="zh-CN"/>
        </w:rPr>
        <w:t>第三十六条</w:t>
      </w:r>
      <w:r w:rsidRPr="00584140">
        <w:rPr>
          <w:rFonts w:ascii="宋体" w:hAnsi="宋体" w:cs="黑体" w:hint="eastAsia"/>
          <w:color w:val="000000"/>
          <w:sz w:val="24"/>
          <w:szCs w:val="24"/>
          <w:lang w:val="zh-CN"/>
        </w:rPr>
        <w:t xml:space="preserve">  学生本人主动要求退学的，可由本人向所在二级学院提出申请，由二级学院报学院教务处审核和批准后办理退学手续。</w:t>
      </w:r>
    </w:p>
    <w:p w:rsidR="00B82D6F" w:rsidRPr="00584140" w:rsidRDefault="00B82D6F" w:rsidP="00B5226F">
      <w:pPr>
        <w:spacing w:line="560" w:lineRule="exact"/>
        <w:ind w:firstLineChars="200" w:firstLine="482"/>
        <w:rPr>
          <w:rFonts w:ascii="宋体" w:hAnsi="宋体" w:cs="黑体"/>
          <w:color w:val="000000"/>
          <w:sz w:val="24"/>
          <w:szCs w:val="24"/>
          <w:lang w:val="zh-CN"/>
        </w:rPr>
      </w:pPr>
      <w:r w:rsidRPr="00B5226F">
        <w:rPr>
          <w:rFonts w:ascii="宋体" w:hAnsi="宋体" w:cs="黑体" w:hint="eastAsia"/>
          <w:b/>
          <w:color w:val="000000"/>
          <w:sz w:val="24"/>
          <w:szCs w:val="24"/>
          <w:lang w:val="zh-CN"/>
        </w:rPr>
        <w:t>第三十七条</w:t>
      </w:r>
      <w:r w:rsidRPr="00584140">
        <w:rPr>
          <w:rFonts w:ascii="宋体" w:hAnsi="宋体" w:cs="黑体" w:hint="eastAsia"/>
          <w:color w:val="000000"/>
          <w:sz w:val="24"/>
          <w:szCs w:val="24"/>
          <w:lang w:val="zh-CN"/>
        </w:rPr>
        <w:t xml:space="preserve">  对于转学和退学的学生，学院根据教学成本酌情退费，标准为：每学年第一学期开学两周内办理转学和退学手续的，退本学年学费的90%；两周后办理手续的，退学年学费的40%；第二学期办理手续的，不退本学年学费。学生需持办理通过的转学或退学手续，于1个月之内到财务处办理退费。</w:t>
      </w:r>
    </w:p>
    <w:p w:rsidR="00B82D6F" w:rsidRPr="00584140" w:rsidRDefault="00B82D6F" w:rsidP="00B5226F">
      <w:pPr>
        <w:spacing w:line="560" w:lineRule="exact"/>
        <w:ind w:firstLineChars="200" w:firstLine="482"/>
        <w:rPr>
          <w:rFonts w:ascii="宋体" w:hAnsi="宋体" w:cs="黑体"/>
          <w:color w:val="000000"/>
          <w:sz w:val="24"/>
          <w:szCs w:val="24"/>
          <w:lang w:val="zh-CN"/>
        </w:rPr>
      </w:pPr>
      <w:r w:rsidRPr="00B5226F">
        <w:rPr>
          <w:rFonts w:ascii="宋体" w:hAnsi="宋体" w:cs="黑体" w:hint="eastAsia"/>
          <w:b/>
          <w:color w:val="000000"/>
          <w:sz w:val="24"/>
          <w:szCs w:val="24"/>
          <w:lang w:val="zh-CN"/>
        </w:rPr>
        <w:t>第三十八条</w:t>
      </w:r>
      <w:r w:rsidR="00FF4991" w:rsidRPr="00584140">
        <w:rPr>
          <w:rFonts w:ascii="宋体" w:hAnsi="宋体" w:cs="黑体" w:hint="eastAsia"/>
          <w:color w:val="000000"/>
          <w:sz w:val="24"/>
          <w:szCs w:val="24"/>
          <w:lang w:val="zh-CN"/>
        </w:rPr>
        <w:t xml:space="preserve">  </w:t>
      </w:r>
      <w:r w:rsidRPr="00584140">
        <w:rPr>
          <w:rFonts w:ascii="宋体" w:hAnsi="宋体" w:cs="黑体" w:hint="eastAsia"/>
          <w:color w:val="000000"/>
          <w:sz w:val="24"/>
          <w:szCs w:val="24"/>
          <w:lang w:val="zh-CN"/>
        </w:rPr>
        <w:t>退学的学生不得复学，并报教委备案。</w:t>
      </w:r>
    </w:p>
    <w:p w:rsidR="00F97960" w:rsidRPr="00584140" w:rsidRDefault="00F97960" w:rsidP="00584140">
      <w:pPr>
        <w:spacing w:line="560" w:lineRule="exact"/>
        <w:ind w:firstLineChars="200" w:firstLine="480"/>
        <w:jc w:val="center"/>
        <w:rPr>
          <w:rFonts w:ascii="宋体" w:hAnsi="宋体" w:cs="黑体"/>
          <w:color w:val="000000"/>
          <w:sz w:val="24"/>
          <w:szCs w:val="24"/>
          <w:lang w:val="zh-CN"/>
        </w:rPr>
      </w:pPr>
    </w:p>
    <w:p w:rsidR="00B82D6F" w:rsidRPr="00B5226F" w:rsidRDefault="00B82D6F" w:rsidP="00B5226F">
      <w:pPr>
        <w:spacing w:line="560" w:lineRule="exact"/>
        <w:ind w:firstLineChars="200" w:firstLine="482"/>
        <w:jc w:val="center"/>
        <w:rPr>
          <w:rFonts w:ascii="宋体" w:hAnsi="宋体" w:cs="黑体"/>
          <w:b/>
          <w:color w:val="000000"/>
          <w:sz w:val="24"/>
          <w:szCs w:val="24"/>
          <w:lang w:val="zh-CN"/>
        </w:rPr>
      </w:pPr>
      <w:r w:rsidRPr="00B5226F">
        <w:rPr>
          <w:rFonts w:ascii="宋体" w:hAnsi="宋体" w:cs="黑体" w:hint="eastAsia"/>
          <w:b/>
          <w:color w:val="000000"/>
          <w:sz w:val="24"/>
          <w:szCs w:val="24"/>
          <w:lang w:val="zh-CN"/>
        </w:rPr>
        <w:t>第六节  毕业与结业</w:t>
      </w:r>
    </w:p>
    <w:p w:rsidR="00B82D6F" w:rsidRPr="00584140" w:rsidRDefault="00B82D6F" w:rsidP="00B5226F">
      <w:pPr>
        <w:spacing w:line="560" w:lineRule="exact"/>
        <w:ind w:firstLineChars="200" w:firstLine="482"/>
        <w:rPr>
          <w:rFonts w:ascii="宋体" w:hAnsi="宋体" w:cs="黑体"/>
          <w:color w:val="000000"/>
          <w:sz w:val="24"/>
          <w:szCs w:val="24"/>
          <w:lang w:val="zh-CN"/>
        </w:rPr>
      </w:pPr>
      <w:r w:rsidRPr="00B5226F">
        <w:rPr>
          <w:rFonts w:ascii="宋体" w:hAnsi="宋体" w:cs="黑体" w:hint="eastAsia"/>
          <w:b/>
          <w:color w:val="000000"/>
          <w:sz w:val="24"/>
          <w:szCs w:val="24"/>
          <w:lang w:val="zh-CN"/>
        </w:rPr>
        <w:t>第三十九条</w:t>
      </w:r>
      <w:r w:rsidRPr="00584140">
        <w:rPr>
          <w:rFonts w:ascii="宋体" w:hAnsi="宋体" w:cs="黑体" w:hint="eastAsia"/>
          <w:color w:val="000000"/>
          <w:sz w:val="24"/>
          <w:szCs w:val="24"/>
          <w:lang w:val="zh-CN"/>
        </w:rPr>
        <w:t xml:space="preserve">  学生在学院规定年限内，学习期满，修完教学计划规定的内容，成绩合格，达到毕业要求的，准予毕业，由学院颁发毕业证书。</w:t>
      </w:r>
    </w:p>
    <w:p w:rsidR="00B82D6F" w:rsidRPr="00584140" w:rsidRDefault="00B82D6F" w:rsidP="00B5226F">
      <w:pPr>
        <w:spacing w:line="560" w:lineRule="exact"/>
        <w:ind w:firstLineChars="200" w:firstLine="482"/>
        <w:rPr>
          <w:rFonts w:ascii="宋体" w:hAnsi="宋体" w:cs="黑体"/>
          <w:color w:val="000000"/>
          <w:sz w:val="24"/>
          <w:szCs w:val="24"/>
          <w:lang w:val="zh-CN"/>
        </w:rPr>
      </w:pPr>
      <w:r w:rsidRPr="00B5226F">
        <w:rPr>
          <w:rFonts w:ascii="宋体" w:hAnsi="宋体" w:cs="黑体" w:hint="eastAsia"/>
          <w:b/>
          <w:color w:val="000000"/>
          <w:sz w:val="24"/>
          <w:szCs w:val="24"/>
          <w:lang w:val="zh-CN"/>
        </w:rPr>
        <w:t>第四十条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学生在学院规定年限内，修完教育教学计划规定内容，未达到毕业要求的，准予结业。结业后一年内，经本人申请，学院考核，达到毕业要求，颁发毕业证书，毕业时间按发证日期填写。</w:t>
      </w:r>
    </w:p>
    <w:p w:rsidR="00B82D6F" w:rsidRPr="00584140" w:rsidRDefault="00B82D6F" w:rsidP="00B5226F">
      <w:pPr>
        <w:spacing w:line="560" w:lineRule="exact"/>
        <w:ind w:firstLineChars="200" w:firstLine="482"/>
        <w:rPr>
          <w:rFonts w:ascii="宋体" w:hAnsi="宋体" w:cs="黑体"/>
          <w:color w:val="000000"/>
          <w:sz w:val="24"/>
          <w:szCs w:val="24"/>
          <w:lang w:val="zh-CN"/>
        </w:rPr>
      </w:pPr>
      <w:r w:rsidRPr="00B5226F">
        <w:rPr>
          <w:rFonts w:ascii="宋体" w:hAnsi="宋体" w:cs="黑体" w:hint="eastAsia"/>
          <w:b/>
          <w:color w:val="000000"/>
          <w:sz w:val="24"/>
          <w:szCs w:val="24"/>
          <w:lang w:val="zh-CN"/>
        </w:rPr>
        <w:t>第四十一条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学满一学年以上退学的，根据学生申请，学院可在退学3个月内出具学习或成绩写实证明。</w:t>
      </w:r>
    </w:p>
    <w:p w:rsidR="00B82D6F" w:rsidRPr="00584140" w:rsidRDefault="00B82D6F" w:rsidP="00B5226F">
      <w:pPr>
        <w:spacing w:line="560" w:lineRule="exact"/>
        <w:ind w:firstLineChars="200" w:firstLine="482"/>
        <w:rPr>
          <w:rFonts w:ascii="宋体" w:hAnsi="宋体" w:cs="黑体"/>
          <w:color w:val="000000"/>
          <w:sz w:val="24"/>
          <w:szCs w:val="24"/>
          <w:lang w:val="zh-CN"/>
        </w:rPr>
      </w:pPr>
      <w:r w:rsidRPr="00B5226F">
        <w:rPr>
          <w:rFonts w:ascii="宋体" w:hAnsi="宋体" w:cs="黑体" w:hint="eastAsia"/>
          <w:b/>
          <w:color w:val="000000"/>
          <w:sz w:val="24"/>
          <w:szCs w:val="24"/>
          <w:lang w:val="zh-CN"/>
        </w:rPr>
        <w:lastRenderedPageBreak/>
        <w:t>第四十二条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学院严格按照招生时确定的办学类型和学习形式及考生个人信息填写、颁发毕业证书。</w:t>
      </w:r>
    </w:p>
    <w:p w:rsidR="00B82D6F" w:rsidRPr="00584140" w:rsidRDefault="00B82D6F" w:rsidP="00B5226F">
      <w:pPr>
        <w:spacing w:line="560" w:lineRule="exact"/>
        <w:ind w:firstLineChars="200" w:firstLine="482"/>
        <w:rPr>
          <w:rFonts w:ascii="宋体" w:hAnsi="宋体" w:cs="黑体"/>
          <w:color w:val="000000"/>
          <w:sz w:val="24"/>
          <w:szCs w:val="24"/>
          <w:lang w:val="zh-CN"/>
        </w:rPr>
      </w:pPr>
      <w:r w:rsidRPr="00B5226F">
        <w:rPr>
          <w:rFonts w:ascii="宋体" w:hAnsi="宋体" w:cs="黑体" w:hint="eastAsia"/>
          <w:b/>
          <w:color w:val="000000"/>
          <w:sz w:val="24"/>
          <w:szCs w:val="24"/>
          <w:lang w:val="zh-CN"/>
        </w:rPr>
        <w:t>第四十三条</w:t>
      </w:r>
      <w:r w:rsidRPr="00584140">
        <w:rPr>
          <w:rFonts w:ascii="宋体" w:hAnsi="宋体" w:cs="黑体" w:hint="eastAsia"/>
          <w:color w:val="000000"/>
          <w:sz w:val="24"/>
          <w:szCs w:val="24"/>
          <w:lang w:val="zh-CN"/>
        </w:rPr>
        <w:t xml:space="preserve">  学院严格执行高等教育学籍学历电子注册管理制度。每年颁发的毕业证书信息经所属二级学院审核，报教务处批准，由教务处报北京市教育委员会完成学生学历电子注册。由于学生个人在报名、录取、入学时填报信息不一致而导致不能通过教育部新生学籍电子注册或高等学历证书电子注册的情况，由学生个人承担责任。</w:t>
      </w:r>
    </w:p>
    <w:p w:rsidR="00B82D6F" w:rsidRPr="00584140" w:rsidRDefault="00B82D6F" w:rsidP="00B5226F">
      <w:pPr>
        <w:spacing w:line="560" w:lineRule="exact"/>
        <w:ind w:firstLineChars="200" w:firstLine="482"/>
        <w:rPr>
          <w:rFonts w:ascii="宋体" w:hAnsi="宋体" w:cs="黑体"/>
          <w:color w:val="000000"/>
          <w:sz w:val="24"/>
          <w:szCs w:val="24"/>
          <w:lang w:val="zh-CN"/>
        </w:rPr>
      </w:pPr>
      <w:r w:rsidRPr="00B5226F">
        <w:rPr>
          <w:rFonts w:ascii="宋体" w:hAnsi="宋体" w:cs="黑体" w:hint="eastAsia"/>
          <w:b/>
          <w:color w:val="000000"/>
          <w:sz w:val="24"/>
          <w:szCs w:val="24"/>
          <w:lang w:val="zh-CN"/>
        </w:rPr>
        <w:t>第四十四条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对违反国家招生规定取得学籍的，学院将取消其学籍，不发给毕业证书；已发的毕业证书，学院予以撤销并报北京市教育委员会宣布证书无效。</w:t>
      </w:r>
    </w:p>
    <w:p w:rsidR="00B82D6F" w:rsidRPr="00584140" w:rsidRDefault="00B82D6F" w:rsidP="00B5226F">
      <w:pPr>
        <w:spacing w:line="560" w:lineRule="exact"/>
        <w:ind w:firstLineChars="200" w:firstLine="482"/>
        <w:rPr>
          <w:rFonts w:ascii="宋体" w:hAnsi="宋体" w:cs="黑体"/>
          <w:color w:val="000000"/>
          <w:sz w:val="24"/>
          <w:szCs w:val="24"/>
          <w:lang w:val="zh-CN"/>
        </w:rPr>
      </w:pPr>
      <w:r w:rsidRPr="00B5226F">
        <w:rPr>
          <w:rFonts w:ascii="宋体" w:hAnsi="宋体" w:cs="黑体" w:hint="eastAsia"/>
          <w:b/>
          <w:color w:val="000000"/>
          <w:sz w:val="24"/>
          <w:szCs w:val="24"/>
          <w:lang w:val="zh-CN"/>
        </w:rPr>
        <w:t>第四十五条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毕业证书遗失或者损坏，经本人申请，学院核实后出具相应的证明书。证明书与原证书具有同等效力。</w:t>
      </w:r>
    </w:p>
    <w:p w:rsidR="00F97960" w:rsidRPr="00584140" w:rsidRDefault="00F97960" w:rsidP="00035E3E">
      <w:pPr>
        <w:widowControl/>
        <w:spacing w:line="560" w:lineRule="exact"/>
        <w:jc w:val="center"/>
        <w:rPr>
          <w:rFonts w:ascii="宋体" w:hAnsi="宋体" w:cs="黑体"/>
          <w:color w:val="000000"/>
          <w:sz w:val="24"/>
          <w:szCs w:val="24"/>
          <w:lang w:val="zh-CN"/>
        </w:rPr>
      </w:pPr>
    </w:p>
    <w:p w:rsidR="00B82D6F" w:rsidRPr="002F5DBD" w:rsidRDefault="00B82D6F" w:rsidP="00035E3E">
      <w:pPr>
        <w:widowControl/>
        <w:spacing w:line="560" w:lineRule="exact"/>
        <w:jc w:val="center"/>
        <w:rPr>
          <w:rFonts w:ascii="宋体" w:hAnsi="宋体" w:cs="黑体"/>
          <w:b/>
          <w:color w:val="000000"/>
          <w:sz w:val="24"/>
          <w:szCs w:val="24"/>
          <w:lang w:val="zh-CN"/>
        </w:rPr>
      </w:pPr>
      <w:r w:rsidRPr="002F5DBD">
        <w:rPr>
          <w:rFonts w:ascii="宋体" w:hAnsi="宋体" w:cs="黑体" w:hint="eastAsia"/>
          <w:b/>
          <w:color w:val="000000"/>
          <w:sz w:val="24"/>
          <w:szCs w:val="24"/>
          <w:lang w:val="zh-CN"/>
        </w:rPr>
        <w:t>第四章</w:t>
      </w:r>
      <w:r w:rsidRPr="002F5DBD">
        <w:rPr>
          <w:rFonts w:ascii="宋体" w:hAnsi="宋体" w:cs="黑体"/>
          <w:b/>
          <w:color w:val="000000"/>
          <w:sz w:val="24"/>
          <w:szCs w:val="24"/>
          <w:lang w:val="zh-CN"/>
        </w:rPr>
        <w:t xml:space="preserve">  </w:t>
      </w:r>
      <w:r w:rsidRPr="002F5DBD">
        <w:rPr>
          <w:rFonts w:ascii="宋体" w:hAnsi="宋体" w:cs="黑体" w:hint="eastAsia"/>
          <w:b/>
          <w:color w:val="000000"/>
          <w:sz w:val="24"/>
          <w:szCs w:val="24"/>
          <w:lang w:val="zh-CN"/>
        </w:rPr>
        <w:t>校园秩序与课外活动</w:t>
      </w:r>
    </w:p>
    <w:p w:rsidR="00035E3E" w:rsidRPr="00584140" w:rsidRDefault="00035E3E" w:rsidP="00035E3E">
      <w:pPr>
        <w:widowControl/>
        <w:spacing w:line="560" w:lineRule="exact"/>
        <w:jc w:val="center"/>
        <w:rPr>
          <w:rFonts w:ascii="宋体" w:hAnsi="宋体" w:cs="黑体"/>
          <w:color w:val="000000"/>
          <w:sz w:val="24"/>
          <w:szCs w:val="24"/>
          <w:lang w:val="zh-CN"/>
        </w:rPr>
      </w:pP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第四十六条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学院和学生共同维护校园正常秩序，保障学院环境安全、稳定，保障学生的正常学习和生活。</w:t>
      </w: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第四十七条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学院建立和完善学生参与民主管理的组织形式，支持和保障学生依法参与学院民主管理。</w:t>
      </w: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第四十八条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学生应当自觉遵守公民道德规范，自觉遵守学院管理制度，创造和维护文明、整洁、优美、安全的学习和生活环境，树立安全风险防范和自我保护意识，保障自身合法权益。</w:t>
      </w: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第四十九条</w:t>
      </w:r>
      <w:r w:rsidRPr="00584140">
        <w:rPr>
          <w:rFonts w:ascii="宋体" w:hAnsi="宋体" w:cs="黑体" w:hint="eastAsia"/>
          <w:color w:val="000000"/>
          <w:sz w:val="24"/>
          <w:szCs w:val="24"/>
          <w:lang w:val="zh-CN"/>
        </w:rPr>
        <w:t xml:space="preserve">  学生不得酗酒、打架斗殴、赌博、吸毒，不得参与传播、复制、贩卖非法书刊和音像制品等违法行为；不得参与非法传销和进行邪教、封建迷信活动；</w:t>
      </w:r>
      <w:r w:rsidRPr="00584140">
        <w:rPr>
          <w:rFonts w:ascii="宋体" w:hAnsi="宋体" w:cs="黑体" w:hint="eastAsia"/>
          <w:color w:val="000000"/>
          <w:sz w:val="24"/>
          <w:szCs w:val="24"/>
          <w:lang w:val="zh-CN"/>
        </w:rPr>
        <w:lastRenderedPageBreak/>
        <w:t>不得从事或者参与有损大学生形象、有悖社会公序良俗的活动。发现学生在院内有违法行为或者严重精神疾病可能对他人造成伤害的，学院将依法采取或者协助有关部门采取必要措施。</w:t>
      </w: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第五十条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学院坚持教育与宗教相分离原则。任何组织和个人不得在学院内进行宗教活动。</w:t>
      </w: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第五十一条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学院提倡并支持学生及学生团体开展有益身心健康、成长成才的学术、科技、艺术、文娱、体育等活动。学生进行课外活动不得影响学院正常的教育教学秩序和生活秩序。</w:t>
      </w:r>
    </w:p>
    <w:p w:rsidR="00035E3E"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第五十二条</w:t>
      </w:r>
      <w:r w:rsidRPr="00584140">
        <w:rPr>
          <w:rFonts w:ascii="宋体" w:hAnsi="宋体" w:cs="黑体"/>
          <w:color w:val="000000"/>
          <w:sz w:val="24"/>
          <w:szCs w:val="24"/>
          <w:lang w:val="zh-CN"/>
        </w:rPr>
        <w:t xml:space="preserve">  </w:t>
      </w:r>
      <w:r w:rsidRPr="00584140">
        <w:rPr>
          <w:rFonts w:ascii="宋体" w:hAnsi="宋体" w:cs="黑体" w:hint="eastAsia"/>
          <w:color w:val="000000"/>
          <w:sz w:val="24"/>
          <w:szCs w:val="24"/>
          <w:lang w:val="zh-CN"/>
        </w:rPr>
        <w:t>学生应当遵守国家和学校关于网络使用的有关规定，不得登录非法网站和传播非法文字、音频、视频资料等；不得编造或者传播虚假、有害信息；不得攻击、侵入他人计算机和移动通讯网络系统。</w:t>
      </w:r>
    </w:p>
    <w:p w:rsidR="00035E3E" w:rsidRPr="00584140" w:rsidRDefault="00035E3E" w:rsidP="00584140">
      <w:pPr>
        <w:spacing w:line="560" w:lineRule="exact"/>
        <w:ind w:firstLineChars="200" w:firstLine="480"/>
        <w:rPr>
          <w:rFonts w:ascii="宋体" w:hAnsi="宋体" w:cs="黑体"/>
          <w:color w:val="000000"/>
          <w:sz w:val="24"/>
          <w:szCs w:val="24"/>
          <w:lang w:val="zh-CN"/>
        </w:rPr>
      </w:pPr>
    </w:p>
    <w:p w:rsidR="00B82D6F" w:rsidRPr="002F5DBD" w:rsidRDefault="00B82D6F" w:rsidP="00035E3E">
      <w:pPr>
        <w:widowControl/>
        <w:spacing w:line="560" w:lineRule="exact"/>
        <w:jc w:val="center"/>
        <w:rPr>
          <w:rFonts w:ascii="宋体" w:hAnsi="宋体" w:cs="黑体"/>
          <w:b/>
          <w:color w:val="000000"/>
          <w:sz w:val="24"/>
          <w:szCs w:val="24"/>
          <w:lang w:val="zh-CN"/>
        </w:rPr>
      </w:pPr>
      <w:r w:rsidRPr="002F5DBD">
        <w:rPr>
          <w:rFonts w:ascii="宋体" w:hAnsi="宋体" w:cs="黑体" w:hint="eastAsia"/>
          <w:b/>
          <w:color w:val="000000"/>
          <w:sz w:val="24"/>
          <w:szCs w:val="24"/>
          <w:lang w:val="zh-CN"/>
        </w:rPr>
        <w:t>第五章</w:t>
      </w:r>
      <w:r w:rsidRPr="002F5DBD">
        <w:rPr>
          <w:rFonts w:ascii="宋体" w:hAnsi="宋体" w:cs="黑体"/>
          <w:b/>
          <w:color w:val="000000"/>
          <w:sz w:val="24"/>
          <w:szCs w:val="24"/>
          <w:lang w:val="zh-CN"/>
        </w:rPr>
        <w:t xml:space="preserve">  </w:t>
      </w:r>
      <w:r w:rsidRPr="002F5DBD">
        <w:rPr>
          <w:rFonts w:ascii="宋体" w:hAnsi="宋体" w:cs="黑体" w:hint="eastAsia"/>
          <w:b/>
          <w:color w:val="000000"/>
          <w:sz w:val="24"/>
          <w:szCs w:val="24"/>
          <w:lang w:val="zh-CN"/>
        </w:rPr>
        <w:t>奖励与处分</w:t>
      </w:r>
    </w:p>
    <w:p w:rsidR="00035E3E" w:rsidRPr="00584140" w:rsidRDefault="00035E3E" w:rsidP="00584140">
      <w:pPr>
        <w:spacing w:line="560" w:lineRule="exact"/>
        <w:ind w:firstLineChars="200" w:firstLine="480"/>
        <w:rPr>
          <w:rFonts w:ascii="宋体" w:hAnsi="宋体" w:cs="黑体"/>
          <w:color w:val="000000"/>
          <w:sz w:val="24"/>
          <w:szCs w:val="24"/>
          <w:lang w:val="zh-CN"/>
        </w:rPr>
      </w:pP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第五十三条</w:t>
      </w:r>
      <w:r w:rsidRPr="00584140">
        <w:rPr>
          <w:rFonts w:ascii="宋体" w:hAnsi="宋体" w:cs="黑体" w:hint="eastAsia"/>
          <w:color w:val="000000"/>
          <w:sz w:val="24"/>
          <w:szCs w:val="24"/>
          <w:lang w:val="zh-CN"/>
        </w:rPr>
        <w:t xml:space="preserve">  学院对在德、智、体、美等方面全面发展或在思想品德、学业成绩等方面表现突出的学生，给予表彰和奖励。</w:t>
      </w: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第五十四条</w:t>
      </w:r>
      <w:r w:rsidRPr="00584140">
        <w:rPr>
          <w:rFonts w:ascii="宋体" w:hAnsi="宋体" w:cs="黑体" w:hint="eastAsia"/>
          <w:color w:val="000000"/>
          <w:sz w:val="24"/>
          <w:szCs w:val="24"/>
          <w:lang w:val="zh-CN"/>
        </w:rPr>
        <w:t xml:space="preserve">  对学生的表彰和奖励，学院采取授予“优秀学生”、“优秀毕业生”、“优秀学生干部”称号或者其他荣誉称号等多种形式给予鼓励。</w:t>
      </w: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第五十五条</w:t>
      </w:r>
      <w:r w:rsidRPr="00584140">
        <w:rPr>
          <w:rFonts w:ascii="宋体" w:hAnsi="宋体" w:cs="黑体" w:hint="eastAsia"/>
          <w:color w:val="000000"/>
          <w:sz w:val="24"/>
          <w:szCs w:val="24"/>
          <w:lang w:val="zh-CN"/>
        </w:rPr>
        <w:t xml:space="preserve">  对有违法、违规、违纪行为的学生以及学术不端、品行不正或严重失信行为的学生，学院给予批评教育，或视情节轻重给予纪律处分。</w:t>
      </w: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第五十六条</w:t>
      </w:r>
      <w:r w:rsidRPr="00584140">
        <w:rPr>
          <w:rFonts w:ascii="宋体" w:hAnsi="宋体" w:cs="黑体" w:hint="eastAsia"/>
          <w:color w:val="000000"/>
          <w:sz w:val="24"/>
          <w:szCs w:val="24"/>
          <w:lang w:val="zh-CN"/>
        </w:rPr>
        <w:t xml:space="preserve">  纪律处分的种类分为：</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（一）警告；</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lastRenderedPageBreak/>
        <w:t>（二）严重警告；</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（三）记过；</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（四）留校察看；</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（五）开除学籍。</w:t>
      </w: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第五十七条</w:t>
      </w:r>
      <w:r w:rsidRPr="00584140">
        <w:rPr>
          <w:rFonts w:ascii="宋体" w:hAnsi="宋体" w:cs="黑体" w:hint="eastAsia"/>
          <w:color w:val="000000"/>
          <w:sz w:val="24"/>
          <w:szCs w:val="24"/>
          <w:lang w:val="zh-CN"/>
        </w:rPr>
        <w:t xml:space="preserve">  学生有下列情形之一的，学院可以给予开除学籍处分：</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（一）违反宪法，反对四项基本原则、破坏安定团结、扰乱社会秩序的；</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（二）触犯国家法律，构成刑事犯罪的；</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（三）受到治安管理处罚，情节严重、性质恶劣的；</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（四）代替他人或者让他人代替自己参加考试、组织作弊、使用通讯设备或其他器材作弊、向他人出售考试试题或答案牟取利益，以及其他严重作弊或扰乱考试秩序行为的；</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（五）研究成果中存在抄袭篡改、伪造等学术不端行为，情节严重的，或者代写论文、买卖论文的；</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（六）违反学院规定，严重影响学院教育教学秩序、生活秩序以及公共场所管理秩序；</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（七）侵害其他个人、组织合法权益，造成严重后果的；</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（八）屡次违反学院规定受到纪律处分，经教育不改的。</w:t>
      </w: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第五十八条</w:t>
      </w:r>
      <w:r w:rsidRPr="00584140">
        <w:rPr>
          <w:rFonts w:ascii="宋体" w:hAnsi="宋体" w:cs="黑体" w:hint="eastAsia"/>
          <w:color w:val="000000"/>
          <w:sz w:val="24"/>
          <w:szCs w:val="24"/>
          <w:lang w:val="zh-CN"/>
        </w:rPr>
        <w:t xml:space="preserve">  学院对学生给予处分，要做到程序正当、证据充分、依据明确、定性准确、处分适当。</w:t>
      </w: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第五十九条</w:t>
      </w:r>
      <w:r w:rsidRPr="00584140">
        <w:rPr>
          <w:rFonts w:ascii="宋体" w:hAnsi="宋体" w:cs="黑体" w:hint="eastAsia"/>
          <w:color w:val="000000"/>
          <w:sz w:val="24"/>
          <w:szCs w:val="24"/>
          <w:lang w:val="zh-CN"/>
        </w:rPr>
        <w:t xml:space="preserve">  学院在对学生做出处分决定之前，要听取学生或者其代理人的陈述和申辩。</w:t>
      </w: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第六十条</w:t>
      </w:r>
      <w:r w:rsidRPr="00584140">
        <w:rPr>
          <w:rFonts w:ascii="宋体" w:hAnsi="宋体" w:cs="黑体" w:hint="eastAsia"/>
          <w:color w:val="000000"/>
          <w:sz w:val="24"/>
          <w:szCs w:val="24"/>
          <w:lang w:val="zh-CN"/>
        </w:rPr>
        <w:t xml:space="preserve">  学院对学生做出开除学籍的处分决定，要由院长办公会或院长授权的</w:t>
      </w:r>
      <w:r w:rsidRPr="00584140">
        <w:rPr>
          <w:rFonts w:ascii="宋体" w:hAnsi="宋体" w:cs="黑体" w:hint="eastAsia"/>
          <w:color w:val="000000"/>
          <w:sz w:val="24"/>
          <w:szCs w:val="24"/>
          <w:lang w:val="zh-CN"/>
        </w:rPr>
        <w:lastRenderedPageBreak/>
        <w:t>专门会议研究决定。</w:t>
      </w: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第六十一条</w:t>
      </w:r>
      <w:r w:rsidRPr="00584140">
        <w:rPr>
          <w:rFonts w:ascii="宋体" w:hAnsi="宋体" w:cs="黑体" w:hint="eastAsia"/>
          <w:color w:val="000000"/>
          <w:sz w:val="24"/>
          <w:szCs w:val="24"/>
          <w:lang w:val="zh-CN"/>
        </w:rPr>
        <w:t xml:space="preserve">  学院对学生做出处分，要出具处分决定书送交本人。学生拒收或无法送达的，将在学院网站公告15日后视为送达。    </w:t>
      </w:r>
    </w:p>
    <w:p w:rsidR="00035E3E" w:rsidRPr="00584140" w:rsidRDefault="00035E3E" w:rsidP="00584140">
      <w:pPr>
        <w:spacing w:line="560" w:lineRule="exact"/>
        <w:ind w:firstLineChars="200" w:firstLine="480"/>
        <w:rPr>
          <w:rFonts w:ascii="宋体" w:hAnsi="宋体" w:cs="黑体"/>
          <w:color w:val="000000"/>
          <w:sz w:val="24"/>
          <w:szCs w:val="24"/>
          <w:lang w:val="zh-CN"/>
        </w:rPr>
      </w:pPr>
    </w:p>
    <w:p w:rsidR="00B82D6F" w:rsidRPr="002F5DBD" w:rsidRDefault="00B82D6F" w:rsidP="00035E3E">
      <w:pPr>
        <w:widowControl/>
        <w:spacing w:line="560" w:lineRule="exact"/>
        <w:jc w:val="center"/>
        <w:rPr>
          <w:rFonts w:ascii="宋体" w:hAnsi="宋体" w:cs="黑体"/>
          <w:b/>
          <w:color w:val="000000"/>
          <w:sz w:val="24"/>
          <w:szCs w:val="24"/>
          <w:lang w:val="zh-CN"/>
        </w:rPr>
      </w:pPr>
      <w:r w:rsidRPr="002F5DBD">
        <w:rPr>
          <w:rFonts w:ascii="宋体" w:hAnsi="宋体" w:cs="黑体" w:hint="eastAsia"/>
          <w:b/>
          <w:color w:val="000000"/>
          <w:sz w:val="24"/>
          <w:szCs w:val="24"/>
          <w:lang w:val="zh-CN"/>
        </w:rPr>
        <w:t>第六章  学生申诉</w:t>
      </w:r>
    </w:p>
    <w:p w:rsidR="00035E3E" w:rsidRPr="00584140" w:rsidRDefault="00035E3E" w:rsidP="00584140">
      <w:pPr>
        <w:spacing w:line="560" w:lineRule="exact"/>
        <w:ind w:firstLineChars="200" w:firstLine="480"/>
        <w:rPr>
          <w:rFonts w:ascii="宋体" w:hAnsi="宋体" w:cs="黑体"/>
          <w:color w:val="000000"/>
          <w:sz w:val="24"/>
          <w:szCs w:val="24"/>
          <w:lang w:val="zh-CN"/>
        </w:rPr>
      </w:pP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第六十二条</w:t>
      </w:r>
      <w:r w:rsidRPr="00584140">
        <w:rPr>
          <w:rFonts w:ascii="宋体" w:hAnsi="宋体" w:cs="黑体" w:hint="eastAsia"/>
          <w:color w:val="000000"/>
          <w:sz w:val="24"/>
          <w:szCs w:val="24"/>
          <w:lang w:val="zh-CN"/>
        </w:rPr>
        <w:t xml:space="preserve">  学院成立学生申诉处理委员会，受理学生对取消入学资格、退学、开除学籍或者违规、违纪处分的申诉。</w:t>
      </w:r>
    </w:p>
    <w:p w:rsidR="00B82D6F" w:rsidRPr="00584140" w:rsidRDefault="00B82D6F" w:rsidP="00584140">
      <w:pPr>
        <w:spacing w:line="560" w:lineRule="exact"/>
        <w:ind w:firstLineChars="200" w:firstLine="480"/>
        <w:rPr>
          <w:rFonts w:ascii="宋体" w:hAnsi="宋体" w:cs="黑体"/>
          <w:color w:val="000000"/>
          <w:sz w:val="24"/>
          <w:szCs w:val="24"/>
          <w:lang w:val="zh-CN"/>
        </w:rPr>
      </w:pPr>
      <w:r w:rsidRPr="00584140">
        <w:rPr>
          <w:rFonts w:ascii="宋体" w:hAnsi="宋体" w:cs="黑体" w:hint="eastAsia"/>
          <w:color w:val="000000"/>
          <w:sz w:val="24"/>
          <w:szCs w:val="24"/>
          <w:lang w:val="zh-CN"/>
        </w:rPr>
        <w:t>学生申诉处理委员会由学院主管领导、相关职能部门负责人、教师代表、学生代表、负责法律事务的相关机构负责人等组成。</w:t>
      </w: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第六十三条</w:t>
      </w:r>
      <w:r w:rsidRPr="00584140">
        <w:rPr>
          <w:rFonts w:ascii="宋体" w:hAnsi="宋体" w:cs="黑体" w:hint="eastAsia"/>
          <w:color w:val="000000"/>
          <w:sz w:val="24"/>
          <w:szCs w:val="24"/>
          <w:lang w:val="zh-CN"/>
        </w:rPr>
        <w:t xml:space="preserve">  学生对处分决定有异议的，在接到学院处分决定书之日起10个工作日内，可以通过二级学院或教务处向学院学生申诉处理委员会提出书面申诉。</w:t>
      </w: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第六十四条</w:t>
      </w:r>
      <w:r w:rsidRPr="00584140">
        <w:rPr>
          <w:rFonts w:ascii="宋体" w:hAnsi="宋体" w:cs="黑体" w:hint="eastAsia"/>
          <w:color w:val="000000"/>
          <w:sz w:val="24"/>
          <w:szCs w:val="24"/>
          <w:lang w:val="zh-CN"/>
        </w:rPr>
        <w:t xml:space="preserve">  学生申诉处理委员会对学生提出的申诉进行复查，并在接到书面申诉之日起15个工作日内，做出复查结论并告知申诉人。需要改变原处分决定的，由学生申诉处理委员会提交学院重新研究决定。</w:t>
      </w:r>
    </w:p>
    <w:p w:rsidR="00B82D6F" w:rsidRPr="00584140" w:rsidRDefault="00B82D6F" w:rsidP="002F5DBD">
      <w:pPr>
        <w:spacing w:line="560" w:lineRule="exact"/>
        <w:ind w:firstLineChars="200" w:firstLine="482"/>
        <w:rPr>
          <w:rFonts w:ascii="宋体" w:hAnsi="宋体" w:cs="黑体"/>
          <w:color w:val="000000"/>
          <w:sz w:val="24"/>
          <w:szCs w:val="24"/>
          <w:lang w:val="zh-CN"/>
        </w:rPr>
      </w:pPr>
      <w:r w:rsidRPr="002F5DBD">
        <w:rPr>
          <w:rFonts w:ascii="宋体" w:hAnsi="宋体" w:cs="黑体" w:hint="eastAsia"/>
          <w:b/>
          <w:color w:val="000000"/>
          <w:sz w:val="24"/>
          <w:szCs w:val="24"/>
          <w:lang w:val="zh-CN"/>
        </w:rPr>
        <w:t>第六十五条</w:t>
      </w:r>
      <w:r w:rsidRPr="00584140">
        <w:rPr>
          <w:rFonts w:ascii="宋体" w:hAnsi="宋体" w:cs="黑体" w:hint="eastAsia"/>
          <w:color w:val="000000"/>
          <w:sz w:val="24"/>
          <w:szCs w:val="24"/>
          <w:lang w:val="zh-CN"/>
        </w:rPr>
        <w:t xml:space="preserve">  学生对复查决定有异议，在接到学院复查决定书之日起15个工作日内，可以向北京市教育委员会提出书面申诉。申诉期内未提出申述的，学院和市教委不再受理其提出的申诉。</w:t>
      </w:r>
    </w:p>
    <w:p w:rsidR="00B82D6F" w:rsidRPr="00584140" w:rsidRDefault="00B82D6F" w:rsidP="00584140">
      <w:pPr>
        <w:spacing w:line="560" w:lineRule="exact"/>
        <w:ind w:firstLineChars="200" w:firstLine="482"/>
        <w:rPr>
          <w:rFonts w:ascii="宋体" w:hAnsi="宋体" w:cs="黑体"/>
          <w:color w:val="000000"/>
          <w:sz w:val="24"/>
          <w:szCs w:val="24"/>
          <w:lang w:val="zh-CN"/>
        </w:rPr>
      </w:pPr>
      <w:r w:rsidRPr="00584140">
        <w:rPr>
          <w:rFonts w:ascii="宋体" w:hAnsi="宋体" w:cs="黑体" w:hint="eastAsia"/>
          <w:b/>
          <w:color w:val="000000"/>
          <w:sz w:val="24"/>
          <w:szCs w:val="24"/>
          <w:lang w:val="zh-CN"/>
        </w:rPr>
        <w:t>第六十六条</w:t>
      </w:r>
      <w:r w:rsidRPr="00584140">
        <w:rPr>
          <w:rFonts w:ascii="宋体" w:hAnsi="宋体" w:cs="黑体" w:hint="eastAsia"/>
          <w:color w:val="000000"/>
          <w:sz w:val="24"/>
          <w:szCs w:val="24"/>
          <w:lang w:val="zh-CN"/>
        </w:rPr>
        <w:t xml:space="preserve">  对学生的奖励、处分材料，归入学院文书档案和本人学籍档案。</w:t>
      </w:r>
    </w:p>
    <w:p w:rsidR="00035E3E" w:rsidRPr="00584140" w:rsidRDefault="00035E3E" w:rsidP="00584140">
      <w:pPr>
        <w:spacing w:line="560" w:lineRule="exact"/>
        <w:ind w:firstLineChars="200" w:firstLine="480"/>
        <w:rPr>
          <w:rFonts w:ascii="宋体" w:hAnsi="宋体" w:cs="黑体"/>
          <w:color w:val="000000"/>
          <w:sz w:val="24"/>
          <w:szCs w:val="24"/>
          <w:lang w:val="zh-CN"/>
        </w:rPr>
      </w:pPr>
    </w:p>
    <w:p w:rsidR="00B82D6F" w:rsidRPr="00584140" w:rsidRDefault="00B82D6F" w:rsidP="00035E3E">
      <w:pPr>
        <w:widowControl/>
        <w:spacing w:line="560" w:lineRule="exact"/>
        <w:jc w:val="center"/>
        <w:rPr>
          <w:rFonts w:ascii="宋体" w:hAnsi="宋体" w:cs="黑体"/>
          <w:b/>
          <w:color w:val="000000"/>
          <w:sz w:val="24"/>
          <w:szCs w:val="24"/>
          <w:lang w:val="zh-CN"/>
        </w:rPr>
      </w:pPr>
      <w:r w:rsidRPr="00584140">
        <w:rPr>
          <w:rFonts w:ascii="宋体" w:hAnsi="宋体" w:cs="黑体" w:hint="eastAsia"/>
          <w:b/>
          <w:color w:val="000000"/>
          <w:sz w:val="24"/>
          <w:szCs w:val="24"/>
          <w:lang w:val="zh-CN"/>
        </w:rPr>
        <w:t>第七章</w:t>
      </w:r>
      <w:r w:rsidRPr="00584140">
        <w:rPr>
          <w:rFonts w:ascii="宋体" w:hAnsi="宋体" w:cs="黑体"/>
          <w:b/>
          <w:color w:val="000000"/>
          <w:sz w:val="24"/>
          <w:szCs w:val="24"/>
          <w:lang w:val="zh-CN"/>
        </w:rPr>
        <w:t xml:space="preserve">  </w:t>
      </w:r>
      <w:r w:rsidRPr="00584140">
        <w:rPr>
          <w:rFonts w:ascii="宋体" w:hAnsi="宋体" w:cs="黑体" w:hint="eastAsia"/>
          <w:b/>
          <w:color w:val="000000"/>
          <w:sz w:val="24"/>
          <w:szCs w:val="24"/>
          <w:lang w:val="zh-CN"/>
        </w:rPr>
        <w:t>附</w:t>
      </w:r>
      <w:r w:rsidRPr="00584140">
        <w:rPr>
          <w:rFonts w:ascii="宋体" w:hAnsi="宋体" w:cs="黑体"/>
          <w:b/>
          <w:color w:val="000000"/>
          <w:sz w:val="24"/>
          <w:szCs w:val="24"/>
          <w:lang w:val="zh-CN"/>
        </w:rPr>
        <w:t xml:space="preserve">  </w:t>
      </w:r>
      <w:r w:rsidRPr="00584140">
        <w:rPr>
          <w:rFonts w:ascii="宋体" w:hAnsi="宋体" w:cs="黑体" w:hint="eastAsia"/>
          <w:b/>
          <w:color w:val="000000"/>
          <w:sz w:val="24"/>
          <w:szCs w:val="24"/>
          <w:lang w:val="zh-CN"/>
        </w:rPr>
        <w:t>则</w:t>
      </w:r>
    </w:p>
    <w:p w:rsidR="00035E3E" w:rsidRPr="00584140" w:rsidRDefault="00035E3E" w:rsidP="00035E3E">
      <w:pPr>
        <w:widowControl/>
        <w:spacing w:line="560" w:lineRule="exact"/>
        <w:jc w:val="center"/>
        <w:rPr>
          <w:rFonts w:ascii="宋体" w:hAnsi="宋体" w:cs="黑体"/>
          <w:color w:val="000000"/>
          <w:sz w:val="24"/>
          <w:szCs w:val="24"/>
          <w:lang w:val="zh-CN"/>
        </w:rPr>
      </w:pPr>
    </w:p>
    <w:p w:rsidR="00B82D6F" w:rsidRPr="00584140" w:rsidRDefault="00B82D6F" w:rsidP="00584140">
      <w:pPr>
        <w:spacing w:line="560" w:lineRule="exact"/>
        <w:ind w:firstLineChars="200" w:firstLine="482"/>
        <w:rPr>
          <w:rFonts w:ascii="宋体" w:hAnsi="宋体" w:cs="黑体"/>
          <w:color w:val="000000"/>
          <w:sz w:val="24"/>
          <w:szCs w:val="24"/>
          <w:lang w:val="zh-CN"/>
        </w:rPr>
      </w:pPr>
      <w:r w:rsidRPr="00584140">
        <w:rPr>
          <w:rFonts w:ascii="宋体" w:hAnsi="宋体" w:cs="黑体" w:hint="eastAsia"/>
          <w:b/>
          <w:color w:val="000000"/>
          <w:sz w:val="24"/>
          <w:szCs w:val="24"/>
          <w:lang w:val="zh-CN"/>
        </w:rPr>
        <w:lastRenderedPageBreak/>
        <w:t>第六十七条</w:t>
      </w:r>
      <w:r w:rsidRPr="00584140">
        <w:rPr>
          <w:rFonts w:ascii="宋体" w:hAnsi="宋体" w:cs="黑体" w:hint="eastAsia"/>
          <w:color w:val="000000"/>
          <w:sz w:val="24"/>
          <w:szCs w:val="24"/>
          <w:lang w:val="zh-CN"/>
        </w:rPr>
        <w:t xml:space="preserve">  本规定自2018级新生开始执行，其它年级学生参照执行</w:t>
      </w:r>
      <w:r w:rsidR="00A273A6" w:rsidRPr="00584140">
        <w:rPr>
          <w:rFonts w:ascii="宋体" w:hAnsi="宋体" w:cs="黑体" w:hint="eastAsia"/>
          <w:color w:val="000000"/>
          <w:sz w:val="24"/>
          <w:szCs w:val="24"/>
          <w:lang w:val="zh-CN"/>
        </w:rPr>
        <w:t>，</w:t>
      </w:r>
      <w:r w:rsidRPr="00584140">
        <w:rPr>
          <w:rFonts w:ascii="宋体" w:hAnsi="宋体" w:cs="黑体" w:hint="eastAsia"/>
          <w:color w:val="000000"/>
          <w:sz w:val="24"/>
          <w:szCs w:val="24"/>
          <w:lang w:val="zh-CN"/>
        </w:rPr>
        <w:t>原《北京教育学院学生管理规定》（京教院教发</w:t>
      </w:r>
      <w:r w:rsidR="00524BF2" w:rsidRPr="00584140">
        <w:rPr>
          <w:rFonts w:ascii="宋体" w:hAnsi="宋体" w:cs="黑体" w:hint="eastAsia"/>
          <w:color w:val="000000"/>
          <w:sz w:val="24"/>
          <w:szCs w:val="24"/>
          <w:lang w:val="zh-CN"/>
        </w:rPr>
        <w:t>〔2006〕</w:t>
      </w:r>
      <w:r w:rsidRPr="00584140">
        <w:rPr>
          <w:rFonts w:ascii="宋体" w:hAnsi="宋体" w:cs="黑体" w:hint="eastAsia"/>
          <w:color w:val="000000"/>
          <w:sz w:val="24"/>
          <w:szCs w:val="24"/>
          <w:lang w:val="zh-CN"/>
        </w:rPr>
        <w:t>1号）</w:t>
      </w:r>
      <w:r w:rsidR="00A273A6" w:rsidRPr="00584140">
        <w:rPr>
          <w:rFonts w:ascii="宋体" w:hAnsi="宋体" w:cs="黑体" w:hint="eastAsia"/>
          <w:color w:val="000000"/>
          <w:sz w:val="24"/>
          <w:szCs w:val="24"/>
          <w:lang w:val="zh-CN"/>
        </w:rPr>
        <w:t>同时废止；</w:t>
      </w:r>
      <w:r w:rsidRPr="00584140">
        <w:rPr>
          <w:rFonts w:ascii="宋体" w:hAnsi="宋体" w:cs="黑体" w:hint="eastAsia"/>
          <w:color w:val="000000"/>
          <w:sz w:val="24"/>
          <w:szCs w:val="24"/>
          <w:lang w:val="zh-CN"/>
        </w:rPr>
        <w:t>《北京教育学院学生管理手册》（京教院教发</w:t>
      </w:r>
      <w:r w:rsidR="00524BF2" w:rsidRPr="00584140">
        <w:rPr>
          <w:rFonts w:ascii="宋体" w:hAnsi="宋体" w:cs="黑体" w:hint="eastAsia"/>
          <w:color w:val="000000"/>
          <w:sz w:val="24"/>
          <w:szCs w:val="24"/>
          <w:lang w:val="zh-CN"/>
        </w:rPr>
        <w:t>〔2006〕</w:t>
      </w:r>
      <w:r w:rsidRPr="00584140">
        <w:rPr>
          <w:rFonts w:ascii="宋体" w:hAnsi="宋体" w:cs="黑体" w:hint="eastAsia"/>
          <w:color w:val="000000"/>
          <w:sz w:val="24"/>
          <w:szCs w:val="24"/>
          <w:lang w:val="zh-CN"/>
        </w:rPr>
        <w:t>3号）中</w:t>
      </w:r>
      <w:r w:rsidR="00A273A6" w:rsidRPr="00584140">
        <w:rPr>
          <w:rFonts w:ascii="宋体" w:hAnsi="宋体" w:cs="黑体" w:hint="eastAsia"/>
          <w:color w:val="000000"/>
          <w:sz w:val="24"/>
          <w:szCs w:val="24"/>
          <w:lang w:val="zh-CN"/>
        </w:rPr>
        <w:t>学生</w:t>
      </w:r>
      <w:r w:rsidRPr="00584140">
        <w:rPr>
          <w:rFonts w:ascii="宋体" w:hAnsi="宋体" w:cs="黑体" w:hint="eastAsia"/>
          <w:color w:val="000000"/>
          <w:sz w:val="24"/>
          <w:szCs w:val="24"/>
          <w:lang w:val="zh-CN"/>
        </w:rPr>
        <w:t>学籍管理</w:t>
      </w:r>
      <w:r w:rsidR="00A273A6" w:rsidRPr="00584140">
        <w:rPr>
          <w:rFonts w:ascii="宋体" w:hAnsi="宋体" w:cs="黑体" w:hint="eastAsia"/>
          <w:color w:val="000000"/>
          <w:sz w:val="24"/>
          <w:szCs w:val="24"/>
          <w:lang w:val="zh-CN"/>
        </w:rPr>
        <w:t>等有关规定，与本规定不一致的，以本规定为准。</w:t>
      </w:r>
    </w:p>
    <w:p w:rsidR="00B82D6F" w:rsidRPr="00584140" w:rsidRDefault="00B82D6F" w:rsidP="00584140">
      <w:pPr>
        <w:spacing w:line="560" w:lineRule="exact"/>
        <w:ind w:firstLineChars="200" w:firstLine="482"/>
        <w:rPr>
          <w:rFonts w:ascii="宋体" w:hAnsi="宋体" w:cs="黑体"/>
          <w:color w:val="000000"/>
          <w:sz w:val="24"/>
          <w:szCs w:val="24"/>
          <w:lang w:val="zh-CN"/>
        </w:rPr>
      </w:pPr>
      <w:r w:rsidRPr="00584140">
        <w:rPr>
          <w:rFonts w:ascii="宋体" w:hAnsi="宋体" w:cs="黑体" w:hint="eastAsia"/>
          <w:b/>
          <w:color w:val="000000"/>
          <w:sz w:val="24"/>
          <w:szCs w:val="24"/>
          <w:lang w:val="zh-CN"/>
        </w:rPr>
        <w:t>第六十八条</w:t>
      </w:r>
      <w:r w:rsidRPr="00584140">
        <w:rPr>
          <w:rFonts w:ascii="宋体" w:hAnsi="宋体" w:cs="黑体" w:hint="eastAsia"/>
          <w:color w:val="000000"/>
          <w:sz w:val="24"/>
          <w:szCs w:val="24"/>
          <w:lang w:val="zh-CN"/>
        </w:rPr>
        <w:t xml:space="preserve">  本规定报北京市教育委员会备案，并向学生公布。</w:t>
      </w:r>
    </w:p>
    <w:p w:rsidR="00B82D6F" w:rsidRPr="00584140" w:rsidRDefault="00B82D6F" w:rsidP="00584140">
      <w:pPr>
        <w:spacing w:line="560" w:lineRule="exact"/>
        <w:ind w:firstLineChars="200" w:firstLine="482"/>
        <w:rPr>
          <w:rFonts w:ascii="宋体" w:hAnsi="宋体" w:cs="黑体"/>
          <w:color w:val="000000"/>
          <w:sz w:val="24"/>
          <w:szCs w:val="24"/>
          <w:lang w:val="zh-CN"/>
        </w:rPr>
      </w:pPr>
      <w:r w:rsidRPr="00584140">
        <w:rPr>
          <w:rFonts w:ascii="宋体" w:hAnsi="宋体" w:cs="黑体" w:hint="eastAsia"/>
          <w:b/>
          <w:color w:val="000000"/>
          <w:sz w:val="24"/>
          <w:szCs w:val="24"/>
          <w:lang w:val="zh-CN"/>
        </w:rPr>
        <w:t>第六十九条</w:t>
      </w:r>
      <w:r w:rsidRPr="00584140">
        <w:rPr>
          <w:rFonts w:ascii="宋体" w:hAnsi="宋体" w:cs="黑体" w:hint="eastAsia"/>
          <w:color w:val="000000"/>
          <w:sz w:val="24"/>
          <w:szCs w:val="24"/>
          <w:lang w:val="zh-CN"/>
        </w:rPr>
        <w:t xml:space="preserve">  本规定由教务处负责解释。 </w:t>
      </w:r>
    </w:p>
    <w:p w:rsidR="00AF74D4" w:rsidRPr="00584140" w:rsidRDefault="00AF74D4" w:rsidP="00584140">
      <w:pPr>
        <w:spacing w:line="560" w:lineRule="exact"/>
        <w:ind w:firstLineChars="200" w:firstLine="480"/>
        <w:rPr>
          <w:rFonts w:ascii="宋体" w:hAnsi="宋体" w:cs="黑体"/>
          <w:color w:val="000000"/>
          <w:sz w:val="24"/>
          <w:szCs w:val="24"/>
          <w:lang w:val="zh-CN"/>
        </w:rPr>
      </w:pPr>
    </w:p>
    <w:p w:rsidR="00AF74D4" w:rsidRDefault="00AF74D4" w:rsidP="00B82D6F">
      <w:pPr>
        <w:spacing w:line="560" w:lineRule="exact"/>
        <w:ind w:firstLineChars="200" w:firstLine="640"/>
        <w:rPr>
          <w:rFonts w:ascii="Times New Roman" w:eastAsia="仿宋_GB2312" w:hAnsi="Times New Roman"/>
          <w:sz w:val="32"/>
          <w:szCs w:val="32"/>
        </w:rPr>
      </w:pPr>
    </w:p>
    <w:p w:rsidR="00AF74D4" w:rsidRDefault="00AF74D4" w:rsidP="00B82D6F">
      <w:pPr>
        <w:spacing w:line="560" w:lineRule="exact"/>
        <w:ind w:firstLineChars="200" w:firstLine="640"/>
        <w:rPr>
          <w:rFonts w:ascii="Times New Roman" w:eastAsia="仿宋_GB2312" w:hAnsi="Times New Roman"/>
          <w:sz w:val="32"/>
          <w:szCs w:val="32"/>
        </w:rPr>
      </w:pPr>
    </w:p>
    <w:p w:rsidR="00AF74D4" w:rsidRDefault="00AF74D4" w:rsidP="00B82D6F">
      <w:pPr>
        <w:spacing w:line="560" w:lineRule="exact"/>
        <w:ind w:firstLineChars="200" w:firstLine="640"/>
        <w:rPr>
          <w:rFonts w:ascii="Times New Roman" w:eastAsia="仿宋_GB2312" w:hAnsi="Times New Roman"/>
          <w:sz w:val="32"/>
          <w:szCs w:val="32"/>
        </w:rPr>
      </w:pPr>
    </w:p>
    <w:p w:rsidR="00AF74D4" w:rsidRDefault="00AF74D4" w:rsidP="00B82D6F">
      <w:pPr>
        <w:spacing w:line="560" w:lineRule="exact"/>
        <w:ind w:firstLineChars="200" w:firstLine="640"/>
        <w:rPr>
          <w:rFonts w:ascii="Times New Roman" w:eastAsia="仿宋_GB2312" w:hAnsi="Times New Roman"/>
          <w:sz w:val="32"/>
          <w:szCs w:val="32"/>
        </w:rPr>
      </w:pPr>
    </w:p>
    <w:p w:rsidR="00AF74D4" w:rsidRDefault="00AF74D4" w:rsidP="00B82D6F">
      <w:pPr>
        <w:spacing w:line="560" w:lineRule="exact"/>
        <w:ind w:firstLineChars="200" w:firstLine="640"/>
        <w:rPr>
          <w:rFonts w:ascii="Times New Roman" w:eastAsia="仿宋_GB2312" w:hAnsi="Times New Roman"/>
          <w:sz w:val="32"/>
          <w:szCs w:val="32"/>
        </w:rPr>
      </w:pPr>
    </w:p>
    <w:p w:rsidR="00AF74D4" w:rsidRDefault="00AF74D4" w:rsidP="00B82D6F">
      <w:pPr>
        <w:spacing w:line="560" w:lineRule="exact"/>
        <w:ind w:firstLineChars="200" w:firstLine="640"/>
        <w:rPr>
          <w:rFonts w:ascii="Times New Roman" w:eastAsia="仿宋_GB2312" w:hAnsi="Times New Roman"/>
          <w:sz w:val="32"/>
          <w:szCs w:val="32"/>
        </w:rPr>
      </w:pPr>
    </w:p>
    <w:p w:rsidR="00AF74D4" w:rsidRDefault="00AF74D4" w:rsidP="00B82D6F">
      <w:pPr>
        <w:spacing w:line="560" w:lineRule="exact"/>
        <w:ind w:firstLineChars="200" w:firstLine="640"/>
        <w:rPr>
          <w:rFonts w:ascii="Times New Roman" w:eastAsia="仿宋_GB2312" w:hAnsi="Times New Roman"/>
          <w:sz w:val="32"/>
          <w:szCs w:val="32"/>
        </w:rPr>
      </w:pPr>
    </w:p>
    <w:p w:rsidR="00AF74D4" w:rsidRDefault="00AF74D4" w:rsidP="00B82D6F">
      <w:pPr>
        <w:spacing w:line="560" w:lineRule="exact"/>
        <w:ind w:firstLineChars="200" w:firstLine="640"/>
        <w:rPr>
          <w:rFonts w:ascii="Times New Roman" w:eastAsia="仿宋_GB2312" w:hAnsi="Times New Roman"/>
          <w:sz w:val="32"/>
          <w:szCs w:val="32"/>
        </w:rPr>
      </w:pPr>
    </w:p>
    <w:p w:rsidR="00AF74D4" w:rsidRDefault="00AF74D4" w:rsidP="00B82D6F">
      <w:pPr>
        <w:spacing w:line="560" w:lineRule="exact"/>
        <w:ind w:firstLineChars="200" w:firstLine="640"/>
        <w:rPr>
          <w:rFonts w:ascii="Times New Roman" w:eastAsia="仿宋_GB2312" w:hAnsi="Times New Roman"/>
          <w:sz w:val="32"/>
          <w:szCs w:val="32"/>
        </w:rPr>
      </w:pPr>
    </w:p>
    <w:p w:rsidR="00AF74D4" w:rsidRDefault="00AF74D4" w:rsidP="00B82D6F">
      <w:pPr>
        <w:spacing w:line="560" w:lineRule="exact"/>
        <w:ind w:firstLineChars="200" w:firstLine="640"/>
        <w:rPr>
          <w:rFonts w:ascii="Times New Roman" w:eastAsia="仿宋_GB2312" w:hAnsi="Times New Roman"/>
          <w:sz w:val="32"/>
          <w:szCs w:val="32"/>
        </w:rPr>
      </w:pPr>
    </w:p>
    <w:p w:rsidR="00D0762F" w:rsidRPr="00650BC4" w:rsidRDefault="000D4131" w:rsidP="00887EA9">
      <w:pPr>
        <w:tabs>
          <w:tab w:val="left" w:pos="6521"/>
        </w:tabs>
        <w:spacing w:line="560" w:lineRule="exact"/>
        <w:ind w:firstLineChars="100" w:firstLine="280"/>
        <w:jc w:val="left"/>
        <w:rPr>
          <w:rFonts w:ascii="Times New Roman" w:eastAsia="仿宋_GB2312" w:hAnsi="Times New Roman"/>
          <w:sz w:val="24"/>
        </w:rPr>
      </w:pPr>
      <w:r w:rsidRPr="000D4131">
        <w:rPr>
          <w:rFonts w:ascii="Times New Roman" w:eastAsia="仿宋_GB2312" w:hAnsi="Times New Roman"/>
          <w:noProof/>
          <w:sz w:val="28"/>
        </w:rPr>
        <w:pict>
          <v:line id="_x0000_s1032" style="position:absolute;left:0;text-align:left;z-index:251662336" from=".8pt,33.05pt" to="447.85pt,34.1pt" strokeweight="1pt"/>
        </w:pict>
      </w:r>
      <w:r w:rsidRPr="000D4131">
        <w:rPr>
          <w:rFonts w:ascii="Times New Roman" w:eastAsia="仿宋_GB2312" w:hAnsi="Times New Roman"/>
          <w:sz w:val="28"/>
        </w:rPr>
        <w:pict>
          <v:line id="_x0000_s1030" style="position:absolute;left:0;text-align:left;z-index:251660288" from=".8pt,5.45pt" to="447.85pt,6.5pt" strokeweight="1pt"/>
        </w:pict>
      </w:r>
      <w:r w:rsidR="00E9091A" w:rsidRPr="00650BC4">
        <w:rPr>
          <w:rFonts w:ascii="Times New Roman" w:eastAsia="仿宋_GB2312" w:hAnsi="Times New Roman" w:hint="eastAsia"/>
          <w:sz w:val="28"/>
        </w:rPr>
        <w:t>北京教育学院</w:t>
      </w:r>
      <w:r w:rsidR="00AF74D4">
        <w:rPr>
          <w:rFonts w:ascii="Times New Roman" w:eastAsia="仿宋_GB2312" w:hAnsi="Times New Roman" w:hint="eastAsia"/>
          <w:sz w:val="28"/>
        </w:rPr>
        <w:t>党政</w:t>
      </w:r>
      <w:r w:rsidR="00E9091A" w:rsidRPr="00650BC4">
        <w:rPr>
          <w:rFonts w:ascii="Times New Roman" w:eastAsia="仿宋_GB2312" w:hAnsi="Times New Roman" w:hint="eastAsia"/>
          <w:sz w:val="28"/>
        </w:rPr>
        <w:t>办公室</w:t>
      </w:r>
      <w:r w:rsidR="00AF74D4">
        <w:rPr>
          <w:rFonts w:ascii="Times New Roman" w:eastAsia="仿宋_GB2312" w:hAnsi="Times New Roman" w:hint="eastAsia"/>
          <w:sz w:val="28"/>
        </w:rPr>
        <w:t xml:space="preserve">                   </w:t>
      </w:r>
      <w:r w:rsidR="00BF5CAB" w:rsidRPr="00650BC4">
        <w:rPr>
          <w:rFonts w:ascii="Times New Roman" w:eastAsia="仿宋_GB2312" w:hAnsi="Times New Roman"/>
          <w:sz w:val="28"/>
        </w:rPr>
        <w:t>20</w:t>
      </w:r>
      <w:r w:rsidR="00BF5CAB" w:rsidRPr="00650BC4">
        <w:rPr>
          <w:rFonts w:ascii="Times New Roman" w:eastAsia="仿宋_GB2312" w:hAnsi="Times New Roman" w:hint="eastAsia"/>
          <w:sz w:val="28"/>
        </w:rPr>
        <w:t>1</w:t>
      </w:r>
      <w:r w:rsidR="00AF74D4">
        <w:rPr>
          <w:rFonts w:ascii="Times New Roman" w:eastAsia="仿宋_GB2312" w:hAnsi="Times New Roman" w:hint="eastAsia"/>
          <w:sz w:val="28"/>
        </w:rPr>
        <w:t>8</w:t>
      </w:r>
      <w:r w:rsidR="00BF5CAB" w:rsidRPr="00650BC4">
        <w:rPr>
          <w:rFonts w:ascii="Times New Roman" w:eastAsia="仿宋_GB2312" w:hAnsi="Times New Roman" w:hint="eastAsia"/>
          <w:sz w:val="28"/>
        </w:rPr>
        <w:t>年</w:t>
      </w:r>
      <w:r w:rsidR="00AF74D4">
        <w:rPr>
          <w:rFonts w:ascii="Times New Roman" w:eastAsia="仿宋_GB2312" w:hAnsi="Times New Roman" w:hint="eastAsia"/>
          <w:sz w:val="28"/>
        </w:rPr>
        <w:t>1</w:t>
      </w:r>
      <w:r w:rsidR="00BF5CAB" w:rsidRPr="00650BC4">
        <w:rPr>
          <w:rFonts w:ascii="Times New Roman" w:eastAsia="仿宋_GB2312" w:hAnsi="Times New Roman" w:hint="eastAsia"/>
          <w:sz w:val="28"/>
        </w:rPr>
        <w:t>月</w:t>
      </w:r>
      <w:r w:rsidR="009E6742">
        <w:rPr>
          <w:rFonts w:ascii="Times New Roman" w:eastAsia="仿宋_GB2312" w:hAnsi="Times New Roman" w:hint="eastAsia"/>
          <w:sz w:val="28"/>
        </w:rPr>
        <w:t>9</w:t>
      </w:r>
      <w:r w:rsidR="00E9091A" w:rsidRPr="00650BC4">
        <w:rPr>
          <w:rFonts w:ascii="Times New Roman" w:eastAsia="仿宋_GB2312" w:hAnsi="Times New Roman" w:hint="eastAsia"/>
          <w:sz w:val="28"/>
        </w:rPr>
        <w:t>日印发</w:t>
      </w:r>
      <w:r w:rsidR="00641D2B" w:rsidRPr="00650BC4">
        <w:rPr>
          <w:rFonts w:ascii="Times New Roman" w:eastAsia="仿宋_GB2312" w:hAnsi="Times New Roman" w:hint="eastAsia"/>
          <w:sz w:val="28"/>
        </w:rPr>
        <w:t xml:space="preserve">  </w:t>
      </w:r>
    </w:p>
    <w:sectPr w:rsidR="00D0762F" w:rsidRPr="00650BC4" w:rsidSect="00EB63B9">
      <w:headerReference w:type="default" r:id="rId8"/>
      <w:footerReference w:type="even" r:id="rId9"/>
      <w:footerReference w:type="default" r:id="rId10"/>
      <w:pgSz w:w="11906" w:h="16838"/>
      <w:pgMar w:top="2098" w:right="1474" w:bottom="1985" w:left="1588" w:header="851" w:footer="130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819" w:rsidRDefault="00AE4819" w:rsidP="00012503">
      <w:pPr>
        <w:rPr>
          <w:rFonts w:cs="Times New Roman"/>
        </w:rPr>
      </w:pPr>
      <w:r>
        <w:rPr>
          <w:rFonts w:cs="Times New Roman"/>
        </w:rPr>
        <w:separator/>
      </w:r>
    </w:p>
  </w:endnote>
  <w:endnote w:type="continuationSeparator" w:id="1">
    <w:p w:rsidR="00AE4819" w:rsidRDefault="00AE4819" w:rsidP="0001250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3D" w:rsidRPr="002A4B29" w:rsidRDefault="000D4131" w:rsidP="002A4B29">
    <w:pPr>
      <w:pStyle w:val="a4"/>
      <w:ind w:firstLineChars="150" w:firstLine="420"/>
      <w:rPr>
        <w:rFonts w:ascii="宋体" w:hAnsi="宋体"/>
        <w:sz w:val="28"/>
        <w:szCs w:val="28"/>
      </w:rPr>
    </w:pPr>
    <w:r w:rsidRPr="002A4B29">
      <w:rPr>
        <w:rFonts w:ascii="宋体" w:hAnsi="宋体"/>
        <w:sz w:val="28"/>
        <w:szCs w:val="28"/>
      </w:rPr>
      <w:fldChar w:fldCharType="begin"/>
    </w:r>
    <w:r w:rsidR="00686F3D" w:rsidRPr="002A4B29">
      <w:rPr>
        <w:rFonts w:ascii="宋体" w:hAnsi="宋体"/>
        <w:sz w:val="28"/>
        <w:szCs w:val="28"/>
      </w:rPr>
      <w:instrText xml:space="preserve"> PAGE   \* MERGEFORMAT </w:instrText>
    </w:r>
    <w:r w:rsidRPr="002A4B29">
      <w:rPr>
        <w:rFonts w:ascii="宋体" w:hAnsi="宋体"/>
        <w:sz w:val="28"/>
        <w:szCs w:val="28"/>
      </w:rPr>
      <w:fldChar w:fldCharType="separate"/>
    </w:r>
    <w:r w:rsidR="001B5C4B" w:rsidRPr="001B5C4B">
      <w:rPr>
        <w:rFonts w:ascii="宋体" w:hAnsi="宋体"/>
        <w:noProof/>
        <w:sz w:val="28"/>
        <w:szCs w:val="28"/>
        <w:lang w:val="zh-CN"/>
      </w:rPr>
      <w:t>-</w:t>
    </w:r>
    <w:r w:rsidR="001B5C4B">
      <w:rPr>
        <w:rFonts w:ascii="宋体" w:hAnsi="宋体"/>
        <w:noProof/>
        <w:sz w:val="28"/>
        <w:szCs w:val="28"/>
      </w:rPr>
      <w:t xml:space="preserve"> 2 -</w:t>
    </w:r>
    <w:r w:rsidRPr="002A4B29">
      <w:rPr>
        <w:rFonts w:ascii="宋体" w:hAnsi="宋体"/>
        <w:sz w:val="28"/>
        <w:szCs w:val="28"/>
      </w:rPr>
      <w:fldChar w:fldCharType="end"/>
    </w:r>
  </w:p>
  <w:p w:rsidR="00686F3D" w:rsidRDefault="00686F3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3D" w:rsidRPr="002A4B29" w:rsidRDefault="000D4131" w:rsidP="002A4B29">
    <w:pPr>
      <w:pStyle w:val="a4"/>
      <w:ind w:right="280"/>
      <w:jc w:val="right"/>
      <w:rPr>
        <w:rFonts w:ascii="宋体" w:hAnsi="宋体"/>
        <w:sz w:val="28"/>
        <w:szCs w:val="28"/>
      </w:rPr>
    </w:pPr>
    <w:r w:rsidRPr="002A4B29">
      <w:rPr>
        <w:rFonts w:ascii="宋体" w:hAnsi="宋体"/>
        <w:sz w:val="28"/>
        <w:szCs w:val="28"/>
      </w:rPr>
      <w:fldChar w:fldCharType="begin"/>
    </w:r>
    <w:r w:rsidR="00686F3D" w:rsidRPr="002A4B29">
      <w:rPr>
        <w:rFonts w:ascii="宋体" w:hAnsi="宋体"/>
        <w:sz w:val="28"/>
        <w:szCs w:val="28"/>
      </w:rPr>
      <w:instrText xml:space="preserve"> PAGE   \* MERGEFORMAT </w:instrText>
    </w:r>
    <w:r w:rsidRPr="002A4B29">
      <w:rPr>
        <w:rFonts w:ascii="宋体" w:hAnsi="宋体"/>
        <w:sz w:val="28"/>
        <w:szCs w:val="28"/>
      </w:rPr>
      <w:fldChar w:fldCharType="separate"/>
    </w:r>
    <w:r w:rsidR="001B5C4B" w:rsidRPr="001B5C4B">
      <w:rPr>
        <w:rFonts w:ascii="宋体" w:hAnsi="宋体"/>
        <w:noProof/>
        <w:sz w:val="28"/>
        <w:szCs w:val="28"/>
        <w:lang w:val="zh-CN"/>
      </w:rPr>
      <w:t>-</w:t>
    </w:r>
    <w:r w:rsidR="001B5C4B">
      <w:rPr>
        <w:rFonts w:ascii="宋体" w:hAnsi="宋体"/>
        <w:noProof/>
        <w:sz w:val="28"/>
        <w:szCs w:val="28"/>
      </w:rPr>
      <w:t xml:space="preserve"> 1 -</w:t>
    </w:r>
    <w:r w:rsidRPr="002A4B29">
      <w:rPr>
        <w:rFonts w:ascii="宋体" w:hAnsi="宋体"/>
        <w:sz w:val="28"/>
        <w:szCs w:val="28"/>
      </w:rPr>
      <w:fldChar w:fldCharType="end"/>
    </w:r>
  </w:p>
  <w:p w:rsidR="00686F3D" w:rsidRDefault="00686F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819" w:rsidRDefault="00AE4819" w:rsidP="00012503">
      <w:pPr>
        <w:rPr>
          <w:rFonts w:cs="Times New Roman"/>
        </w:rPr>
      </w:pPr>
      <w:r>
        <w:rPr>
          <w:rFonts w:cs="Times New Roman"/>
        </w:rPr>
        <w:separator/>
      </w:r>
    </w:p>
  </w:footnote>
  <w:footnote w:type="continuationSeparator" w:id="1">
    <w:p w:rsidR="00AE4819" w:rsidRDefault="00AE4819" w:rsidP="0001250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3D" w:rsidRDefault="00686F3D" w:rsidP="00F97681">
    <w:pPr>
      <w:pStyle w:val="a3"/>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1663"/>
    <w:multiLevelType w:val="hybridMultilevel"/>
    <w:tmpl w:val="DD42CD72"/>
    <w:lvl w:ilvl="0" w:tplc="1EDA1778">
      <w:start w:val="7"/>
      <w:numFmt w:val="japaneseCounting"/>
      <w:lvlText w:val="%1、"/>
      <w:lvlJc w:val="left"/>
      <w:pPr>
        <w:tabs>
          <w:tab w:val="num" w:pos="4832"/>
        </w:tabs>
        <w:ind w:left="4832" w:hanging="720"/>
      </w:pPr>
      <w:rPr>
        <w:rFonts w:hint="default"/>
      </w:rPr>
    </w:lvl>
    <w:lvl w:ilvl="1" w:tplc="04090019">
      <w:start w:val="1"/>
      <w:numFmt w:val="lowerLetter"/>
      <w:lvlText w:val="%2)"/>
      <w:lvlJc w:val="left"/>
      <w:pPr>
        <w:tabs>
          <w:tab w:val="num" w:pos="4952"/>
        </w:tabs>
        <w:ind w:left="4952" w:hanging="420"/>
      </w:pPr>
    </w:lvl>
    <w:lvl w:ilvl="2" w:tplc="0409001B">
      <w:start w:val="1"/>
      <w:numFmt w:val="lowerRoman"/>
      <w:lvlText w:val="%3."/>
      <w:lvlJc w:val="right"/>
      <w:pPr>
        <w:tabs>
          <w:tab w:val="num" w:pos="5372"/>
        </w:tabs>
        <w:ind w:left="5372" w:hanging="420"/>
      </w:pPr>
    </w:lvl>
    <w:lvl w:ilvl="3" w:tplc="0409000F">
      <w:start w:val="1"/>
      <w:numFmt w:val="decimal"/>
      <w:lvlText w:val="%4."/>
      <w:lvlJc w:val="left"/>
      <w:pPr>
        <w:tabs>
          <w:tab w:val="num" w:pos="5792"/>
        </w:tabs>
        <w:ind w:left="5792" w:hanging="420"/>
      </w:pPr>
    </w:lvl>
    <w:lvl w:ilvl="4" w:tplc="04090019">
      <w:start w:val="1"/>
      <w:numFmt w:val="lowerLetter"/>
      <w:lvlText w:val="%5)"/>
      <w:lvlJc w:val="left"/>
      <w:pPr>
        <w:tabs>
          <w:tab w:val="num" w:pos="6212"/>
        </w:tabs>
        <w:ind w:left="6212" w:hanging="420"/>
      </w:pPr>
    </w:lvl>
    <w:lvl w:ilvl="5" w:tplc="0409001B">
      <w:start w:val="1"/>
      <w:numFmt w:val="lowerRoman"/>
      <w:lvlText w:val="%6."/>
      <w:lvlJc w:val="right"/>
      <w:pPr>
        <w:tabs>
          <w:tab w:val="num" w:pos="6632"/>
        </w:tabs>
        <w:ind w:left="6632" w:hanging="420"/>
      </w:pPr>
    </w:lvl>
    <w:lvl w:ilvl="6" w:tplc="0409000F">
      <w:start w:val="1"/>
      <w:numFmt w:val="decimal"/>
      <w:lvlText w:val="%7."/>
      <w:lvlJc w:val="left"/>
      <w:pPr>
        <w:tabs>
          <w:tab w:val="num" w:pos="7052"/>
        </w:tabs>
        <w:ind w:left="7052" w:hanging="420"/>
      </w:pPr>
    </w:lvl>
    <w:lvl w:ilvl="7" w:tplc="04090019">
      <w:start w:val="1"/>
      <w:numFmt w:val="lowerLetter"/>
      <w:lvlText w:val="%8)"/>
      <w:lvlJc w:val="left"/>
      <w:pPr>
        <w:tabs>
          <w:tab w:val="num" w:pos="7472"/>
        </w:tabs>
        <w:ind w:left="7472" w:hanging="420"/>
      </w:pPr>
    </w:lvl>
    <w:lvl w:ilvl="8" w:tplc="0409001B">
      <w:start w:val="1"/>
      <w:numFmt w:val="lowerRoman"/>
      <w:lvlText w:val="%9."/>
      <w:lvlJc w:val="right"/>
      <w:pPr>
        <w:tabs>
          <w:tab w:val="num" w:pos="7892"/>
        </w:tabs>
        <w:ind w:left="7892" w:hanging="420"/>
      </w:pPr>
    </w:lvl>
  </w:abstractNum>
  <w:abstractNum w:abstractNumId="1">
    <w:nsid w:val="2C851C78"/>
    <w:multiLevelType w:val="hybridMultilevel"/>
    <w:tmpl w:val="A76205A2"/>
    <w:lvl w:ilvl="0" w:tplc="5218C874">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3CD33C65"/>
    <w:multiLevelType w:val="hybridMultilevel"/>
    <w:tmpl w:val="E57EAE24"/>
    <w:lvl w:ilvl="0" w:tplc="1D48B370">
      <w:start w:val="1"/>
      <w:numFmt w:val="japaneseCounting"/>
      <w:lvlText w:val="（%1）"/>
      <w:lvlJc w:val="left"/>
      <w:pPr>
        <w:ind w:left="1080" w:hanging="72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3">
    <w:nsid w:val="61E26746"/>
    <w:multiLevelType w:val="hybridMultilevel"/>
    <w:tmpl w:val="A6F0E30C"/>
    <w:lvl w:ilvl="0" w:tplc="466CEB90">
      <w:start w:val="1"/>
      <w:numFmt w:val="japaneseCounting"/>
      <w:lvlText w:val="%1．"/>
      <w:lvlJc w:val="left"/>
      <w:pPr>
        <w:ind w:left="720" w:hanging="720"/>
      </w:pPr>
      <w:rPr>
        <w:rFonts w:ascii="Arial Narrow" w:hAnsi="Arial Narrow"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62120D48"/>
    <w:multiLevelType w:val="hybridMultilevel"/>
    <w:tmpl w:val="7AD824F4"/>
    <w:lvl w:ilvl="0" w:tplc="6B9A6064">
      <w:start w:val="1"/>
      <w:numFmt w:val="japaneseCounting"/>
      <w:lvlText w:val="（%1）"/>
      <w:lvlJc w:val="left"/>
      <w:pPr>
        <w:ind w:left="1080" w:hanging="72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5">
    <w:nsid w:val="6FAC57F9"/>
    <w:multiLevelType w:val="hybridMultilevel"/>
    <w:tmpl w:val="867E1E42"/>
    <w:lvl w:ilvl="0" w:tplc="2E3C2638">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744D7186"/>
    <w:multiLevelType w:val="hybridMultilevel"/>
    <w:tmpl w:val="2A02D3D2"/>
    <w:lvl w:ilvl="0" w:tplc="DD48A8D4">
      <w:start w:val="3"/>
      <w:numFmt w:val="japaneseCounting"/>
      <w:lvlText w:val="%1、"/>
      <w:lvlJc w:val="left"/>
      <w:pPr>
        <w:ind w:left="1080" w:hanging="720"/>
      </w:pPr>
      <w:rPr>
        <w:rFonts w:hint="default"/>
        <w:b/>
        <w:bCs/>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7">
    <w:nsid w:val="76963311"/>
    <w:multiLevelType w:val="hybridMultilevel"/>
    <w:tmpl w:val="860055B8"/>
    <w:lvl w:ilvl="0" w:tplc="1EF64976">
      <w:start w:val="1"/>
      <w:numFmt w:val="japaneseCounting"/>
      <w:lvlText w:val="%1、"/>
      <w:lvlJc w:val="left"/>
      <w:pPr>
        <w:ind w:left="792" w:hanging="432"/>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num w:numId="1">
    <w:abstractNumId w:val="1"/>
  </w:num>
  <w:num w:numId="2">
    <w:abstractNumId w:val="3"/>
  </w:num>
  <w:num w:numId="3">
    <w:abstractNumId w:val="5"/>
  </w:num>
  <w:num w:numId="4">
    <w:abstractNumId w:val="7"/>
  </w:num>
  <w:num w:numId="5">
    <w:abstractNumId w:val="2"/>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5BA0"/>
    <w:rsid w:val="00012503"/>
    <w:rsid w:val="00021934"/>
    <w:rsid w:val="00024547"/>
    <w:rsid w:val="00026A30"/>
    <w:rsid w:val="000272F8"/>
    <w:rsid w:val="00031649"/>
    <w:rsid w:val="000317E2"/>
    <w:rsid w:val="00035824"/>
    <w:rsid w:val="00035E3E"/>
    <w:rsid w:val="00037BC8"/>
    <w:rsid w:val="00044D7E"/>
    <w:rsid w:val="0006490E"/>
    <w:rsid w:val="00065012"/>
    <w:rsid w:val="0008708D"/>
    <w:rsid w:val="000914C6"/>
    <w:rsid w:val="000C3B2B"/>
    <w:rsid w:val="000C4D17"/>
    <w:rsid w:val="000D2321"/>
    <w:rsid w:val="000D4131"/>
    <w:rsid w:val="000F3D70"/>
    <w:rsid w:val="000F679B"/>
    <w:rsid w:val="000F6D61"/>
    <w:rsid w:val="000F79FB"/>
    <w:rsid w:val="00102EF6"/>
    <w:rsid w:val="00110C8C"/>
    <w:rsid w:val="0011756D"/>
    <w:rsid w:val="0013188F"/>
    <w:rsid w:val="00131B10"/>
    <w:rsid w:val="0013216C"/>
    <w:rsid w:val="001350E6"/>
    <w:rsid w:val="00137D9A"/>
    <w:rsid w:val="00143959"/>
    <w:rsid w:val="0014605E"/>
    <w:rsid w:val="00146365"/>
    <w:rsid w:val="001468E0"/>
    <w:rsid w:val="00147C2F"/>
    <w:rsid w:val="00153197"/>
    <w:rsid w:val="00153A90"/>
    <w:rsid w:val="0016013A"/>
    <w:rsid w:val="001611E4"/>
    <w:rsid w:val="001B4572"/>
    <w:rsid w:val="001B5707"/>
    <w:rsid w:val="001B5C4B"/>
    <w:rsid w:val="001C3125"/>
    <w:rsid w:val="001D400A"/>
    <w:rsid w:val="001E2443"/>
    <w:rsid w:val="001E27D1"/>
    <w:rsid w:val="001E4EE4"/>
    <w:rsid w:val="001E5C20"/>
    <w:rsid w:val="001F0B22"/>
    <w:rsid w:val="001F633B"/>
    <w:rsid w:val="002210B5"/>
    <w:rsid w:val="00221E49"/>
    <w:rsid w:val="0022526E"/>
    <w:rsid w:val="00227AEB"/>
    <w:rsid w:val="00236FE4"/>
    <w:rsid w:val="0023765E"/>
    <w:rsid w:val="00240439"/>
    <w:rsid w:val="002457C0"/>
    <w:rsid w:val="0025440C"/>
    <w:rsid w:val="002570B6"/>
    <w:rsid w:val="00263E8B"/>
    <w:rsid w:val="00266ADC"/>
    <w:rsid w:val="00272439"/>
    <w:rsid w:val="002730CF"/>
    <w:rsid w:val="002732C9"/>
    <w:rsid w:val="00292478"/>
    <w:rsid w:val="0029488A"/>
    <w:rsid w:val="002961E7"/>
    <w:rsid w:val="002A22BE"/>
    <w:rsid w:val="002A4B29"/>
    <w:rsid w:val="002A6D0B"/>
    <w:rsid w:val="002B0804"/>
    <w:rsid w:val="002B08B1"/>
    <w:rsid w:val="002B75E2"/>
    <w:rsid w:val="002B7628"/>
    <w:rsid w:val="002C27C9"/>
    <w:rsid w:val="002C368B"/>
    <w:rsid w:val="002C59D6"/>
    <w:rsid w:val="002D309A"/>
    <w:rsid w:val="002D5EAE"/>
    <w:rsid w:val="002D79D1"/>
    <w:rsid w:val="002F0061"/>
    <w:rsid w:val="002F5DBD"/>
    <w:rsid w:val="002F6A05"/>
    <w:rsid w:val="00303323"/>
    <w:rsid w:val="003058CD"/>
    <w:rsid w:val="00320A9D"/>
    <w:rsid w:val="003338EB"/>
    <w:rsid w:val="003376FD"/>
    <w:rsid w:val="003518C7"/>
    <w:rsid w:val="00352CA1"/>
    <w:rsid w:val="0035637D"/>
    <w:rsid w:val="0036260F"/>
    <w:rsid w:val="003630B5"/>
    <w:rsid w:val="00363AF9"/>
    <w:rsid w:val="0037047C"/>
    <w:rsid w:val="003728DC"/>
    <w:rsid w:val="003741A8"/>
    <w:rsid w:val="00376B06"/>
    <w:rsid w:val="003800C3"/>
    <w:rsid w:val="00380C46"/>
    <w:rsid w:val="00390BFE"/>
    <w:rsid w:val="00394084"/>
    <w:rsid w:val="003B0120"/>
    <w:rsid w:val="003B5897"/>
    <w:rsid w:val="003C7CF3"/>
    <w:rsid w:val="003D11BF"/>
    <w:rsid w:val="003D6EA2"/>
    <w:rsid w:val="003E1C35"/>
    <w:rsid w:val="003E4CA5"/>
    <w:rsid w:val="003E5F57"/>
    <w:rsid w:val="003F7594"/>
    <w:rsid w:val="00401C6A"/>
    <w:rsid w:val="004022D3"/>
    <w:rsid w:val="00403D9B"/>
    <w:rsid w:val="004052F5"/>
    <w:rsid w:val="0041240A"/>
    <w:rsid w:val="00414604"/>
    <w:rsid w:val="00416A9B"/>
    <w:rsid w:val="00443363"/>
    <w:rsid w:val="00452459"/>
    <w:rsid w:val="00461DA9"/>
    <w:rsid w:val="0047098A"/>
    <w:rsid w:val="00473861"/>
    <w:rsid w:val="0048400E"/>
    <w:rsid w:val="00486FE8"/>
    <w:rsid w:val="0049147F"/>
    <w:rsid w:val="00497C45"/>
    <w:rsid w:val="004A3A03"/>
    <w:rsid w:val="004A4389"/>
    <w:rsid w:val="004B3283"/>
    <w:rsid w:val="004B5F70"/>
    <w:rsid w:val="004C0072"/>
    <w:rsid w:val="004C0179"/>
    <w:rsid w:val="004C0C91"/>
    <w:rsid w:val="004C4031"/>
    <w:rsid w:val="004C5ED9"/>
    <w:rsid w:val="004C6B72"/>
    <w:rsid w:val="004D0A8D"/>
    <w:rsid w:val="004D0D91"/>
    <w:rsid w:val="004D1EF7"/>
    <w:rsid w:val="004F487A"/>
    <w:rsid w:val="00500661"/>
    <w:rsid w:val="00504BAF"/>
    <w:rsid w:val="00504BEC"/>
    <w:rsid w:val="005054EE"/>
    <w:rsid w:val="00512285"/>
    <w:rsid w:val="00522CA3"/>
    <w:rsid w:val="00524BF2"/>
    <w:rsid w:val="0052589C"/>
    <w:rsid w:val="005358EE"/>
    <w:rsid w:val="00545BA0"/>
    <w:rsid w:val="00557D7D"/>
    <w:rsid w:val="00570642"/>
    <w:rsid w:val="00581D38"/>
    <w:rsid w:val="0058336E"/>
    <w:rsid w:val="00584140"/>
    <w:rsid w:val="00585605"/>
    <w:rsid w:val="005859CB"/>
    <w:rsid w:val="00587401"/>
    <w:rsid w:val="0059301F"/>
    <w:rsid w:val="0059413F"/>
    <w:rsid w:val="00596B54"/>
    <w:rsid w:val="005A2B01"/>
    <w:rsid w:val="005A39D5"/>
    <w:rsid w:val="005A43FD"/>
    <w:rsid w:val="005B76D4"/>
    <w:rsid w:val="005C1109"/>
    <w:rsid w:val="005C5516"/>
    <w:rsid w:val="005D0BDD"/>
    <w:rsid w:val="005D145E"/>
    <w:rsid w:val="005F011D"/>
    <w:rsid w:val="005F17EE"/>
    <w:rsid w:val="00604CF3"/>
    <w:rsid w:val="00606FF3"/>
    <w:rsid w:val="00620D0C"/>
    <w:rsid w:val="00625424"/>
    <w:rsid w:val="00626AB9"/>
    <w:rsid w:val="006357CC"/>
    <w:rsid w:val="00641D2B"/>
    <w:rsid w:val="006427DB"/>
    <w:rsid w:val="00644B86"/>
    <w:rsid w:val="00650BC4"/>
    <w:rsid w:val="0065749A"/>
    <w:rsid w:val="00657E05"/>
    <w:rsid w:val="00660D85"/>
    <w:rsid w:val="00662210"/>
    <w:rsid w:val="0066268A"/>
    <w:rsid w:val="006645DD"/>
    <w:rsid w:val="00680DD2"/>
    <w:rsid w:val="006827F4"/>
    <w:rsid w:val="00684E66"/>
    <w:rsid w:val="00686F3D"/>
    <w:rsid w:val="00691D49"/>
    <w:rsid w:val="006A74B0"/>
    <w:rsid w:val="006B2EA7"/>
    <w:rsid w:val="006B3557"/>
    <w:rsid w:val="006B413A"/>
    <w:rsid w:val="006C4ADC"/>
    <w:rsid w:val="006C6AAE"/>
    <w:rsid w:val="006F048D"/>
    <w:rsid w:val="006F41C0"/>
    <w:rsid w:val="006F7015"/>
    <w:rsid w:val="0070198B"/>
    <w:rsid w:val="007045AF"/>
    <w:rsid w:val="00714974"/>
    <w:rsid w:val="00714DC8"/>
    <w:rsid w:val="00720904"/>
    <w:rsid w:val="00726E3E"/>
    <w:rsid w:val="00730F26"/>
    <w:rsid w:val="00735CFE"/>
    <w:rsid w:val="00735DBC"/>
    <w:rsid w:val="0074124C"/>
    <w:rsid w:val="007439EE"/>
    <w:rsid w:val="00750847"/>
    <w:rsid w:val="00752C17"/>
    <w:rsid w:val="00753679"/>
    <w:rsid w:val="007631B9"/>
    <w:rsid w:val="007639B8"/>
    <w:rsid w:val="00764CD6"/>
    <w:rsid w:val="00765952"/>
    <w:rsid w:val="00766FAD"/>
    <w:rsid w:val="0077198A"/>
    <w:rsid w:val="00771A24"/>
    <w:rsid w:val="0077503C"/>
    <w:rsid w:val="00781F95"/>
    <w:rsid w:val="00782FAD"/>
    <w:rsid w:val="00783F3F"/>
    <w:rsid w:val="00784C76"/>
    <w:rsid w:val="00794310"/>
    <w:rsid w:val="007B47D7"/>
    <w:rsid w:val="007C1921"/>
    <w:rsid w:val="007C3C28"/>
    <w:rsid w:val="007C6199"/>
    <w:rsid w:val="007D37C1"/>
    <w:rsid w:val="007E390C"/>
    <w:rsid w:val="007E7B05"/>
    <w:rsid w:val="007F05E5"/>
    <w:rsid w:val="007F337A"/>
    <w:rsid w:val="00801B47"/>
    <w:rsid w:val="00805AC8"/>
    <w:rsid w:val="0081188C"/>
    <w:rsid w:val="00812A68"/>
    <w:rsid w:val="00816169"/>
    <w:rsid w:val="00822E91"/>
    <w:rsid w:val="00830151"/>
    <w:rsid w:val="00832ADC"/>
    <w:rsid w:val="00836D46"/>
    <w:rsid w:val="00840F72"/>
    <w:rsid w:val="0084381D"/>
    <w:rsid w:val="00844056"/>
    <w:rsid w:val="00852690"/>
    <w:rsid w:val="00852955"/>
    <w:rsid w:val="0085401A"/>
    <w:rsid w:val="008564EA"/>
    <w:rsid w:val="00856E07"/>
    <w:rsid w:val="0086261D"/>
    <w:rsid w:val="008678DB"/>
    <w:rsid w:val="00873EC2"/>
    <w:rsid w:val="008847E1"/>
    <w:rsid w:val="00885B7B"/>
    <w:rsid w:val="00887EA9"/>
    <w:rsid w:val="008A7D0E"/>
    <w:rsid w:val="008B2F21"/>
    <w:rsid w:val="008B78BC"/>
    <w:rsid w:val="008C3D1D"/>
    <w:rsid w:val="008C5204"/>
    <w:rsid w:val="008C58C4"/>
    <w:rsid w:val="008D13E0"/>
    <w:rsid w:val="008D16ED"/>
    <w:rsid w:val="008D313E"/>
    <w:rsid w:val="008D398C"/>
    <w:rsid w:val="008E1029"/>
    <w:rsid w:val="008E1777"/>
    <w:rsid w:val="008E5E69"/>
    <w:rsid w:val="008F450A"/>
    <w:rsid w:val="008F68A7"/>
    <w:rsid w:val="0090651E"/>
    <w:rsid w:val="00906E05"/>
    <w:rsid w:val="009079E9"/>
    <w:rsid w:val="00916319"/>
    <w:rsid w:val="00917003"/>
    <w:rsid w:val="00917575"/>
    <w:rsid w:val="00920553"/>
    <w:rsid w:val="0092113B"/>
    <w:rsid w:val="009225B4"/>
    <w:rsid w:val="009232EC"/>
    <w:rsid w:val="00932BF6"/>
    <w:rsid w:val="00937217"/>
    <w:rsid w:val="00937334"/>
    <w:rsid w:val="00943D83"/>
    <w:rsid w:val="00947428"/>
    <w:rsid w:val="009505D6"/>
    <w:rsid w:val="009526E8"/>
    <w:rsid w:val="00953358"/>
    <w:rsid w:val="00960252"/>
    <w:rsid w:val="0096037C"/>
    <w:rsid w:val="00960A9F"/>
    <w:rsid w:val="00963336"/>
    <w:rsid w:val="00965CE5"/>
    <w:rsid w:val="0098562C"/>
    <w:rsid w:val="00990F5F"/>
    <w:rsid w:val="00992F10"/>
    <w:rsid w:val="0099493B"/>
    <w:rsid w:val="009A10FA"/>
    <w:rsid w:val="009A2D73"/>
    <w:rsid w:val="009A3498"/>
    <w:rsid w:val="009A3938"/>
    <w:rsid w:val="009B1E48"/>
    <w:rsid w:val="009B7161"/>
    <w:rsid w:val="009B74F3"/>
    <w:rsid w:val="009C1120"/>
    <w:rsid w:val="009C1C9F"/>
    <w:rsid w:val="009C3514"/>
    <w:rsid w:val="009C5682"/>
    <w:rsid w:val="009C6C51"/>
    <w:rsid w:val="009D31A0"/>
    <w:rsid w:val="009D6144"/>
    <w:rsid w:val="009D6992"/>
    <w:rsid w:val="009E02C3"/>
    <w:rsid w:val="009E030B"/>
    <w:rsid w:val="009E4A34"/>
    <w:rsid w:val="009E4A6F"/>
    <w:rsid w:val="009E51E8"/>
    <w:rsid w:val="009E619C"/>
    <w:rsid w:val="009E6742"/>
    <w:rsid w:val="009F120D"/>
    <w:rsid w:val="009F5630"/>
    <w:rsid w:val="009F5CD0"/>
    <w:rsid w:val="00A023BB"/>
    <w:rsid w:val="00A1329E"/>
    <w:rsid w:val="00A14BEC"/>
    <w:rsid w:val="00A22F4F"/>
    <w:rsid w:val="00A273A6"/>
    <w:rsid w:val="00A469C3"/>
    <w:rsid w:val="00A513D4"/>
    <w:rsid w:val="00A5478E"/>
    <w:rsid w:val="00A57E88"/>
    <w:rsid w:val="00A63052"/>
    <w:rsid w:val="00A72BD4"/>
    <w:rsid w:val="00A7772C"/>
    <w:rsid w:val="00A81AA8"/>
    <w:rsid w:val="00A82B7C"/>
    <w:rsid w:val="00A93898"/>
    <w:rsid w:val="00A939FB"/>
    <w:rsid w:val="00A93B61"/>
    <w:rsid w:val="00AA6907"/>
    <w:rsid w:val="00AB328D"/>
    <w:rsid w:val="00AB52C8"/>
    <w:rsid w:val="00AC30B1"/>
    <w:rsid w:val="00AE0F6F"/>
    <w:rsid w:val="00AE3A97"/>
    <w:rsid w:val="00AE4819"/>
    <w:rsid w:val="00AF1EF2"/>
    <w:rsid w:val="00AF22FA"/>
    <w:rsid w:val="00AF2E3E"/>
    <w:rsid w:val="00AF3CA9"/>
    <w:rsid w:val="00AF72F6"/>
    <w:rsid w:val="00AF74D4"/>
    <w:rsid w:val="00AF7564"/>
    <w:rsid w:val="00B012BF"/>
    <w:rsid w:val="00B0438D"/>
    <w:rsid w:val="00B07904"/>
    <w:rsid w:val="00B07BF0"/>
    <w:rsid w:val="00B1083B"/>
    <w:rsid w:val="00B14593"/>
    <w:rsid w:val="00B2193D"/>
    <w:rsid w:val="00B26069"/>
    <w:rsid w:val="00B26EF4"/>
    <w:rsid w:val="00B43D78"/>
    <w:rsid w:val="00B50E8C"/>
    <w:rsid w:val="00B5226F"/>
    <w:rsid w:val="00B600AD"/>
    <w:rsid w:val="00B64053"/>
    <w:rsid w:val="00B677A9"/>
    <w:rsid w:val="00B707FB"/>
    <w:rsid w:val="00B73CD2"/>
    <w:rsid w:val="00B75787"/>
    <w:rsid w:val="00B75F48"/>
    <w:rsid w:val="00B8079D"/>
    <w:rsid w:val="00B80FB1"/>
    <w:rsid w:val="00B81DD7"/>
    <w:rsid w:val="00B82D6F"/>
    <w:rsid w:val="00B8536C"/>
    <w:rsid w:val="00B85F8B"/>
    <w:rsid w:val="00BB1F99"/>
    <w:rsid w:val="00BB36D4"/>
    <w:rsid w:val="00BB50F9"/>
    <w:rsid w:val="00BB551A"/>
    <w:rsid w:val="00BC7D21"/>
    <w:rsid w:val="00BD32E2"/>
    <w:rsid w:val="00BD4B19"/>
    <w:rsid w:val="00BE1C24"/>
    <w:rsid w:val="00BE6289"/>
    <w:rsid w:val="00BF01A1"/>
    <w:rsid w:val="00BF20B7"/>
    <w:rsid w:val="00BF5CAB"/>
    <w:rsid w:val="00C012DA"/>
    <w:rsid w:val="00C10C5F"/>
    <w:rsid w:val="00C13027"/>
    <w:rsid w:val="00C26264"/>
    <w:rsid w:val="00C27A9B"/>
    <w:rsid w:val="00C32B9D"/>
    <w:rsid w:val="00C37176"/>
    <w:rsid w:val="00C37CB2"/>
    <w:rsid w:val="00C40A87"/>
    <w:rsid w:val="00C43BE2"/>
    <w:rsid w:val="00C46CAA"/>
    <w:rsid w:val="00C54949"/>
    <w:rsid w:val="00C65C50"/>
    <w:rsid w:val="00C668FC"/>
    <w:rsid w:val="00C726BC"/>
    <w:rsid w:val="00C72856"/>
    <w:rsid w:val="00C75B38"/>
    <w:rsid w:val="00C77F09"/>
    <w:rsid w:val="00C816BB"/>
    <w:rsid w:val="00C82B11"/>
    <w:rsid w:val="00CA07F7"/>
    <w:rsid w:val="00CA6961"/>
    <w:rsid w:val="00CB6919"/>
    <w:rsid w:val="00CC1345"/>
    <w:rsid w:val="00CD1355"/>
    <w:rsid w:val="00CE2692"/>
    <w:rsid w:val="00CE28D4"/>
    <w:rsid w:val="00CF3C5C"/>
    <w:rsid w:val="00CF67FF"/>
    <w:rsid w:val="00D02764"/>
    <w:rsid w:val="00D037A4"/>
    <w:rsid w:val="00D059A1"/>
    <w:rsid w:val="00D0762F"/>
    <w:rsid w:val="00D12CA6"/>
    <w:rsid w:val="00D135EF"/>
    <w:rsid w:val="00D20C30"/>
    <w:rsid w:val="00D228A7"/>
    <w:rsid w:val="00D3030C"/>
    <w:rsid w:val="00D33557"/>
    <w:rsid w:val="00D44C58"/>
    <w:rsid w:val="00D457BB"/>
    <w:rsid w:val="00D637A1"/>
    <w:rsid w:val="00D7339A"/>
    <w:rsid w:val="00D73C7E"/>
    <w:rsid w:val="00D8142D"/>
    <w:rsid w:val="00D82D8B"/>
    <w:rsid w:val="00D85340"/>
    <w:rsid w:val="00D865A1"/>
    <w:rsid w:val="00D87612"/>
    <w:rsid w:val="00D95AD4"/>
    <w:rsid w:val="00DA1529"/>
    <w:rsid w:val="00DA73F0"/>
    <w:rsid w:val="00DA7C62"/>
    <w:rsid w:val="00DC3107"/>
    <w:rsid w:val="00DD0939"/>
    <w:rsid w:val="00DD4037"/>
    <w:rsid w:val="00DF1055"/>
    <w:rsid w:val="00E07EA1"/>
    <w:rsid w:val="00E25121"/>
    <w:rsid w:val="00E33046"/>
    <w:rsid w:val="00E37082"/>
    <w:rsid w:val="00E41761"/>
    <w:rsid w:val="00E43CDA"/>
    <w:rsid w:val="00E45ED2"/>
    <w:rsid w:val="00E470D2"/>
    <w:rsid w:val="00E506E8"/>
    <w:rsid w:val="00E62845"/>
    <w:rsid w:val="00E638F8"/>
    <w:rsid w:val="00E6424A"/>
    <w:rsid w:val="00E704D1"/>
    <w:rsid w:val="00E72783"/>
    <w:rsid w:val="00E72CD2"/>
    <w:rsid w:val="00E830FD"/>
    <w:rsid w:val="00E85A11"/>
    <w:rsid w:val="00E9091A"/>
    <w:rsid w:val="00E924C2"/>
    <w:rsid w:val="00E932C3"/>
    <w:rsid w:val="00E93C15"/>
    <w:rsid w:val="00EA01C1"/>
    <w:rsid w:val="00EA6220"/>
    <w:rsid w:val="00EA7F34"/>
    <w:rsid w:val="00EB5776"/>
    <w:rsid w:val="00EB5F27"/>
    <w:rsid w:val="00EB63B9"/>
    <w:rsid w:val="00EC45B2"/>
    <w:rsid w:val="00EF4F38"/>
    <w:rsid w:val="00F011B1"/>
    <w:rsid w:val="00F13DAC"/>
    <w:rsid w:val="00F2334F"/>
    <w:rsid w:val="00F40C82"/>
    <w:rsid w:val="00F40DC5"/>
    <w:rsid w:val="00F4328A"/>
    <w:rsid w:val="00F43A1E"/>
    <w:rsid w:val="00F5346D"/>
    <w:rsid w:val="00F5530B"/>
    <w:rsid w:val="00F62954"/>
    <w:rsid w:val="00F74441"/>
    <w:rsid w:val="00F8160B"/>
    <w:rsid w:val="00F8381F"/>
    <w:rsid w:val="00F95F3C"/>
    <w:rsid w:val="00F969DD"/>
    <w:rsid w:val="00F97681"/>
    <w:rsid w:val="00F97960"/>
    <w:rsid w:val="00FA7C2A"/>
    <w:rsid w:val="00FB04B6"/>
    <w:rsid w:val="00FD70B5"/>
    <w:rsid w:val="00FE03E9"/>
    <w:rsid w:val="00FE1F16"/>
    <w:rsid w:val="00FF0A7A"/>
    <w:rsid w:val="00FF0B69"/>
    <w:rsid w:val="00FF10F6"/>
    <w:rsid w:val="00FF49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2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545BA0"/>
    <w:pPr>
      <w:ind w:firstLineChars="200" w:firstLine="420"/>
    </w:pPr>
  </w:style>
  <w:style w:type="paragraph" w:styleId="a3">
    <w:name w:val="header"/>
    <w:basedOn w:val="a"/>
    <w:link w:val="Char"/>
    <w:semiHidden/>
    <w:rsid w:val="000125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locked/>
    <w:rsid w:val="00012503"/>
    <w:rPr>
      <w:rFonts w:cs="Times New Roman"/>
      <w:sz w:val="18"/>
      <w:szCs w:val="18"/>
    </w:rPr>
  </w:style>
  <w:style w:type="paragraph" w:styleId="a4">
    <w:name w:val="footer"/>
    <w:basedOn w:val="a"/>
    <w:link w:val="Char0"/>
    <w:uiPriority w:val="99"/>
    <w:rsid w:val="0001250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12503"/>
    <w:rPr>
      <w:rFonts w:cs="Times New Roman"/>
      <w:sz w:val="18"/>
      <w:szCs w:val="18"/>
    </w:rPr>
  </w:style>
  <w:style w:type="paragraph" w:styleId="a5">
    <w:name w:val="Balloon Text"/>
    <w:basedOn w:val="a"/>
    <w:semiHidden/>
    <w:rsid w:val="00AF3CA9"/>
    <w:rPr>
      <w:sz w:val="18"/>
      <w:szCs w:val="18"/>
    </w:rPr>
  </w:style>
  <w:style w:type="character" w:styleId="a6">
    <w:name w:val="annotation reference"/>
    <w:basedOn w:val="a0"/>
    <w:semiHidden/>
    <w:rsid w:val="00AF3CA9"/>
    <w:rPr>
      <w:sz w:val="21"/>
      <w:szCs w:val="21"/>
    </w:rPr>
  </w:style>
  <w:style w:type="paragraph" w:styleId="a7">
    <w:name w:val="annotation text"/>
    <w:basedOn w:val="a"/>
    <w:semiHidden/>
    <w:rsid w:val="00AF3CA9"/>
    <w:pPr>
      <w:jc w:val="left"/>
    </w:pPr>
  </w:style>
  <w:style w:type="paragraph" w:styleId="a8">
    <w:name w:val="annotation subject"/>
    <w:basedOn w:val="a7"/>
    <w:next w:val="a7"/>
    <w:semiHidden/>
    <w:rsid w:val="00AF3CA9"/>
    <w:rPr>
      <w:b/>
      <w:bCs/>
    </w:rPr>
  </w:style>
  <w:style w:type="paragraph" w:styleId="a9">
    <w:name w:val="Date"/>
    <w:basedOn w:val="a"/>
    <w:next w:val="a"/>
    <w:link w:val="Char1"/>
    <w:rsid w:val="00DD4037"/>
    <w:rPr>
      <w:rFonts w:ascii="仿宋_GB2312" w:eastAsia="仿宋_GB2312" w:hAnsi="Times New Roman" w:cs="Times New Roman"/>
      <w:sz w:val="32"/>
      <w:szCs w:val="20"/>
    </w:rPr>
  </w:style>
  <w:style w:type="character" w:customStyle="1" w:styleId="Char1">
    <w:name w:val="日期 Char"/>
    <w:basedOn w:val="a0"/>
    <w:link w:val="a9"/>
    <w:rsid w:val="00DD4037"/>
    <w:rPr>
      <w:rFonts w:ascii="仿宋_GB2312" w:eastAsia="仿宋_GB2312" w:hAnsi="Times New Roman"/>
      <w:kern w:val="2"/>
      <w:sz w:val="32"/>
    </w:rPr>
  </w:style>
  <w:style w:type="paragraph" w:styleId="aa">
    <w:name w:val="Salutation"/>
    <w:basedOn w:val="a"/>
    <w:next w:val="a"/>
    <w:link w:val="Char2"/>
    <w:rsid w:val="00DD4037"/>
    <w:rPr>
      <w:rFonts w:ascii="Times New Roman" w:hAnsi="Times New Roman" w:cs="Times New Roman"/>
      <w:sz w:val="28"/>
      <w:szCs w:val="20"/>
    </w:rPr>
  </w:style>
  <w:style w:type="character" w:customStyle="1" w:styleId="Char2">
    <w:name w:val="称呼 Char"/>
    <w:basedOn w:val="a0"/>
    <w:link w:val="aa"/>
    <w:rsid w:val="00DD4037"/>
    <w:rPr>
      <w:rFonts w:ascii="Times New Roman" w:hAnsi="Times New Roman"/>
      <w:kern w:val="2"/>
      <w:sz w:val="28"/>
    </w:rPr>
  </w:style>
  <w:style w:type="table" w:styleId="ab">
    <w:name w:val="Table Grid"/>
    <w:basedOn w:val="a1"/>
    <w:uiPriority w:val="59"/>
    <w:locked/>
    <w:rsid w:val="00EB63B9"/>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99"/>
    <w:qFormat/>
    <w:rsid w:val="00FE03E9"/>
    <w:pPr>
      <w:ind w:firstLineChars="200" w:firstLine="420"/>
    </w:pPr>
    <w:rPr>
      <w:rFonts w:asciiTheme="minorHAnsi" w:eastAsiaTheme="minorEastAsia" w:hAnsiTheme="minorHAnsi" w:cstheme="minorBidi"/>
      <w:szCs w:val="22"/>
    </w:rPr>
  </w:style>
  <w:style w:type="paragraph" w:styleId="ad">
    <w:name w:val="Normal (Web)"/>
    <w:basedOn w:val="a"/>
    <w:uiPriority w:val="99"/>
    <w:rsid w:val="00B2606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1DE6-0C77-4D0F-8458-E01077F6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2013年北京教育学院防汛应急预案</dc:title>
  <dc:creator>jyxy</dc:creator>
  <cp:lastModifiedBy>user</cp:lastModifiedBy>
  <cp:revision>25</cp:revision>
  <cp:lastPrinted>2018-01-10T01:41:00Z</cp:lastPrinted>
  <dcterms:created xsi:type="dcterms:W3CDTF">2018-01-08T02:29:00Z</dcterms:created>
  <dcterms:modified xsi:type="dcterms:W3CDTF">2018-01-10T08:18:00Z</dcterms:modified>
</cp:coreProperties>
</file>