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A34" w:rsidRPr="00343894" w:rsidRDefault="006D6A34">
      <w:pPr>
        <w:pStyle w:val="a9"/>
      </w:pPr>
    </w:p>
    <w:p w:rsidR="006D6A34" w:rsidRPr="00343894" w:rsidRDefault="006D6A34">
      <w:pPr>
        <w:rPr>
          <w:sz w:val="32"/>
        </w:rPr>
      </w:pPr>
    </w:p>
    <w:p w:rsidR="006D6A34" w:rsidRPr="00343894" w:rsidRDefault="006D6A34">
      <w:pPr>
        <w:rPr>
          <w:sz w:val="32"/>
        </w:rPr>
      </w:pPr>
    </w:p>
    <w:p w:rsidR="006D6A34" w:rsidRPr="00343894" w:rsidRDefault="006D6A34">
      <w:pPr>
        <w:rPr>
          <w:sz w:val="32"/>
        </w:rPr>
      </w:pPr>
    </w:p>
    <w:p w:rsidR="006D6A34" w:rsidRPr="00343894" w:rsidRDefault="006D6A34">
      <w:pPr>
        <w:rPr>
          <w:sz w:val="32"/>
        </w:rPr>
      </w:pPr>
    </w:p>
    <w:p w:rsidR="006D6A34" w:rsidRPr="00343894" w:rsidRDefault="006D6A34">
      <w:pPr>
        <w:rPr>
          <w:sz w:val="32"/>
        </w:rPr>
      </w:pPr>
    </w:p>
    <w:p w:rsidR="006D6A34" w:rsidRPr="00343894" w:rsidRDefault="006D6A34">
      <w:pPr>
        <w:rPr>
          <w:szCs w:val="21"/>
        </w:rPr>
      </w:pPr>
    </w:p>
    <w:p w:rsidR="006D6A34" w:rsidRPr="00343894" w:rsidRDefault="006D6A34">
      <w:pPr>
        <w:pStyle w:val="a5"/>
        <w:jc w:val="center"/>
        <w:rPr>
          <w:rFonts w:ascii="Times New Roman"/>
          <w:sz w:val="32"/>
        </w:rPr>
      </w:pPr>
    </w:p>
    <w:p w:rsidR="006D6A34" w:rsidRPr="00343894" w:rsidRDefault="00274A8D">
      <w:pPr>
        <w:pStyle w:val="a5"/>
        <w:jc w:val="center"/>
        <w:outlineLvl w:val="0"/>
        <w:rPr>
          <w:rFonts w:ascii="Times New Roman"/>
          <w:sz w:val="32"/>
          <w:szCs w:val="32"/>
        </w:rPr>
      </w:pPr>
      <w:r w:rsidRPr="00343894">
        <w:rPr>
          <w:rFonts w:ascii="Times New Roman"/>
          <w:sz w:val="32"/>
        </w:rPr>
        <w:t>京教院党发〔</w:t>
      </w:r>
      <w:r w:rsidRPr="00343894">
        <w:rPr>
          <w:rFonts w:ascii="Times New Roman"/>
          <w:sz w:val="32"/>
        </w:rPr>
        <w:t>2022</w:t>
      </w:r>
      <w:r w:rsidRPr="00343894">
        <w:rPr>
          <w:rFonts w:ascii="Times New Roman"/>
          <w:sz w:val="32"/>
        </w:rPr>
        <w:t>〕</w:t>
      </w:r>
      <w:r w:rsidRPr="00343894">
        <w:rPr>
          <w:rFonts w:ascii="Times New Roman"/>
          <w:sz w:val="32"/>
        </w:rPr>
        <w:t>1</w:t>
      </w:r>
      <w:r w:rsidR="00490147" w:rsidRPr="00343894">
        <w:rPr>
          <w:rFonts w:ascii="Times New Roman"/>
          <w:sz w:val="32"/>
        </w:rPr>
        <w:t>6</w:t>
      </w:r>
      <w:r w:rsidRPr="00343894">
        <w:rPr>
          <w:rFonts w:ascii="Times New Roman"/>
          <w:sz w:val="32"/>
        </w:rPr>
        <w:t>号</w:t>
      </w:r>
    </w:p>
    <w:p w:rsidR="006D6A34" w:rsidRPr="00343894" w:rsidRDefault="006D6A34">
      <w:pPr>
        <w:spacing w:line="480" w:lineRule="exact"/>
        <w:jc w:val="center"/>
        <w:rPr>
          <w:rFonts w:eastAsia="仿宋_GB2312"/>
          <w:sz w:val="32"/>
          <w:szCs w:val="32"/>
        </w:rPr>
      </w:pPr>
    </w:p>
    <w:p w:rsidR="006D6A34" w:rsidRPr="00343894" w:rsidRDefault="006D6A34">
      <w:pPr>
        <w:spacing w:line="480" w:lineRule="exact"/>
        <w:jc w:val="center"/>
        <w:rPr>
          <w:rFonts w:eastAsia="仿宋_GB2312"/>
          <w:sz w:val="32"/>
          <w:szCs w:val="32"/>
        </w:rPr>
      </w:pPr>
    </w:p>
    <w:p w:rsidR="006D6A34" w:rsidRPr="00343894" w:rsidRDefault="00274A8D">
      <w:pPr>
        <w:spacing w:line="560" w:lineRule="exact"/>
        <w:jc w:val="center"/>
        <w:outlineLvl w:val="0"/>
        <w:rPr>
          <w:rFonts w:eastAsia="方正小标宋简体"/>
          <w:sz w:val="44"/>
          <w:szCs w:val="44"/>
        </w:rPr>
      </w:pPr>
      <w:r w:rsidRPr="00343894">
        <w:rPr>
          <w:rFonts w:eastAsia="方正小标宋简体"/>
          <w:sz w:val="44"/>
          <w:szCs w:val="44"/>
        </w:rPr>
        <w:t>中共北京教育学院委员会</w:t>
      </w:r>
    </w:p>
    <w:p w:rsidR="006D6A34" w:rsidRPr="00343894" w:rsidRDefault="00274A8D" w:rsidP="00490147">
      <w:pPr>
        <w:adjustRightInd w:val="0"/>
        <w:snapToGrid w:val="0"/>
        <w:jc w:val="center"/>
        <w:rPr>
          <w:rFonts w:eastAsia="方正小标宋简体"/>
          <w:spacing w:val="-8"/>
          <w:sz w:val="44"/>
          <w:szCs w:val="44"/>
        </w:rPr>
      </w:pPr>
      <w:r w:rsidRPr="00343894">
        <w:rPr>
          <w:rFonts w:eastAsia="方正小标宋简体"/>
          <w:spacing w:val="-8"/>
          <w:sz w:val="44"/>
          <w:szCs w:val="44"/>
        </w:rPr>
        <w:t>关于</w:t>
      </w:r>
      <w:r w:rsidR="00FE5898" w:rsidRPr="00343894">
        <w:rPr>
          <w:rFonts w:eastAsia="方正小标宋简体"/>
          <w:spacing w:val="-8"/>
          <w:sz w:val="44"/>
          <w:szCs w:val="44"/>
        </w:rPr>
        <w:t>印发《</w:t>
      </w:r>
      <w:r w:rsidR="00490147" w:rsidRPr="00343894">
        <w:rPr>
          <w:rFonts w:eastAsia="方正小标宋简体"/>
          <w:bCs/>
          <w:spacing w:val="-8"/>
          <w:sz w:val="44"/>
          <w:szCs w:val="44"/>
        </w:rPr>
        <w:t>北京教育学院认真学习宣传贯彻党的二十大精神工作方案</w:t>
      </w:r>
      <w:r w:rsidR="00FE5898" w:rsidRPr="00343894">
        <w:rPr>
          <w:rFonts w:eastAsia="方正小标宋简体"/>
          <w:spacing w:val="-8"/>
          <w:sz w:val="44"/>
          <w:szCs w:val="44"/>
        </w:rPr>
        <w:t>》</w:t>
      </w:r>
      <w:r w:rsidR="00083C87" w:rsidRPr="00343894">
        <w:rPr>
          <w:rFonts w:eastAsia="方正小标宋简体"/>
          <w:spacing w:val="-8"/>
          <w:sz w:val="44"/>
          <w:szCs w:val="44"/>
        </w:rPr>
        <w:t>的通知</w:t>
      </w:r>
    </w:p>
    <w:p w:rsidR="006D6A34" w:rsidRPr="00343894" w:rsidRDefault="006D6A34" w:rsidP="003F2225">
      <w:pPr>
        <w:spacing w:line="540" w:lineRule="exact"/>
        <w:jc w:val="center"/>
        <w:rPr>
          <w:rFonts w:eastAsia="方正小标宋简体"/>
          <w:sz w:val="44"/>
          <w:szCs w:val="44"/>
        </w:rPr>
      </w:pPr>
    </w:p>
    <w:p w:rsidR="006D6A34" w:rsidRPr="00343894" w:rsidRDefault="00274A8D" w:rsidP="004A0055">
      <w:pPr>
        <w:spacing w:line="540" w:lineRule="exact"/>
        <w:rPr>
          <w:rFonts w:eastAsia="楷体_GB2312"/>
          <w:bCs/>
          <w:sz w:val="32"/>
          <w:szCs w:val="32"/>
        </w:rPr>
      </w:pPr>
      <w:r w:rsidRPr="00343894">
        <w:rPr>
          <w:rFonts w:eastAsia="楷体_GB2312"/>
          <w:bCs/>
          <w:sz w:val="32"/>
          <w:szCs w:val="32"/>
        </w:rPr>
        <w:t>各二级党组织、各部门：</w:t>
      </w:r>
    </w:p>
    <w:p w:rsidR="006D6A34" w:rsidRPr="00343894" w:rsidRDefault="00274A8D" w:rsidP="006524BB">
      <w:pPr>
        <w:spacing w:line="540" w:lineRule="exact"/>
        <w:ind w:firstLine="640"/>
        <w:rPr>
          <w:rFonts w:eastAsia="仿宋_GB2312"/>
          <w:bCs/>
          <w:sz w:val="32"/>
          <w:szCs w:val="32"/>
        </w:rPr>
      </w:pPr>
      <w:r w:rsidRPr="00343894">
        <w:rPr>
          <w:rFonts w:eastAsia="楷体_GB2312"/>
          <w:bCs/>
          <w:sz w:val="32"/>
          <w:szCs w:val="32"/>
        </w:rPr>
        <w:t>经学院三届党委常委会第</w:t>
      </w:r>
      <w:r w:rsidRPr="00343894">
        <w:rPr>
          <w:rFonts w:eastAsia="楷体_GB2312"/>
          <w:bCs/>
          <w:sz w:val="32"/>
          <w:szCs w:val="32"/>
        </w:rPr>
        <w:t>1</w:t>
      </w:r>
      <w:r w:rsidR="00083C87" w:rsidRPr="00343894">
        <w:rPr>
          <w:rFonts w:eastAsia="楷体_GB2312"/>
          <w:bCs/>
          <w:sz w:val="32"/>
          <w:szCs w:val="32"/>
        </w:rPr>
        <w:t>5</w:t>
      </w:r>
      <w:r w:rsidR="00490147" w:rsidRPr="00343894">
        <w:rPr>
          <w:rFonts w:eastAsia="楷体_GB2312"/>
          <w:bCs/>
          <w:sz w:val="32"/>
          <w:szCs w:val="32"/>
        </w:rPr>
        <w:t>6</w:t>
      </w:r>
      <w:r w:rsidRPr="00343894">
        <w:rPr>
          <w:rFonts w:eastAsia="楷体_GB2312"/>
          <w:bCs/>
          <w:sz w:val="32"/>
          <w:szCs w:val="32"/>
        </w:rPr>
        <w:t>次会议研究决定，</w:t>
      </w:r>
      <w:r w:rsidR="004A0055" w:rsidRPr="00343894">
        <w:rPr>
          <w:rFonts w:eastAsia="楷体_GB2312"/>
          <w:bCs/>
          <w:sz w:val="32"/>
          <w:szCs w:val="32"/>
        </w:rPr>
        <w:t>现将《</w:t>
      </w:r>
      <w:r w:rsidR="0043441E" w:rsidRPr="0043441E">
        <w:rPr>
          <w:rFonts w:eastAsia="楷体_GB2312"/>
          <w:bCs/>
          <w:sz w:val="32"/>
          <w:szCs w:val="32"/>
        </w:rPr>
        <w:t>北京教育学院认真学习宣传贯彻党的二十大精神工作方案</w:t>
      </w:r>
      <w:r w:rsidR="004A0055" w:rsidRPr="00343894">
        <w:rPr>
          <w:rFonts w:eastAsia="楷体_GB2312"/>
          <w:bCs/>
          <w:sz w:val="32"/>
          <w:szCs w:val="32"/>
        </w:rPr>
        <w:t>》印发给你们，请认真贯彻落实。</w:t>
      </w:r>
    </w:p>
    <w:p w:rsidR="00083C87" w:rsidRPr="00343894" w:rsidRDefault="00083C87" w:rsidP="003F2225">
      <w:pPr>
        <w:spacing w:line="540" w:lineRule="exact"/>
        <w:ind w:firstLine="640"/>
        <w:rPr>
          <w:rFonts w:eastAsia="仿宋_GB2312"/>
          <w:bCs/>
          <w:sz w:val="32"/>
          <w:szCs w:val="32"/>
        </w:rPr>
      </w:pPr>
    </w:p>
    <w:p w:rsidR="006D6A34" w:rsidRPr="00343894" w:rsidRDefault="00274A8D" w:rsidP="006524BB">
      <w:pPr>
        <w:wordWrap w:val="0"/>
        <w:spacing w:line="540" w:lineRule="exact"/>
        <w:ind w:firstLineChars="200" w:firstLine="640"/>
        <w:jc w:val="right"/>
        <w:rPr>
          <w:rFonts w:eastAsia="楷体_GB2312"/>
          <w:bCs/>
          <w:sz w:val="32"/>
          <w:szCs w:val="32"/>
        </w:rPr>
      </w:pPr>
      <w:r w:rsidRPr="00343894">
        <w:rPr>
          <w:rFonts w:eastAsia="楷体_GB2312"/>
          <w:bCs/>
          <w:sz w:val="32"/>
          <w:szCs w:val="32"/>
        </w:rPr>
        <w:t>中共北京教育学院委员会</w:t>
      </w:r>
      <w:r w:rsidRPr="00343894">
        <w:rPr>
          <w:rFonts w:eastAsia="楷体_GB2312"/>
          <w:bCs/>
          <w:sz w:val="32"/>
          <w:szCs w:val="32"/>
        </w:rPr>
        <w:t xml:space="preserve"> </w:t>
      </w:r>
      <w:r w:rsidR="006524BB" w:rsidRPr="00343894">
        <w:rPr>
          <w:rFonts w:eastAsia="楷体_GB2312"/>
          <w:bCs/>
          <w:sz w:val="32"/>
          <w:szCs w:val="32"/>
        </w:rPr>
        <w:t xml:space="preserve">   </w:t>
      </w:r>
    </w:p>
    <w:p w:rsidR="006D6A34" w:rsidRPr="00343894" w:rsidRDefault="00274A8D" w:rsidP="006524BB">
      <w:pPr>
        <w:wordWrap w:val="0"/>
        <w:spacing w:line="540" w:lineRule="exact"/>
        <w:ind w:right="320" w:firstLineChars="200" w:firstLine="640"/>
        <w:jc w:val="right"/>
        <w:rPr>
          <w:rFonts w:eastAsia="仿宋_GB2312"/>
          <w:sz w:val="32"/>
          <w:szCs w:val="32"/>
        </w:rPr>
      </w:pPr>
      <w:r w:rsidRPr="00343894">
        <w:rPr>
          <w:rFonts w:eastAsia="楷体_GB2312"/>
          <w:bCs/>
          <w:sz w:val="32"/>
          <w:szCs w:val="32"/>
        </w:rPr>
        <w:t>2022</w:t>
      </w:r>
      <w:r w:rsidRPr="00343894">
        <w:rPr>
          <w:rFonts w:eastAsia="楷体_GB2312"/>
          <w:bCs/>
          <w:sz w:val="32"/>
          <w:szCs w:val="32"/>
        </w:rPr>
        <w:t>年</w:t>
      </w:r>
      <w:r w:rsidR="004A0055" w:rsidRPr="00343894">
        <w:rPr>
          <w:rFonts w:eastAsia="楷体_GB2312"/>
          <w:bCs/>
          <w:sz w:val="32"/>
          <w:szCs w:val="32"/>
        </w:rPr>
        <w:t>11</w:t>
      </w:r>
      <w:r w:rsidRPr="00343894">
        <w:rPr>
          <w:rFonts w:eastAsia="楷体_GB2312"/>
          <w:bCs/>
          <w:sz w:val="32"/>
          <w:szCs w:val="32"/>
        </w:rPr>
        <w:t>月</w:t>
      </w:r>
      <w:r w:rsidR="000D1BFB" w:rsidRPr="00343894">
        <w:rPr>
          <w:rFonts w:eastAsia="楷体_GB2312"/>
          <w:bCs/>
          <w:sz w:val="32"/>
          <w:szCs w:val="32"/>
        </w:rPr>
        <w:t>1</w:t>
      </w:r>
      <w:r w:rsidR="006524BB" w:rsidRPr="00343894">
        <w:rPr>
          <w:rFonts w:eastAsia="楷体_GB2312"/>
          <w:bCs/>
          <w:sz w:val="32"/>
          <w:szCs w:val="32"/>
        </w:rPr>
        <w:t>7</w:t>
      </w:r>
      <w:r w:rsidRPr="00343894">
        <w:rPr>
          <w:rFonts w:eastAsia="楷体_GB2312"/>
          <w:bCs/>
          <w:sz w:val="32"/>
          <w:szCs w:val="32"/>
        </w:rPr>
        <w:t>日</w:t>
      </w:r>
      <w:r w:rsidR="003F2225" w:rsidRPr="00343894">
        <w:rPr>
          <w:rFonts w:eastAsia="楷体_GB2312"/>
          <w:bCs/>
          <w:sz w:val="32"/>
          <w:szCs w:val="32"/>
        </w:rPr>
        <w:t xml:space="preserve"> </w:t>
      </w:r>
      <w:r w:rsidRPr="00343894">
        <w:rPr>
          <w:rFonts w:eastAsia="仿宋_GB2312"/>
          <w:bCs/>
          <w:sz w:val="32"/>
          <w:szCs w:val="32"/>
        </w:rPr>
        <w:t xml:space="preserve"> </w:t>
      </w:r>
      <w:r w:rsidRPr="00343894">
        <w:rPr>
          <w:rFonts w:eastAsia="楷体_GB2312"/>
          <w:bCs/>
          <w:sz w:val="32"/>
          <w:szCs w:val="32"/>
        </w:rPr>
        <w:t xml:space="preserve">  </w:t>
      </w:r>
    </w:p>
    <w:p w:rsidR="006D6A34" w:rsidRPr="00343894" w:rsidRDefault="006D6A34">
      <w:pPr>
        <w:adjustRightInd w:val="0"/>
        <w:snapToGrid w:val="0"/>
        <w:spacing w:line="560" w:lineRule="exact"/>
        <w:ind w:firstLineChars="200" w:firstLine="640"/>
        <w:rPr>
          <w:rFonts w:eastAsia="仿宋_GB2312"/>
          <w:sz w:val="32"/>
          <w:szCs w:val="32"/>
        </w:rPr>
      </w:pPr>
    </w:p>
    <w:p w:rsidR="003F2225" w:rsidRPr="00343894" w:rsidRDefault="003F2225">
      <w:pPr>
        <w:adjustRightInd w:val="0"/>
        <w:snapToGrid w:val="0"/>
        <w:spacing w:line="560" w:lineRule="exact"/>
        <w:ind w:firstLineChars="200" w:firstLine="640"/>
        <w:rPr>
          <w:rFonts w:eastAsia="仿宋_GB2312"/>
          <w:sz w:val="32"/>
          <w:szCs w:val="32"/>
        </w:rPr>
      </w:pPr>
    </w:p>
    <w:p w:rsidR="00490147" w:rsidRPr="00343894" w:rsidRDefault="00490147" w:rsidP="006524BB">
      <w:pPr>
        <w:widowControl/>
        <w:shd w:val="clear" w:color="auto" w:fill="FFFFFF"/>
        <w:spacing w:line="640" w:lineRule="exact"/>
        <w:jc w:val="center"/>
        <w:rPr>
          <w:rFonts w:eastAsia="方正小标宋简体"/>
          <w:bCs/>
          <w:kern w:val="0"/>
          <w:sz w:val="44"/>
          <w:szCs w:val="44"/>
        </w:rPr>
      </w:pPr>
      <w:r w:rsidRPr="00343894">
        <w:rPr>
          <w:rFonts w:eastAsia="方正小标宋简体"/>
          <w:bCs/>
          <w:kern w:val="0"/>
          <w:sz w:val="44"/>
          <w:szCs w:val="44"/>
        </w:rPr>
        <w:t>北京教育学院认真学习宣传贯彻</w:t>
      </w:r>
    </w:p>
    <w:p w:rsidR="006524BB" w:rsidRPr="00343894" w:rsidRDefault="00490147" w:rsidP="006524BB">
      <w:pPr>
        <w:widowControl/>
        <w:shd w:val="clear" w:color="auto" w:fill="FFFFFF"/>
        <w:spacing w:line="640" w:lineRule="exact"/>
        <w:jc w:val="center"/>
        <w:rPr>
          <w:rFonts w:eastAsia="方正小标宋简体"/>
          <w:kern w:val="0"/>
          <w:sz w:val="44"/>
          <w:szCs w:val="44"/>
        </w:rPr>
      </w:pPr>
      <w:r w:rsidRPr="00343894">
        <w:rPr>
          <w:rFonts w:eastAsia="方正小标宋简体"/>
          <w:bCs/>
          <w:kern w:val="0"/>
          <w:sz w:val="44"/>
          <w:szCs w:val="44"/>
        </w:rPr>
        <w:t>党的二十大精神工作方案</w:t>
      </w:r>
    </w:p>
    <w:p w:rsidR="006524BB" w:rsidRPr="00343894" w:rsidRDefault="006524BB" w:rsidP="006524BB">
      <w:pPr>
        <w:widowControl/>
        <w:shd w:val="clear" w:color="auto" w:fill="FFFFFF"/>
        <w:spacing w:line="540" w:lineRule="exact"/>
        <w:ind w:firstLine="600"/>
        <w:rPr>
          <w:rFonts w:eastAsia="仿宋_GB2312"/>
          <w:spacing w:val="-15"/>
          <w:kern w:val="0"/>
          <w:sz w:val="32"/>
          <w:szCs w:val="32"/>
        </w:rPr>
      </w:pPr>
    </w:p>
    <w:p w:rsidR="00490147" w:rsidRPr="00343894" w:rsidRDefault="00490147" w:rsidP="00490147">
      <w:pPr>
        <w:adjustRightInd w:val="0"/>
        <w:snapToGrid w:val="0"/>
        <w:spacing w:line="560" w:lineRule="exact"/>
        <w:ind w:firstLineChars="200" w:firstLine="640"/>
        <w:rPr>
          <w:rFonts w:eastAsia="仿宋_GB2312"/>
          <w:kern w:val="0"/>
          <w:sz w:val="32"/>
          <w:szCs w:val="32"/>
        </w:rPr>
      </w:pPr>
      <w:r w:rsidRPr="00343894">
        <w:rPr>
          <w:rFonts w:eastAsia="仿宋_GB2312"/>
          <w:kern w:val="0"/>
          <w:sz w:val="32"/>
          <w:szCs w:val="32"/>
        </w:rPr>
        <w:t>为深入学习宣传贯彻党的二十大精神，根据</w:t>
      </w:r>
      <w:bookmarkStart w:id="0" w:name="_Hlk119007811"/>
      <w:r w:rsidRPr="00343894">
        <w:rPr>
          <w:rFonts w:eastAsia="仿宋_GB2312"/>
          <w:kern w:val="0"/>
          <w:sz w:val="32"/>
          <w:szCs w:val="32"/>
        </w:rPr>
        <w:t>《中共中央关于认真学习宣传贯彻党的二十大精神的决定》《中共北京市委关于认真学习宣传贯彻党的二十大精神的实施意见》《北京教育系统认真学习宣传贯彻党的二十大精神的实施方案》</w:t>
      </w:r>
      <w:bookmarkEnd w:id="0"/>
      <w:r w:rsidRPr="00343894">
        <w:rPr>
          <w:rFonts w:eastAsia="仿宋_GB2312"/>
          <w:kern w:val="0"/>
          <w:sz w:val="32"/>
          <w:szCs w:val="32"/>
        </w:rPr>
        <w:t>有关要求，制定本工作方案。</w:t>
      </w:r>
    </w:p>
    <w:p w:rsidR="00490147" w:rsidRPr="00343894" w:rsidRDefault="00490147" w:rsidP="00490147">
      <w:pPr>
        <w:adjustRightInd w:val="0"/>
        <w:snapToGrid w:val="0"/>
        <w:spacing w:line="560" w:lineRule="exact"/>
        <w:ind w:firstLineChars="200" w:firstLine="640"/>
        <w:rPr>
          <w:rFonts w:eastAsia="黑体"/>
          <w:kern w:val="0"/>
          <w:sz w:val="32"/>
          <w:szCs w:val="32"/>
        </w:rPr>
      </w:pPr>
      <w:bookmarkStart w:id="1" w:name="_Hlk119007738"/>
      <w:r w:rsidRPr="00343894">
        <w:rPr>
          <w:rFonts w:eastAsia="黑体"/>
          <w:kern w:val="0"/>
          <w:sz w:val="32"/>
          <w:szCs w:val="32"/>
        </w:rPr>
        <w:t>一、充分认识学习宣传贯彻党的二十大精神的重大意义</w:t>
      </w:r>
    </w:p>
    <w:bookmarkEnd w:id="1"/>
    <w:p w:rsidR="00490147" w:rsidRPr="00343894" w:rsidRDefault="00490147" w:rsidP="00490147">
      <w:pPr>
        <w:adjustRightInd w:val="0"/>
        <w:snapToGrid w:val="0"/>
        <w:spacing w:line="560" w:lineRule="exact"/>
        <w:ind w:firstLineChars="200" w:firstLine="640"/>
        <w:rPr>
          <w:rFonts w:eastAsia="仿宋_GB2312"/>
          <w:kern w:val="0"/>
          <w:sz w:val="32"/>
          <w:szCs w:val="32"/>
        </w:rPr>
      </w:pPr>
      <w:r w:rsidRPr="00343894">
        <w:rPr>
          <w:rFonts w:eastAsia="仿宋_GB2312"/>
          <w:kern w:val="0"/>
          <w:sz w:val="32"/>
          <w:szCs w:val="32"/>
        </w:rPr>
        <w:t>党的二十大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w:t>
      </w:r>
      <w:r w:rsidRPr="00343894">
        <w:rPr>
          <w:rFonts w:eastAsia="仿宋_GB2312"/>
          <w:kern w:val="0"/>
          <w:sz w:val="32"/>
          <w:szCs w:val="32"/>
        </w:rPr>
        <w:t>“</w:t>
      </w:r>
      <w:r w:rsidRPr="00343894">
        <w:rPr>
          <w:rFonts w:eastAsia="仿宋_GB2312"/>
          <w:kern w:val="0"/>
          <w:sz w:val="32"/>
          <w:szCs w:val="32"/>
        </w:rPr>
        <w:t>三个代表</w:t>
      </w:r>
      <w:r w:rsidRPr="00343894">
        <w:rPr>
          <w:rFonts w:eastAsia="仿宋_GB2312"/>
          <w:kern w:val="0"/>
          <w:sz w:val="32"/>
          <w:szCs w:val="32"/>
        </w:rPr>
        <w:t>”</w:t>
      </w:r>
      <w:r w:rsidRPr="00343894">
        <w:rPr>
          <w:rFonts w:eastAsia="仿宋_GB2312"/>
          <w:kern w:val="0"/>
          <w:sz w:val="32"/>
          <w:szCs w:val="32"/>
        </w:rPr>
        <w:t>重要思想、科学发展观，全面贯彻习近平新时代中国特色社会主义思想，分析了国际国内形势，提出了党的二十大主题，回顾总结了过去</w:t>
      </w:r>
      <w:r w:rsidRPr="00343894">
        <w:rPr>
          <w:rFonts w:eastAsia="仿宋_GB2312"/>
          <w:kern w:val="0"/>
          <w:sz w:val="32"/>
          <w:szCs w:val="32"/>
        </w:rPr>
        <w:t>5</w:t>
      </w:r>
      <w:r w:rsidRPr="00343894">
        <w:rPr>
          <w:rFonts w:eastAsia="仿宋_GB2312"/>
          <w:kern w:val="0"/>
          <w:sz w:val="32"/>
          <w:szCs w:val="32"/>
        </w:rPr>
        <w:t>年的工作和新时代</w:t>
      </w:r>
      <w:r w:rsidRPr="00343894">
        <w:rPr>
          <w:rFonts w:eastAsia="仿宋_GB2312"/>
          <w:kern w:val="0"/>
          <w:sz w:val="32"/>
          <w:szCs w:val="32"/>
        </w:rPr>
        <w:t>10</w:t>
      </w:r>
      <w:r w:rsidRPr="00343894">
        <w:rPr>
          <w:rFonts w:eastAsia="仿宋_GB2312"/>
          <w:kern w:val="0"/>
          <w:sz w:val="32"/>
          <w:szCs w:val="32"/>
        </w:rPr>
        <w:t>年的伟大变革，阐述了开辟马克思主义中国化时代化新境界、中国式现代化的中国特色和本质要求等重大问题，对全面建设社会主义现代化国家、全面推进中华民族伟大复兴进行了战略谋划，对统筹推进</w:t>
      </w:r>
      <w:r w:rsidRPr="00343894">
        <w:rPr>
          <w:rFonts w:eastAsia="仿宋_GB2312"/>
          <w:kern w:val="0"/>
          <w:sz w:val="32"/>
          <w:szCs w:val="32"/>
        </w:rPr>
        <w:t>“</w:t>
      </w:r>
      <w:r w:rsidRPr="00343894">
        <w:rPr>
          <w:rFonts w:eastAsia="仿宋_GB2312"/>
          <w:kern w:val="0"/>
          <w:sz w:val="32"/>
          <w:szCs w:val="32"/>
        </w:rPr>
        <w:t>五位一体</w:t>
      </w:r>
      <w:r w:rsidRPr="00343894">
        <w:rPr>
          <w:rFonts w:eastAsia="仿宋_GB2312"/>
          <w:kern w:val="0"/>
          <w:sz w:val="32"/>
          <w:szCs w:val="32"/>
        </w:rPr>
        <w:t>”</w:t>
      </w:r>
      <w:r w:rsidRPr="00343894">
        <w:rPr>
          <w:rFonts w:eastAsia="仿宋_GB2312"/>
          <w:kern w:val="0"/>
          <w:sz w:val="32"/>
          <w:szCs w:val="32"/>
        </w:rPr>
        <w:t>总体布局、协调推进</w:t>
      </w:r>
      <w:r w:rsidRPr="00343894">
        <w:rPr>
          <w:rFonts w:eastAsia="仿宋_GB2312"/>
          <w:kern w:val="0"/>
          <w:sz w:val="32"/>
          <w:szCs w:val="32"/>
        </w:rPr>
        <w:t>“</w:t>
      </w:r>
      <w:r w:rsidRPr="00343894">
        <w:rPr>
          <w:rFonts w:eastAsia="仿宋_GB2312"/>
          <w:kern w:val="0"/>
          <w:sz w:val="32"/>
          <w:szCs w:val="32"/>
        </w:rPr>
        <w:t>四个全面</w:t>
      </w:r>
      <w:r w:rsidRPr="00343894">
        <w:rPr>
          <w:rFonts w:eastAsia="仿宋_GB2312"/>
          <w:kern w:val="0"/>
          <w:sz w:val="32"/>
          <w:szCs w:val="32"/>
        </w:rPr>
        <w:t>”</w:t>
      </w:r>
      <w:r w:rsidRPr="00343894">
        <w:rPr>
          <w:rFonts w:eastAsia="仿宋_GB2312"/>
          <w:kern w:val="0"/>
          <w:sz w:val="32"/>
          <w:szCs w:val="32"/>
        </w:rPr>
        <w:t>战略布局</w:t>
      </w:r>
      <w:proofErr w:type="gramStart"/>
      <w:r w:rsidRPr="00343894">
        <w:rPr>
          <w:rFonts w:eastAsia="仿宋_GB2312"/>
          <w:kern w:val="0"/>
          <w:sz w:val="32"/>
          <w:szCs w:val="32"/>
        </w:rPr>
        <w:t>作出</w:t>
      </w:r>
      <w:proofErr w:type="gramEnd"/>
      <w:r w:rsidRPr="00343894">
        <w:rPr>
          <w:rFonts w:eastAsia="仿宋_GB2312"/>
          <w:kern w:val="0"/>
          <w:sz w:val="32"/>
          <w:szCs w:val="32"/>
        </w:rPr>
        <w:t>了全面部署。大会批准了习近平同志代表十</w:t>
      </w:r>
      <w:r w:rsidRPr="00343894">
        <w:rPr>
          <w:rFonts w:eastAsia="仿宋_GB2312"/>
          <w:kern w:val="0"/>
          <w:sz w:val="32"/>
          <w:szCs w:val="32"/>
        </w:rPr>
        <w:lastRenderedPageBreak/>
        <w:t>九届中央委员会所作的《高举中国特色社会主义伟大旗帜，为全面建设社会主义现代化国家而团结奋斗》的报告，批准了十九届中央纪律检查委员会的工作报告，审议通过了《中国共产党章程</w:t>
      </w:r>
      <w:r w:rsidRPr="007F5E7A">
        <w:rPr>
          <w:rFonts w:ascii="仿宋_GB2312" w:eastAsia="仿宋_GB2312" w:hint="eastAsia"/>
          <w:kern w:val="0"/>
          <w:sz w:val="32"/>
          <w:szCs w:val="32"/>
        </w:rPr>
        <w:t>(修正案)</w:t>
      </w:r>
      <w:r w:rsidRPr="00343894">
        <w:rPr>
          <w:rFonts w:eastAsia="仿宋_GB2312"/>
          <w:kern w:val="0"/>
          <w:sz w:val="32"/>
          <w:szCs w:val="32"/>
        </w:rPr>
        <w:t>》，选举产生了新一届中央委员会和中央纪律检查委员会。</w:t>
      </w:r>
    </w:p>
    <w:p w:rsidR="00490147" w:rsidRPr="00343894" w:rsidRDefault="00490147" w:rsidP="00490147">
      <w:pPr>
        <w:adjustRightInd w:val="0"/>
        <w:snapToGrid w:val="0"/>
        <w:spacing w:line="560" w:lineRule="exact"/>
        <w:ind w:firstLineChars="200" w:firstLine="640"/>
        <w:rPr>
          <w:rFonts w:eastAsia="仿宋_GB2312"/>
          <w:kern w:val="0"/>
          <w:sz w:val="32"/>
          <w:szCs w:val="32"/>
        </w:rPr>
      </w:pPr>
      <w:r w:rsidRPr="00343894">
        <w:rPr>
          <w:rFonts w:eastAsia="仿宋_GB2312"/>
          <w:kern w:val="0"/>
          <w:sz w:val="32"/>
          <w:szCs w:val="32"/>
        </w:rPr>
        <w:t>习近平同志的报告，深刻阐释了新时代坚持和发展中国特色社会主义的一系列重大理论和实践问题，描绘了全面建设社会主义现代化国家、全面推进中华民族伟大复兴的宏伟蓝图，为新时代新</w:t>
      </w:r>
      <w:proofErr w:type="gramStart"/>
      <w:r w:rsidRPr="00343894">
        <w:rPr>
          <w:rFonts w:eastAsia="仿宋_GB2312"/>
          <w:kern w:val="0"/>
          <w:sz w:val="32"/>
          <w:szCs w:val="32"/>
        </w:rPr>
        <w:t>征程党</w:t>
      </w:r>
      <w:proofErr w:type="gramEnd"/>
      <w:r w:rsidRPr="00343894">
        <w:rPr>
          <w:rFonts w:eastAsia="仿宋_GB2312"/>
          <w:kern w:val="0"/>
          <w:sz w:val="32"/>
          <w:szCs w:val="32"/>
        </w:rPr>
        <w:t>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w:t>
      </w:r>
      <w:r w:rsidRPr="00912CAC">
        <w:rPr>
          <w:rFonts w:ascii="仿宋_GB2312" w:eastAsia="仿宋_GB2312" w:hint="eastAsia"/>
          <w:kern w:val="0"/>
          <w:sz w:val="32"/>
          <w:szCs w:val="32"/>
        </w:rPr>
        <w:t>(修正案)</w:t>
      </w:r>
      <w:r w:rsidRPr="00343894">
        <w:rPr>
          <w:rFonts w:eastAsia="仿宋_GB2312"/>
          <w:kern w:val="0"/>
          <w:sz w:val="32"/>
          <w:szCs w:val="32"/>
        </w:rPr>
        <w:t>》体现了党的十九大以来党的理论创新、实践创新、制度创新成果，体现了党的</w:t>
      </w:r>
      <w:bookmarkStart w:id="2" w:name="_GoBack"/>
      <w:bookmarkEnd w:id="2"/>
      <w:r w:rsidRPr="00343894">
        <w:rPr>
          <w:rFonts w:eastAsia="仿宋_GB2312"/>
          <w:kern w:val="0"/>
          <w:sz w:val="32"/>
          <w:szCs w:val="32"/>
        </w:rPr>
        <w:t>二十大报告确定的重要思想、重要观点、重大战略、重大举措，对坚持和加强党的全面领导、坚定不移推进全面从严治党、坚持和完善党的建设、推进党的自我革命提出了明确要求。</w:t>
      </w:r>
    </w:p>
    <w:p w:rsidR="00490147" w:rsidRPr="00343894" w:rsidRDefault="00490147" w:rsidP="00490147">
      <w:pPr>
        <w:adjustRightInd w:val="0"/>
        <w:snapToGrid w:val="0"/>
        <w:spacing w:line="560" w:lineRule="exact"/>
        <w:ind w:firstLineChars="200" w:firstLine="640"/>
        <w:rPr>
          <w:rFonts w:eastAsia="仿宋_GB2312"/>
          <w:kern w:val="0"/>
          <w:sz w:val="32"/>
          <w:szCs w:val="32"/>
        </w:rPr>
      </w:pPr>
      <w:r w:rsidRPr="00343894">
        <w:rPr>
          <w:rFonts w:eastAsia="仿宋_GB2312"/>
          <w:kern w:val="0"/>
          <w:sz w:val="32"/>
          <w:szCs w:val="32"/>
        </w:rPr>
        <w:t>党的二十届一中全会选举产生了以习近平同志为核心的新一届中央领导集体，一批经验丰富、德才兼备、奋发有为的同志进入中央领导机构，充分显示出中国特色社会主义事业蓬勃兴旺、充满活力。</w:t>
      </w:r>
    </w:p>
    <w:p w:rsidR="00490147" w:rsidRPr="00343894" w:rsidRDefault="00490147" w:rsidP="00490147">
      <w:pPr>
        <w:adjustRightInd w:val="0"/>
        <w:snapToGrid w:val="0"/>
        <w:spacing w:line="560" w:lineRule="exact"/>
        <w:ind w:firstLineChars="200" w:firstLine="640"/>
        <w:rPr>
          <w:rFonts w:eastAsia="仿宋_GB2312"/>
          <w:kern w:val="0"/>
          <w:sz w:val="32"/>
          <w:szCs w:val="32"/>
        </w:rPr>
      </w:pPr>
      <w:r w:rsidRPr="00343894">
        <w:rPr>
          <w:rFonts w:eastAsia="仿宋_GB2312"/>
          <w:kern w:val="0"/>
          <w:sz w:val="32"/>
          <w:szCs w:val="32"/>
        </w:rPr>
        <w:t>学习宣传贯彻党的二十大精神是当前和今后一个时期全党</w:t>
      </w:r>
      <w:r w:rsidRPr="00343894">
        <w:rPr>
          <w:rFonts w:eastAsia="仿宋_GB2312"/>
          <w:kern w:val="0"/>
          <w:sz w:val="32"/>
          <w:szCs w:val="32"/>
        </w:rPr>
        <w:lastRenderedPageBreak/>
        <w:t>全国的首要政治任务，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rsidR="00490147" w:rsidRPr="00343894" w:rsidRDefault="00490147" w:rsidP="00490147">
      <w:pPr>
        <w:adjustRightInd w:val="0"/>
        <w:snapToGrid w:val="0"/>
        <w:spacing w:line="560" w:lineRule="exact"/>
        <w:ind w:firstLineChars="200" w:firstLine="640"/>
        <w:rPr>
          <w:rFonts w:eastAsia="仿宋_GB2312"/>
          <w:b/>
          <w:bCs/>
          <w:kern w:val="0"/>
          <w:sz w:val="32"/>
          <w:szCs w:val="32"/>
        </w:rPr>
      </w:pPr>
      <w:bookmarkStart w:id="3" w:name="_Hlk119007755"/>
      <w:r w:rsidRPr="00343894">
        <w:rPr>
          <w:rFonts w:eastAsia="黑体"/>
          <w:kern w:val="0"/>
          <w:sz w:val="32"/>
          <w:szCs w:val="32"/>
        </w:rPr>
        <w:t>二、全面准确学习领会党的二十大精神</w:t>
      </w:r>
    </w:p>
    <w:bookmarkEnd w:id="3"/>
    <w:p w:rsidR="00490147" w:rsidRPr="00343894" w:rsidRDefault="00490147" w:rsidP="00490147">
      <w:pPr>
        <w:adjustRightInd w:val="0"/>
        <w:snapToGrid w:val="0"/>
        <w:spacing w:line="560" w:lineRule="exact"/>
        <w:ind w:firstLineChars="200" w:firstLine="640"/>
        <w:rPr>
          <w:rFonts w:eastAsia="仿宋_GB2312"/>
          <w:kern w:val="0"/>
          <w:sz w:val="32"/>
          <w:szCs w:val="32"/>
        </w:rPr>
      </w:pPr>
      <w:r w:rsidRPr="00343894">
        <w:rPr>
          <w:rFonts w:eastAsia="仿宋_GB2312"/>
          <w:kern w:val="0"/>
          <w:sz w:val="32"/>
          <w:szCs w:val="32"/>
        </w:rPr>
        <w:t>学习领会党的二十大精神，必须坚持全面准确，深入理解内涵，精准把握外延。要原原本本、逐字逐句学习党的二十大报告和党章，学</w:t>
      </w:r>
      <w:proofErr w:type="gramStart"/>
      <w:r w:rsidRPr="00343894">
        <w:rPr>
          <w:rFonts w:eastAsia="仿宋_GB2312"/>
          <w:kern w:val="0"/>
          <w:sz w:val="32"/>
          <w:szCs w:val="32"/>
        </w:rPr>
        <w:t>习习近</w:t>
      </w:r>
      <w:proofErr w:type="gramEnd"/>
      <w:r w:rsidRPr="00343894">
        <w:rPr>
          <w:rFonts w:eastAsia="仿宋_GB2312"/>
          <w:kern w:val="0"/>
          <w:sz w:val="32"/>
          <w:szCs w:val="32"/>
        </w:rPr>
        <w:t>平总书记在党的二十届一中全会上的重要讲话精神，深刻领会党的二十大的主题，深刻领会过去</w:t>
      </w:r>
      <w:r w:rsidRPr="00343894">
        <w:rPr>
          <w:rFonts w:eastAsia="仿宋_GB2312"/>
          <w:kern w:val="0"/>
          <w:sz w:val="32"/>
          <w:szCs w:val="32"/>
        </w:rPr>
        <w:t>5</w:t>
      </w:r>
      <w:r w:rsidRPr="00343894">
        <w:rPr>
          <w:rFonts w:eastAsia="仿宋_GB2312"/>
          <w:kern w:val="0"/>
          <w:sz w:val="32"/>
          <w:szCs w:val="32"/>
        </w:rPr>
        <w:t>年的工作和新时代</w:t>
      </w:r>
      <w:r w:rsidRPr="00343894">
        <w:rPr>
          <w:rFonts w:eastAsia="仿宋_GB2312"/>
          <w:kern w:val="0"/>
          <w:sz w:val="32"/>
          <w:szCs w:val="32"/>
        </w:rPr>
        <w:t>10</w:t>
      </w:r>
      <w:r w:rsidRPr="00343894">
        <w:rPr>
          <w:rFonts w:eastAsia="仿宋_GB2312"/>
          <w:kern w:val="0"/>
          <w:sz w:val="32"/>
          <w:szCs w:val="32"/>
        </w:rPr>
        <w:t>年的伟大变革，深刻领会开辟马克思主义中国化时代化新境界，深刻领会新时代新征程中国共产党的使命任务，深刻领会中国式现代化的中国特色和本质要求，深刻领会社会主义经济建设、政治建设、文化建设、社会建设、生态文明建设等方面的重大部署，深刻领会教育科技人才、法治建设、国家安全等方面的重大部署，深刻领会国防和军队建设、港澳台工作、外交工作等方面的重大部署，深刻领会坚持党的全面领导和全面从严治党的重大部署。</w:t>
      </w:r>
    </w:p>
    <w:p w:rsidR="00490147" w:rsidRPr="00343894" w:rsidRDefault="00490147" w:rsidP="00490147">
      <w:pPr>
        <w:adjustRightInd w:val="0"/>
        <w:snapToGrid w:val="0"/>
        <w:spacing w:line="560" w:lineRule="exact"/>
        <w:ind w:firstLineChars="200" w:firstLine="640"/>
        <w:rPr>
          <w:rFonts w:eastAsia="仿宋_GB2312"/>
          <w:kern w:val="0"/>
          <w:sz w:val="32"/>
          <w:szCs w:val="32"/>
        </w:rPr>
      </w:pPr>
      <w:r w:rsidRPr="00343894">
        <w:rPr>
          <w:rFonts w:eastAsia="仿宋_GB2312"/>
          <w:kern w:val="0"/>
          <w:sz w:val="32"/>
          <w:szCs w:val="32"/>
        </w:rPr>
        <w:t>学习领会党的二十大精神，要紧</w:t>
      </w:r>
      <w:proofErr w:type="gramStart"/>
      <w:r w:rsidRPr="00343894">
        <w:rPr>
          <w:rFonts w:eastAsia="仿宋_GB2312"/>
          <w:kern w:val="0"/>
          <w:sz w:val="32"/>
          <w:szCs w:val="32"/>
        </w:rPr>
        <w:t>扣教育</w:t>
      </w:r>
      <w:proofErr w:type="gramEnd"/>
      <w:r w:rsidRPr="00343894">
        <w:rPr>
          <w:rFonts w:eastAsia="仿宋_GB2312"/>
          <w:kern w:val="0"/>
          <w:sz w:val="32"/>
          <w:szCs w:val="32"/>
        </w:rPr>
        <w:t>系统的使命任务，</w:t>
      </w:r>
      <w:bookmarkStart w:id="4" w:name="_Hlk119014121"/>
      <w:r w:rsidRPr="00343894">
        <w:rPr>
          <w:rFonts w:eastAsia="仿宋_GB2312"/>
          <w:kern w:val="0"/>
          <w:sz w:val="32"/>
          <w:szCs w:val="32"/>
        </w:rPr>
        <w:t>深刻领会教育、科技、人才是全面建设社会主义现代化国家的基础</w:t>
      </w:r>
      <w:r w:rsidRPr="00343894">
        <w:rPr>
          <w:rFonts w:eastAsia="仿宋_GB2312"/>
          <w:kern w:val="0"/>
          <w:sz w:val="32"/>
          <w:szCs w:val="32"/>
        </w:rPr>
        <w:lastRenderedPageBreak/>
        <w:t>性、战略性支撑，</w:t>
      </w:r>
      <w:bookmarkEnd w:id="4"/>
      <w:r w:rsidRPr="00343894">
        <w:rPr>
          <w:rFonts w:eastAsia="仿宋_GB2312"/>
          <w:kern w:val="0"/>
          <w:sz w:val="32"/>
          <w:szCs w:val="32"/>
        </w:rPr>
        <w:t>必须坚持科技是第一生产力、人才是第一资源、创新是第一动力，深入实施科教兴国战略、人才强国战略、创新驱动发展战略，开辟发展新领域新赛道，不断塑造发展新动能新优势。深刻领会教育是国之大计、党之大计，全面贯彻党的教育方针，落实立德树人根本任务，加快建设教育强国，办好人民满意的首都教育。深刻领会坚持马克思主义在意识形态领域指导地位的根本制度的重大意义，推进大中小学思想政治教育一体化建设，弘扬以伟大建党精神为源头的中国共产党人精神谱系，用好红色资源，深入开展社会主义核心价值观宣传教育，深化爱国主义、集体主义、社会主义教育，着力培养担当民族复兴大任的时代新人。深刻领会完善科技创新体系的重大部署，坚持面向世界科技前沿、面向经济主战场、面向国家重大需求、面向人民生命健康，全面提高人才自主培养质量，助力加快实现高水平科技自立自强。深刻领会培养造就大批德才兼备的高素质人才，是国家和民族长远发展大计，努力培养造就更多大师、战略科学家、一流科技领军人才和创新团队、青年科技人才、卓越工程师、大国工匠、高技能人才。深刻领会全党要把青年工作作为战略性工作来抓的重大意义，切实用党的科学理论武装青年，用党的初心使命感召青年，做青</w:t>
      </w:r>
      <w:proofErr w:type="gramStart"/>
      <w:r w:rsidRPr="00343894">
        <w:rPr>
          <w:rFonts w:eastAsia="仿宋_GB2312"/>
          <w:kern w:val="0"/>
          <w:sz w:val="32"/>
          <w:szCs w:val="32"/>
        </w:rPr>
        <w:t>年朋友</w:t>
      </w:r>
      <w:proofErr w:type="gramEnd"/>
      <w:r w:rsidRPr="00343894">
        <w:rPr>
          <w:rFonts w:eastAsia="仿宋_GB2312"/>
          <w:kern w:val="0"/>
          <w:sz w:val="32"/>
          <w:szCs w:val="32"/>
        </w:rPr>
        <w:t>的知心人、青年工作的热心人、青年群众的引路人。</w:t>
      </w:r>
    </w:p>
    <w:p w:rsidR="00490147" w:rsidRPr="00343894" w:rsidRDefault="00490147" w:rsidP="00490147">
      <w:pPr>
        <w:adjustRightInd w:val="0"/>
        <w:snapToGrid w:val="0"/>
        <w:spacing w:line="560" w:lineRule="exact"/>
        <w:ind w:firstLineChars="200" w:firstLine="640"/>
        <w:rPr>
          <w:rFonts w:eastAsia="黑体"/>
          <w:kern w:val="0"/>
          <w:sz w:val="32"/>
          <w:szCs w:val="32"/>
        </w:rPr>
      </w:pPr>
      <w:bookmarkStart w:id="5" w:name="_Hlk119007770"/>
      <w:r w:rsidRPr="00343894">
        <w:rPr>
          <w:rFonts w:eastAsia="黑体"/>
          <w:kern w:val="0"/>
          <w:sz w:val="32"/>
          <w:szCs w:val="32"/>
        </w:rPr>
        <w:t>三、认真做好党的二十大精神的学习宣传贯彻</w:t>
      </w:r>
    </w:p>
    <w:bookmarkEnd w:id="5"/>
    <w:p w:rsidR="00490147" w:rsidRPr="00343894" w:rsidRDefault="00490147" w:rsidP="00490147">
      <w:pPr>
        <w:adjustRightInd w:val="0"/>
        <w:snapToGrid w:val="0"/>
        <w:spacing w:line="560" w:lineRule="exact"/>
        <w:ind w:firstLineChars="200" w:firstLine="640"/>
        <w:rPr>
          <w:rFonts w:eastAsia="仿宋_GB2312"/>
          <w:kern w:val="0"/>
          <w:sz w:val="32"/>
          <w:szCs w:val="32"/>
        </w:rPr>
      </w:pPr>
      <w:r w:rsidRPr="00343894">
        <w:rPr>
          <w:rFonts w:eastAsia="楷体_GB2312"/>
          <w:kern w:val="0"/>
          <w:sz w:val="32"/>
          <w:szCs w:val="32"/>
        </w:rPr>
        <w:t>（一）切实抓好学习培训。</w:t>
      </w:r>
      <w:r w:rsidRPr="00343894">
        <w:rPr>
          <w:rFonts w:eastAsia="仿宋_GB2312"/>
          <w:kern w:val="0"/>
          <w:sz w:val="32"/>
          <w:szCs w:val="32"/>
        </w:rPr>
        <w:t>各级党组织迅速将党的二十大报</w:t>
      </w:r>
      <w:r w:rsidRPr="00343894">
        <w:rPr>
          <w:rFonts w:eastAsia="仿宋_GB2312"/>
          <w:kern w:val="0"/>
          <w:sz w:val="32"/>
          <w:szCs w:val="32"/>
        </w:rPr>
        <w:lastRenderedPageBreak/>
        <w:t>告、《中国共产党章程（修正案）》、中央纪委工作报告等重要文件和习近平总书记一系列重要讲话精神层层传达下去，确保党的二十大精神传达到每一个党支部、每一名党员干部和教职工。紧密结合党中央即将在全党开展的主题教育，面向全体党员开展多形式、分层次、全覆盖的全员培训，组织广大党员干部认真学习党的二十大精神。学院党委理论学习中心组要把学习党的二十大精神作为重要内容，制定系统学习计划，开展系列专题研讨；二级党组织理论学习中心组要认真开展党的二十大精神集体学习研讨，党委宣传部在二级党组织学习情况通报、</w:t>
      </w:r>
      <w:proofErr w:type="gramStart"/>
      <w:r w:rsidRPr="00343894">
        <w:rPr>
          <w:rFonts w:eastAsia="仿宋_GB2312"/>
          <w:kern w:val="0"/>
          <w:sz w:val="32"/>
          <w:szCs w:val="32"/>
        </w:rPr>
        <w:t>巡听旁听</w:t>
      </w:r>
      <w:proofErr w:type="gramEnd"/>
      <w:r w:rsidRPr="00343894">
        <w:rPr>
          <w:rFonts w:eastAsia="仿宋_GB2312"/>
          <w:kern w:val="0"/>
          <w:sz w:val="32"/>
          <w:szCs w:val="32"/>
        </w:rPr>
        <w:t>、落实意识形态工作责任制情况专项检查中将其作为重点内容进行督促检查。邀请市委教育工委宣讲团成员作报告；成立由学院领导和教师代表等组成的</w:t>
      </w:r>
      <w:r w:rsidRPr="00343894">
        <w:rPr>
          <w:rFonts w:eastAsia="仿宋_GB2312"/>
          <w:kern w:val="0"/>
          <w:sz w:val="32"/>
          <w:szCs w:val="32"/>
        </w:rPr>
        <w:t>“</w:t>
      </w:r>
      <w:r w:rsidRPr="00343894">
        <w:rPr>
          <w:rFonts w:eastAsia="仿宋_GB2312"/>
          <w:kern w:val="0"/>
          <w:sz w:val="32"/>
          <w:szCs w:val="32"/>
        </w:rPr>
        <w:t>北京教育学院学习贯彻党的二十大精神宣讲团</w:t>
      </w:r>
      <w:r w:rsidRPr="00343894">
        <w:rPr>
          <w:rFonts w:eastAsia="仿宋_GB2312"/>
          <w:kern w:val="0"/>
          <w:sz w:val="32"/>
          <w:szCs w:val="32"/>
        </w:rPr>
        <w:t>”</w:t>
      </w:r>
      <w:r w:rsidRPr="00343894">
        <w:rPr>
          <w:rFonts w:eastAsia="仿宋_GB2312"/>
          <w:kern w:val="0"/>
          <w:sz w:val="32"/>
          <w:szCs w:val="32"/>
        </w:rPr>
        <w:t>，线上线下开展立体化、分众化、多样化的宣讲活动。党委组织部、党委党校要把党的二十大精神纳入党员干部培训学习的必修课程，办好中层以上干部专题培训班，对党务干部和党员进行系统培训。充分发挥好基层党组织战斗堡垒作用和党员先锋模范作用，通过主题党日、</w:t>
      </w:r>
      <w:r w:rsidRPr="00343894">
        <w:rPr>
          <w:rFonts w:eastAsia="仿宋_GB2312"/>
          <w:kern w:val="0"/>
          <w:sz w:val="32"/>
          <w:szCs w:val="32"/>
        </w:rPr>
        <w:t>“</w:t>
      </w:r>
      <w:r w:rsidRPr="00343894">
        <w:rPr>
          <w:rFonts w:eastAsia="仿宋_GB2312"/>
          <w:kern w:val="0"/>
          <w:sz w:val="32"/>
          <w:szCs w:val="32"/>
        </w:rPr>
        <w:t>三会一课</w:t>
      </w:r>
      <w:r w:rsidRPr="00343894">
        <w:rPr>
          <w:rFonts w:eastAsia="仿宋_GB2312"/>
          <w:kern w:val="0"/>
          <w:sz w:val="32"/>
          <w:szCs w:val="32"/>
        </w:rPr>
        <w:t>”</w:t>
      </w:r>
      <w:r w:rsidRPr="00343894">
        <w:rPr>
          <w:rFonts w:eastAsia="仿宋_GB2312"/>
          <w:kern w:val="0"/>
          <w:sz w:val="32"/>
          <w:szCs w:val="32"/>
        </w:rPr>
        <w:t>等多种方式，加深对党的二十大精神的理解和把握。党委学员工作部、二级学院要把党的二十大精神有机融入公共课和专业课教育教学，开展相关培训教材甄选和修订工作，通过干部教师培训中</w:t>
      </w:r>
      <w:proofErr w:type="gramStart"/>
      <w:r w:rsidRPr="00343894">
        <w:rPr>
          <w:rFonts w:eastAsia="仿宋_GB2312"/>
          <w:kern w:val="0"/>
          <w:sz w:val="32"/>
          <w:szCs w:val="32"/>
        </w:rPr>
        <w:t>的思政课程</w:t>
      </w:r>
      <w:proofErr w:type="gramEnd"/>
      <w:r w:rsidRPr="00343894">
        <w:rPr>
          <w:rFonts w:eastAsia="仿宋_GB2312"/>
          <w:kern w:val="0"/>
          <w:sz w:val="32"/>
          <w:szCs w:val="32"/>
        </w:rPr>
        <w:t>和</w:t>
      </w:r>
      <w:proofErr w:type="gramStart"/>
      <w:r w:rsidRPr="00343894">
        <w:rPr>
          <w:rFonts w:eastAsia="仿宋_GB2312"/>
          <w:kern w:val="0"/>
          <w:sz w:val="32"/>
          <w:szCs w:val="32"/>
        </w:rPr>
        <w:t>课程思政等</w:t>
      </w:r>
      <w:proofErr w:type="gramEnd"/>
      <w:r w:rsidRPr="00343894">
        <w:rPr>
          <w:rFonts w:eastAsia="仿宋_GB2312"/>
          <w:kern w:val="0"/>
          <w:sz w:val="32"/>
          <w:szCs w:val="32"/>
        </w:rPr>
        <w:t>，推动党的二十大精神和习近平新时代中国特色社会主义思想进教材、进课堂、进头脑。北京教师</w:t>
      </w:r>
      <w:r w:rsidR="00F22AC6" w:rsidRPr="00343894">
        <w:rPr>
          <w:rFonts w:eastAsia="仿宋_GB2312"/>
          <w:kern w:val="0"/>
          <w:sz w:val="32"/>
          <w:szCs w:val="32"/>
        </w:rPr>
        <w:t>学习</w:t>
      </w:r>
      <w:r w:rsidRPr="00343894">
        <w:rPr>
          <w:rFonts w:eastAsia="仿宋_GB2312"/>
          <w:kern w:val="0"/>
          <w:sz w:val="32"/>
          <w:szCs w:val="32"/>
        </w:rPr>
        <w:t>网开设学习专栏，推送</w:t>
      </w:r>
      <w:r w:rsidRPr="00343894">
        <w:rPr>
          <w:rFonts w:eastAsia="仿宋_GB2312"/>
          <w:kern w:val="0"/>
          <w:sz w:val="32"/>
          <w:szCs w:val="32"/>
        </w:rPr>
        <w:lastRenderedPageBreak/>
        <w:t>党的二十大精神辅导课程。运用好《党的二十大报告学习辅导百问》《党的二十大文件汇编》等辅导材料、</w:t>
      </w:r>
      <w:r w:rsidRPr="00343894">
        <w:rPr>
          <w:rFonts w:eastAsia="仿宋_GB2312"/>
          <w:kern w:val="0"/>
          <w:sz w:val="32"/>
          <w:szCs w:val="32"/>
        </w:rPr>
        <w:t>“</w:t>
      </w:r>
      <w:r w:rsidRPr="00343894">
        <w:rPr>
          <w:rFonts w:eastAsia="仿宋_GB2312"/>
          <w:kern w:val="0"/>
          <w:sz w:val="32"/>
          <w:szCs w:val="32"/>
        </w:rPr>
        <w:t>学习强国</w:t>
      </w:r>
      <w:r w:rsidRPr="00343894">
        <w:rPr>
          <w:rFonts w:eastAsia="仿宋_GB2312"/>
          <w:kern w:val="0"/>
          <w:sz w:val="32"/>
          <w:szCs w:val="32"/>
        </w:rPr>
        <w:t>”</w:t>
      </w:r>
      <w:r w:rsidRPr="00343894">
        <w:rPr>
          <w:rFonts w:eastAsia="仿宋_GB2312"/>
          <w:kern w:val="0"/>
          <w:sz w:val="32"/>
          <w:szCs w:val="32"/>
        </w:rPr>
        <w:t>学习平台。</w:t>
      </w:r>
    </w:p>
    <w:p w:rsidR="00490147" w:rsidRPr="00343894" w:rsidRDefault="00490147" w:rsidP="00490147">
      <w:pPr>
        <w:adjustRightInd w:val="0"/>
        <w:snapToGrid w:val="0"/>
        <w:spacing w:line="560" w:lineRule="exact"/>
        <w:ind w:firstLineChars="200" w:firstLine="640"/>
        <w:rPr>
          <w:rFonts w:eastAsia="仿宋_GB2312"/>
          <w:kern w:val="0"/>
          <w:sz w:val="32"/>
          <w:szCs w:val="32"/>
        </w:rPr>
      </w:pPr>
      <w:r w:rsidRPr="00343894">
        <w:rPr>
          <w:rFonts w:eastAsia="楷体_GB2312"/>
          <w:kern w:val="0"/>
          <w:sz w:val="32"/>
          <w:szCs w:val="32"/>
        </w:rPr>
        <w:t>（二）加强宣传研究阐释。</w:t>
      </w:r>
      <w:r w:rsidRPr="00343894">
        <w:rPr>
          <w:rFonts w:eastAsia="仿宋_GB2312"/>
          <w:bCs/>
          <w:kern w:val="0"/>
          <w:sz w:val="32"/>
          <w:szCs w:val="32"/>
        </w:rPr>
        <w:t>坚持用党的二十大精神统一思想、凝聚力量，要严格按照党中央精神全面准确开展宣传，把准方向、把牢导向，牢牢把握宣传引导的主导权、话语权。</w:t>
      </w:r>
      <w:r w:rsidRPr="00343894">
        <w:rPr>
          <w:rFonts w:eastAsia="仿宋_GB2312"/>
          <w:kern w:val="0"/>
          <w:sz w:val="32"/>
          <w:szCs w:val="32"/>
        </w:rPr>
        <w:t>加强对各类校园媒体的统筹和组织协调，集中力量对党的二十大精神进行全方位宣传、多角度阐释、深层次解读，营造学习贯彻党的二十大精神的浓厚氛围。在校园网首页开设专题网页分享一批有分量的深度报道、评论言论、权威专访和理论文章，充分宣传学院学习贯彻党的二十大精神的经验做法、特色亮点和学习成效。要强化有组织的科研，围绕党的二十大重大思想观点、重要论断、重大举措等，积极推进学科创新平台建设，组织力量深入研究，撰写刊发一批有分量的理论文章，为学习贯彻党的二十大精神提供学理支撑。《教师发展研究》《北京教育学院学报》通过开设专栏等形式，组织专家结合学科特色和专业优势撰写相关文章，进一步延伸阐释深度和广度。针对广大党员干部关注的热点问题，要主动邀请相关领域的专家学者，进行深入解读，加强正面引导，回应群众关切。</w:t>
      </w:r>
    </w:p>
    <w:p w:rsidR="00490147" w:rsidRPr="00343894" w:rsidRDefault="00490147" w:rsidP="00490147">
      <w:pPr>
        <w:adjustRightInd w:val="0"/>
        <w:snapToGrid w:val="0"/>
        <w:spacing w:line="560" w:lineRule="exact"/>
        <w:ind w:firstLineChars="200" w:firstLine="640"/>
        <w:rPr>
          <w:rFonts w:eastAsia="仿宋_GB2312"/>
          <w:kern w:val="0"/>
          <w:sz w:val="32"/>
          <w:szCs w:val="32"/>
        </w:rPr>
      </w:pPr>
      <w:r w:rsidRPr="00343894">
        <w:rPr>
          <w:rFonts w:eastAsia="楷体_GB2312"/>
          <w:kern w:val="0"/>
          <w:sz w:val="32"/>
          <w:szCs w:val="32"/>
        </w:rPr>
        <w:t>（三）联系实际贯彻落实。</w:t>
      </w:r>
      <w:r w:rsidRPr="00343894">
        <w:rPr>
          <w:rFonts w:eastAsia="仿宋_GB2312"/>
          <w:kern w:val="0"/>
          <w:sz w:val="32"/>
          <w:szCs w:val="32"/>
        </w:rPr>
        <w:t>要把学习宣传贯彻党的二十大精神与深入学习贯彻习近平总书记对北京一系列重要讲话精神结合起来，与深入学习贯彻习近平总书记关于教育的重要论述结合起来，与贯彻落实市第十三次党代会提出的各项任务结合起来，</w:t>
      </w:r>
      <w:r w:rsidRPr="00343894">
        <w:rPr>
          <w:rFonts w:eastAsia="仿宋_GB2312"/>
          <w:kern w:val="0"/>
          <w:sz w:val="32"/>
          <w:szCs w:val="32"/>
        </w:rPr>
        <w:lastRenderedPageBreak/>
        <w:t>把党的二十大精神贯彻落实到推动学院高质量发展</w:t>
      </w:r>
      <w:proofErr w:type="gramStart"/>
      <w:r w:rsidRPr="00343894">
        <w:rPr>
          <w:rFonts w:eastAsia="仿宋_GB2312"/>
          <w:kern w:val="0"/>
          <w:sz w:val="32"/>
          <w:szCs w:val="32"/>
        </w:rPr>
        <w:t>各方面全过程</w:t>
      </w:r>
      <w:proofErr w:type="gramEnd"/>
      <w:r w:rsidRPr="00343894">
        <w:rPr>
          <w:rFonts w:eastAsia="仿宋_GB2312"/>
          <w:kern w:val="0"/>
          <w:sz w:val="32"/>
          <w:szCs w:val="32"/>
        </w:rPr>
        <w:t>。要深刻领悟</w:t>
      </w:r>
      <w:r w:rsidRPr="00343894">
        <w:rPr>
          <w:rFonts w:eastAsia="仿宋_GB2312"/>
          <w:kern w:val="0"/>
          <w:sz w:val="32"/>
          <w:szCs w:val="32"/>
        </w:rPr>
        <w:t>“</w:t>
      </w:r>
      <w:r w:rsidRPr="00343894">
        <w:rPr>
          <w:rFonts w:eastAsia="仿宋_GB2312"/>
          <w:kern w:val="0"/>
          <w:sz w:val="32"/>
          <w:szCs w:val="32"/>
        </w:rPr>
        <w:t>两个确立</w:t>
      </w:r>
      <w:r w:rsidRPr="00343894">
        <w:rPr>
          <w:rFonts w:eastAsia="仿宋_GB2312"/>
          <w:kern w:val="0"/>
          <w:sz w:val="32"/>
          <w:szCs w:val="32"/>
        </w:rPr>
        <w:t>”</w:t>
      </w:r>
      <w:r w:rsidRPr="00343894">
        <w:rPr>
          <w:rFonts w:eastAsia="仿宋_GB2312"/>
          <w:kern w:val="0"/>
          <w:sz w:val="32"/>
          <w:szCs w:val="32"/>
        </w:rPr>
        <w:t>的决定性意义，坚决做到</w:t>
      </w:r>
      <w:r w:rsidRPr="00343894">
        <w:rPr>
          <w:rFonts w:eastAsia="仿宋_GB2312"/>
          <w:kern w:val="0"/>
          <w:sz w:val="32"/>
          <w:szCs w:val="32"/>
        </w:rPr>
        <w:t>“</w:t>
      </w:r>
      <w:r w:rsidRPr="00343894">
        <w:rPr>
          <w:rFonts w:eastAsia="仿宋_GB2312"/>
          <w:kern w:val="0"/>
          <w:sz w:val="32"/>
          <w:szCs w:val="32"/>
        </w:rPr>
        <w:t>两个维护</w:t>
      </w:r>
      <w:r w:rsidRPr="00343894">
        <w:rPr>
          <w:rFonts w:eastAsia="仿宋_GB2312"/>
          <w:kern w:val="0"/>
          <w:sz w:val="32"/>
          <w:szCs w:val="32"/>
        </w:rPr>
        <w:t>”</w:t>
      </w:r>
      <w:r w:rsidRPr="00343894">
        <w:rPr>
          <w:rFonts w:eastAsia="仿宋_GB2312"/>
          <w:kern w:val="0"/>
          <w:sz w:val="32"/>
          <w:szCs w:val="32"/>
        </w:rPr>
        <w:t>，全面贯彻党的教育方针，坚持社会主义办学方向，构建高质量党建工作体系。要认真落实立德树人根本任务，全面推进</w:t>
      </w:r>
      <w:r w:rsidRPr="00343894">
        <w:rPr>
          <w:rFonts w:eastAsia="仿宋_GB2312"/>
          <w:kern w:val="0"/>
          <w:sz w:val="32"/>
          <w:szCs w:val="32"/>
        </w:rPr>
        <w:t>“</w:t>
      </w:r>
      <w:r w:rsidRPr="00343894">
        <w:rPr>
          <w:rFonts w:eastAsia="仿宋_GB2312"/>
          <w:kern w:val="0"/>
          <w:sz w:val="32"/>
          <w:szCs w:val="32"/>
        </w:rPr>
        <w:t>大思政课</w:t>
      </w:r>
      <w:r w:rsidRPr="00343894">
        <w:rPr>
          <w:rFonts w:eastAsia="仿宋_GB2312"/>
          <w:kern w:val="0"/>
          <w:sz w:val="32"/>
          <w:szCs w:val="32"/>
        </w:rPr>
        <w:t>”</w:t>
      </w:r>
      <w:r w:rsidRPr="00343894">
        <w:rPr>
          <w:rFonts w:eastAsia="仿宋_GB2312"/>
          <w:kern w:val="0"/>
          <w:sz w:val="32"/>
          <w:szCs w:val="32"/>
        </w:rPr>
        <w:t>建设，建设</w:t>
      </w:r>
      <w:r w:rsidRPr="00343894">
        <w:rPr>
          <w:rFonts w:eastAsia="仿宋_GB2312"/>
          <w:kern w:val="0"/>
          <w:sz w:val="32"/>
          <w:szCs w:val="32"/>
        </w:rPr>
        <w:t>“</w:t>
      </w:r>
      <w:r w:rsidRPr="00343894">
        <w:rPr>
          <w:rFonts w:eastAsia="仿宋_GB2312"/>
          <w:kern w:val="0"/>
          <w:sz w:val="32"/>
          <w:szCs w:val="32"/>
        </w:rPr>
        <w:t>大课堂</w:t>
      </w:r>
      <w:r w:rsidRPr="00343894">
        <w:rPr>
          <w:rFonts w:eastAsia="仿宋_GB2312"/>
          <w:kern w:val="0"/>
          <w:sz w:val="32"/>
          <w:szCs w:val="32"/>
        </w:rPr>
        <w:t>”</w:t>
      </w:r>
      <w:r w:rsidRPr="00343894">
        <w:rPr>
          <w:rFonts w:eastAsia="仿宋_GB2312"/>
          <w:kern w:val="0"/>
          <w:sz w:val="32"/>
          <w:szCs w:val="32"/>
        </w:rPr>
        <w:t>、搭建</w:t>
      </w:r>
      <w:r w:rsidRPr="00343894">
        <w:rPr>
          <w:rFonts w:eastAsia="仿宋_GB2312"/>
          <w:kern w:val="0"/>
          <w:sz w:val="32"/>
          <w:szCs w:val="32"/>
        </w:rPr>
        <w:t>“</w:t>
      </w:r>
      <w:r w:rsidRPr="00343894">
        <w:rPr>
          <w:rFonts w:eastAsia="仿宋_GB2312"/>
          <w:kern w:val="0"/>
          <w:sz w:val="32"/>
          <w:szCs w:val="32"/>
        </w:rPr>
        <w:t>大平台</w:t>
      </w:r>
      <w:r w:rsidRPr="00343894">
        <w:rPr>
          <w:rFonts w:eastAsia="仿宋_GB2312"/>
          <w:kern w:val="0"/>
          <w:sz w:val="32"/>
          <w:szCs w:val="32"/>
        </w:rPr>
        <w:t>”</w:t>
      </w:r>
      <w:r w:rsidRPr="00343894">
        <w:rPr>
          <w:rFonts w:eastAsia="仿宋_GB2312"/>
          <w:kern w:val="0"/>
          <w:sz w:val="32"/>
          <w:szCs w:val="32"/>
        </w:rPr>
        <w:t>、建好</w:t>
      </w:r>
      <w:r w:rsidRPr="00343894">
        <w:rPr>
          <w:rFonts w:eastAsia="仿宋_GB2312"/>
          <w:kern w:val="0"/>
          <w:sz w:val="32"/>
          <w:szCs w:val="32"/>
        </w:rPr>
        <w:t>“</w:t>
      </w:r>
      <w:r w:rsidRPr="00343894">
        <w:rPr>
          <w:rFonts w:eastAsia="仿宋_GB2312"/>
          <w:kern w:val="0"/>
          <w:sz w:val="32"/>
          <w:szCs w:val="32"/>
        </w:rPr>
        <w:t>大师资</w:t>
      </w:r>
      <w:r w:rsidRPr="00343894">
        <w:rPr>
          <w:rFonts w:eastAsia="仿宋_GB2312"/>
          <w:kern w:val="0"/>
          <w:sz w:val="32"/>
          <w:szCs w:val="32"/>
        </w:rPr>
        <w:t>”</w:t>
      </w:r>
      <w:r w:rsidRPr="00343894">
        <w:rPr>
          <w:rFonts w:eastAsia="仿宋_GB2312"/>
          <w:kern w:val="0"/>
          <w:sz w:val="32"/>
          <w:szCs w:val="32"/>
        </w:rPr>
        <w:t>，上好新时代首都特色</w:t>
      </w:r>
      <w:r w:rsidRPr="00343894">
        <w:rPr>
          <w:rFonts w:eastAsia="仿宋_GB2312"/>
          <w:kern w:val="0"/>
          <w:sz w:val="32"/>
          <w:szCs w:val="32"/>
        </w:rPr>
        <w:t>“</w:t>
      </w:r>
      <w:r w:rsidRPr="00343894">
        <w:rPr>
          <w:rFonts w:eastAsia="仿宋_GB2312"/>
          <w:kern w:val="0"/>
          <w:sz w:val="32"/>
          <w:szCs w:val="32"/>
        </w:rPr>
        <w:t>大思政课</w:t>
      </w:r>
      <w:r w:rsidRPr="00343894">
        <w:rPr>
          <w:rFonts w:eastAsia="仿宋_GB2312"/>
          <w:kern w:val="0"/>
          <w:sz w:val="32"/>
          <w:szCs w:val="32"/>
        </w:rPr>
        <w:t>”</w:t>
      </w:r>
      <w:r w:rsidRPr="00343894">
        <w:rPr>
          <w:rFonts w:eastAsia="仿宋_GB2312"/>
          <w:kern w:val="0"/>
          <w:sz w:val="32"/>
          <w:szCs w:val="32"/>
        </w:rPr>
        <w:t>，坚持不懈用党的创新理论铸魂育人。要主动融入高质量教育体系，实施学院</w:t>
      </w:r>
      <w:r w:rsidRPr="00343894">
        <w:rPr>
          <w:rFonts w:eastAsia="仿宋_GB2312"/>
          <w:kern w:val="0"/>
          <w:sz w:val="32"/>
          <w:szCs w:val="32"/>
        </w:rPr>
        <w:t>“</w:t>
      </w:r>
      <w:r w:rsidRPr="00343894">
        <w:rPr>
          <w:rFonts w:eastAsia="仿宋_GB2312"/>
          <w:kern w:val="0"/>
          <w:sz w:val="32"/>
          <w:szCs w:val="32"/>
        </w:rPr>
        <w:t>十四五</w:t>
      </w:r>
      <w:r w:rsidRPr="00343894">
        <w:rPr>
          <w:rFonts w:eastAsia="仿宋_GB2312"/>
          <w:kern w:val="0"/>
          <w:sz w:val="32"/>
          <w:szCs w:val="32"/>
        </w:rPr>
        <w:t>”</w:t>
      </w:r>
      <w:r w:rsidRPr="00343894">
        <w:rPr>
          <w:rFonts w:eastAsia="仿宋_GB2312"/>
          <w:kern w:val="0"/>
          <w:sz w:val="32"/>
          <w:szCs w:val="32"/>
        </w:rPr>
        <w:t>发展规划，切实发挥北京教育党校</w:t>
      </w:r>
      <w:r w:rsidRPr="00343894">
        <w:rPr>
          <w:rFonts w:eastAsia="仿宋_GB2312"/>
          <w:kern w:val="0"/>
          <w:sz w:val="32"/>
          <w:szCs w:val="32"/>
        </w:rPr>
        <w:t>“</w:t>
      </w:r>
      <w:r w:rsidRPr="00343894">
        <w:rPr>
          <w:rFonts w:eastAsia="仿宋_GB2312"/>
          <w:kern w:val="0"/>
          <w:sz w:val="32"/>
          <w:szCs w:val="32"/>
        </w:rPr>
        <w:t>龙头</w:t>
      </w:r>
      <w:r w:rsidRPr="00343894">
        <w:rPr>
          <w:rFonts w:eastAsia="仿宋_GB2312"/>
          <w:kern w:val="0"/>
          <w:sz w:val="32"/>
          <w:szCs w:val="32"/>
        </w:rPr>
        <w:t>”</w:t>
      </w:r>
      <w:r w:rsidRPr="00343894">
        <w:rPr>
          <w:rFonts w:eastAsia="仿宋_GB2312"/>
          <w:kern w:val="0"/>
          <w:sz w:val="32"/>
          <w:szCs w:val="32"/>
        </w:rPr>
        <w:t>作用，巩固深化</w:t>
      </w:r>
      <w:r w:rsidRPr="00343894">
        <w:rPr>
          <w:rFonts w:eastAsia="仿宋_GB2312"/>
          <w:kern w:val="0"/>
          <w:sz w:val="32"/>
          <w:szCs w:val="32"/>
        </w:rPr>
        <w:t>“</w:t>
      </w:r>
      <w:r w:rsidRPr="00343894">
        <w:rPr>
          <w:rFonts w:eastAsia="仿宋_GB2312"/>
          <w:kern w:val="0"/>
          <w:sz w:val="32"/>
          <w:szCs w:val="32"/>
        </w:rPr>
        <w:t>双减</w:t>
      </w:r>
      <w:r w:rsidRPr="00343894">
        <w:rPr>
          <w:rFonts w:eastAsia="仿宋_GB2312"/>
          <w:kern w:val="0"/>
          <w:sz w:val="32"/>
          <w:szCs w:val="32"/>
        </w:rPr>
        <w:t>”</w:t>
      </w:r>
      <w:r w:rsidRPr="00343894">
        <w:rPr>
          <w:rFonts w:eastAsia="仿宋_GB2312"/>
          <w:kern w:val="0"/>
          <w:sz w:val="32"/>
          <w:szCs w:val="32"/>
        </w:rPr>
        <w:t>工作，高质量开展教育干部教师培训，为服务新时代国家战略和首都教育发展提供有力的师资保障。要</w:t>
      </w:r>
      <w:r w:rsidRPr="00343894">
        <w:rPr>
          <w:rFonts w:eastAsia="仿宋_GB2312"/>
          <w:bCs/>
          <w:kern w:val="0"/>
          <w:sz w:val="32"/>
          <w:szCs w:val="32"/>
        </w:rPr>
        <w:t>加强师德师风建设和教师队伍思想政治工作，实施</w:t>
      </w:r>
      <w:proofErr w:type="gramStart"/>
      <w:r w:rsidRPr="00343894">
        <w:rPr>
          <w:rFonts w:eastAsia="仿宋_GB2312"/>
          <w:bCs/>
          <w:kern w:val="0"/>
          <w:sz w:val="32"/>
          <w:szCs w:val="32"/>
        </w:rPr>
        <w:t>人才强院战略</w:t>
      </w:r>
      <w:proofErr w:type="gramEnd"/>
      <w:r w:rsidRPr="00343894">
        <w:rPr>
          <w:rFonts w:eastAsia="仿宋_GB2312"/>
          <w:bCs/>
          <w:kern w:val="0"/>
          <w:sz w:val="32"/>
          <w:szCs w:val="32"/>
        </w:rPr>
        <w:t>，全力打造高水平师资队伍。要切实防范化解风险，始终把维护政治安全摆在首位，压紧压实意识形态工作责任制，建设平安校园，科学精准做好疫情防控。要坚定不移全面从严治党，压紧压实主体责任，推动全面从严治党贯穿教育治理全过程。</w:t>
      </w:r>
    </w:p>
    <w:p w:rsidR="00490147" w:rsidRPr="00343894" w:rsidRDefault="00490147" w:rsidP="00490147">
      <w:pPr>
        <w:adjustRightInd w:val="0"/>
        <w:snapToGrid w:val="0"/>
        <w:spacing w:line="560" w:lineRule="exact"/>
        <w:ind w:firstLineChars="200" w:firstLine="640"/>
        <w:rPr>
          <w:rFonts w:eastAsia="仿宋_GB2312"/>
          <w:kern w:val="0"/>
          <w:sz w:val="32"/>
          <w:szCs w:val="32"/>
        </w:rPr>
      </w:pPr>
      <w:r w:rsidRPr="00343894">
        <w:rPr>
          <w:rFonts w:eastAsia="楷体_GB2312"/>
          <w:kern w:val="0"/>
          <w:sz w:val="32"/>
          <w:szCs w:val="32"/>
        </w:rPr>
        <w:t>（四）切实加强组织领导。</w:t>
      </w:r>
      <w:r w:rsidRPr="00343894">
        <w:rPr>
          <w:rFonts w:eastAsia="仿宋_GB2312"/>
          <w:bCs/>
          <w:kern w:val="0"/>
          <w:sz w:val="32"/>
          <w:szCs w:val="32"/>
        </w:rPr>
        <w:t>学习宣传贯彻党的二十大精神，是当前和今后一个时期的首要政治任务。各级党组织要把学习宣传贯彻党的二十大精神摆上重要议事日程，党组织书记切实负起第一责任人的职责。</w:t>
      </w:r>
      <w:r w:rsidRPr="00343894">
        <w:rPr>
          <w:rFonts w:eastAsia="仿宋_GB2312"/>
          <w:kern w:val="0"/>
          <w:sz w:val="32"/>
          <w:szCs w:val="32"/>
        </w:rPr>
        <w:t>党委组织部、党委宣传部和有关部门要相互配合、协同联动。党委组织部要把学习宣传贯彻党的二十大精神与干部教育培训工作、加强领导班子建设和基层党组织建设结合起来。党委宣传部要扎实做好党的二十大精神宣传工作，营造学</w:t>
      </w:r>
      <w:r w:rsidRPr="00343894">
        <w:rPr>
          <w:rFonts w:eastAsia="仿宋_GB2312"/>
          <w:kern w:val="0"/>
          <w:sz w:val="32"/>
          <w:szCs w:val="32"/>
        </w:rPr>
        <w:lastRenderedPageBreak/>
        <w:t>习贯彻党的二十大精神的浓厚氛围。工会、共青团等群团组织要充分发挥自身优势，开展有特色的学习教育活动。纪检监察办公室要加强督促检查，及时发现解决存在的问题。要着力提升实际效果，紧密结合学院发展实际和教职工学员特点，努力增强宣传贯彻党的二十大精神的吸引力感染力和针对性实效性。</w:t>
      </w:r>
      <w:r w:rsidRPr="00343894">
        <w:rPr>
          <w:rFonts w:eastAsia="仿宋_GB2312"/>
          <w:kern w:val="0"/>
          <w:sz w:val="32"/>
          <w:szCs w:val="32"/>
        </w:rPr>
        <w:t xml:space="preserve"> </w:t>
      </w:r>
    </w:p>
    <w:p w:rsidR="00490147" w:rsidRPr="00343894" w:rsidRDefault="00490147" w:rsidP="00490147">
      <w:pPr>
        <w:adjustRightInd w:val="0"/>
        <w:snapToGrid w:val="0"/>
        <w:spacing w:line="560" w:lineRule="exact"/>
        <w:ind w:firstLineChars="200" w:firstLine="640"/>
        <w:rPr>
          <w:rFonts w:eastAsia="仿宋_GB2312"/>
          <w:kern w:val="0"/>
          <w:sz w:val="32"/>
          <w:szCs w:val="32"/>
        </w:rPr>
      </w:pPr>
      <w:r w:rsidRPr="00343894">
        <w:rPr>
          <w:rFonts w:eastAsia="仿宋_GB2312"/>
          <w:kern w:val="0"/>
          <w:sz w:val="32"/>
          <w:szCs w:val="32"/>
        </w:rPr>
        <w:t>各二级党组织、各部门要及时将学习宣传贯彻党的二十大精神的情况及时报告党委宣传部。</w:t>
      </w:r>
    </w:p>
    <w:p w:rsidR="00490147" w:rsidRPr="00343894" w:rsidRDefault="00490147" w:rsidP="00490147">
      <w:pPr>
        <w:adjustRightInd w:val="0"/>
        <w:snapToGrid w:val="0"/>
        <w:spacing w:line="560" w:lineRule="exact"/>
        <w:ind w:firstLineChars="200" w:firstLine="640"/>
        <w:rPr>
          <w:rFonts w:eastAsia="仿宋_GB2312"/>
          <w:kern w:val="0"/>
          <w:sz w:val="32"/>
          <w:szCs w:val="32"/>
        </w:rPr>
      </w:pPr>
    </w:p>
    <w:p w:rsidR="0068454A" w:rsidRPr="007B7381" w:rsidRDefault="00490147" w:rsidP="00490147">
      <w:pPr>
        <w:adjustRightInd w:val="0"/>
        <w:snapToGrid w:val="0"/>
        <w:spacing w:line="560" w:lineRule="exact"/>
        <w:ind w:firstLineChars="200" w:firstLine="608"/>
        <w:rPr>
          <w:rFonts w:eastAsia="仿宋_GB2312"/>
          <w:spacing w:val="-8"/>
          <w:sz w:val="32"/>
          <w:szCs w:val="32"/>
        </w:rPr>
      </w:pPr>
      <w:r w:rsidRPr="007B7381">
        <w:rPr>
          <w:rFonts w:eastAsia="仿宋_GB2312"/>
          <w:spacing w:val="-8"/>
          <w:kern w:val="0"/>
          <w:sz w:val="32"/>
          <w:szCs w:val="32"/>
        </w:rPr>
        <w:t>附件：北京教育学院学习宣传贯彻党的二十大精神近期安排表</w:t>
      </w:r>
    </w:p>
    <w:p w:rsidR="003F2225" w:rsidRPr="00343894" w:rsidRDefault="003F2225">
      <w:pPr>
        <w:adjustRightInd w:val="0"/>
        <w:snapToGrid w:val="0"/>
        <w:spacing w:line="560" w:lineRule="exact"/>
        <w:ind w:firstLineChars="200" w:firstLine="640"/>
        <w:rPr>
          <w:rFonts w:eastAsia="仿宋_GB2312"/>
          <w:sz w:val="32"/>
          <w:szCs w:val="32"/>
        </w:rPr>
      </w:pPr>
    </w:p>
    <w:p w:rsidR="003F2225" w:rsidRPr="00343894" w:rsidRDefault="003F2225">
      <w:pPr>
        <w:adjustRightInd w:val="0"/>
        <w:snapToGrid w:val="0"/>
        <w:spacing w:line="560" w:lineRule="exact"/>
        <w:ind w:firstLineChars="200" w:firstLine="640"/>
        <w:rPr>
          <w:rFonts w:eastAsia="仿宋_GB2312"/>
          <w:sz w:val="32"/>
          <w:szCs w:val="32"/>
        </w:rPr>
      </w:pPr>
    </w:p>
    <w:p w:rsidR="00257863" w:rsidRPr="00343894" w:rsidRDefault="00257863">
      <w:pPr>
        <w:adjustRightInd w:val="0"/>
        <w:snapToGrid w:val="0"/>
        <w:spacing w:line="560" w:lineRule="exact"/>
        <w:ind w:firstLineChars="200" w:firstLine="640"/>
        <w:rPr>
          <w:rFonts w:eastAsia="仿宋_GB2312"/>
          <w:sz w:val="32"/>
          <w:szCs w:val="32"/>
        </w:rPr>
      </w:pPr>
    </w:p>
    <w:p w:rsidR="00257863" w:rsidRPr="00343894" w:rsidRDefault="00257863">
      <w:pPr>
        <w:widowControl/>
        <w:jc w:val="left"/>
        <w:rPr>
          <w:rFonts w:eastAsia="仿宋_GB2312"/>
          <w:sz w:val="32"/>
          <w:szCs w:val="32"/>
        </w:rPr>
      </w:pPr>
      <w:r w:rsidRPr="00343894">
        <w:rPr>
          <w:rFonts w:eastAsia="仿宋_GB2312"/>
          <w:sz w:val="32"/>
          <w:szCs w:val="32"/>
        </w:rPr>
        <w:br w:type="page"/>
      </w:r>
    </w:p>
    <w:p w:rsidR="00257863" w:rsidRPr="00343894" w:rsidRDefault="00257863">
      <w:pPr>
        <w:adjustRightInd w:val="0"/>
        <w:snapToGrid w:val="0"/>
        <w:spacing w:line="560" w:lineRule="exact"/>
        <w:ind w:firstLineChars="200" w:firstLine="640"/>
        <w:rPr>
          <w:rFonts w:eastAsia="仿宋_GB2312"/>
          <w:sz w:val="32"/>
          <w:szCs w:val="32"/>
        </w:rPr>
        <w:sectPr w:rsidR="00257863" w:rsidRPr="00343894">
          <w:footerReference w:type="even" r:id="rId8"/>
          <w:footerReference w:type="default" r:id="rId9"/>
          <w:pgSz w:w="11906" w:h="16838"/>
          <w:pgMar w:top="2098" w:right="1474" w:bottom="1984" w:left="1588" w:header="851" w:footer="992" w:gutter="0"/>
          <w:pgNumType w:fmt="numberInDash"/>
          <w:cols w:space="0"/>
          <w:docGrid w:type="linesAndChars" w:linePitch="318"/>
        </w:sectPr>
      </w:pPr>
    </w:p>
    <w:p w:rsidR="00257863" w:rsidRPr="00343894" w:rsidRDefault="00257863">
      <w:pPr>
        <w:adjustRightInd w:val="0"/>
        <w:snapToGrid w:val="0"/>
        <w:spacing w:line="560" w:lineRule="exact"/>
        <w:ind w:firstLineChars="200" w:firstLine="640"/>
        <w:rPr>
          <w:rFonts w:eastAsia="黑体"/>
          <w:sz w:val="32"/>
          <w:szCs w:val="32"/>
        </w:rPr>
      </w:pPr>
      <w:r w:rsidRPr="00343894">
        <w:rPr>
          <w:rFonts w:eastAsia="黑体"/>
          <w:sz w:val="32"/>
          <w:szCs w:val="32"/>
        </w:rPr>
        <w:lastRenderedPageBreak/>
        <w:t>附件</w:t>
      </w:r>
    </w:p>
    <w:p w:rsidR="00257863" w:rsidRPr="00343894" w:rsidRDefault="00257863">
      <w:pPr>
        <w:adjustRightInd w:val="0"/>
        <w:snapToGrid w:val="0"/>
        <w:spacing w:line="560" w:lineRule="exact"/>
        <w:ind w:firstLineChars="200" w:firstLine="640"/>
        <w:rPr>
          <w:rFonts w:eastAsia="仿宋_GB2312"/>
          <w:sz w:val="32"/>
          <w:szCs w:val="32"/>
        </w:rPr>
      </w:pPr>
    </w:p>
    <w:p w:rsidR="00257863" w:rsidRPr="00257863" w:rsidRDefault="00257863" w:rsidP="0074120F">
      <w:pPr>
        <w:widowControl/>
        <w:spacing w:after="160"/>
        <w:jc w:val="center"/>
        <w:rPr>
          <w:rFonts w:eastAsia="方正小标宋简体"/>
          <w:kern w:val="0"/>
          <w:sz w:val="36"/>
          <w:szCs w:val="36"/>
        </w:rPr>
      </w:pPr>
      <w:bookmarkStart w:id="6" w:name="_Hlk89622554"/>
      <w:bookmarkStart w:id="7" w:name="_Hlk118891938"/>
      <w:r w:rsidRPr="00257863">
        <w:rPr>
          <w:rFonts w:eastAsia="方正小标宋简体"/>
          <w:kern w:val="0"/>
          <w:sz w:val="36"/>
          <w:szCs w:val="36"/>
        </w:rPr>
        <w:t>北京教育学院学习宣传贯彻党的二十大精神近期安排表</w:t>
      </w:r>
      <w:bookmarkEnd w:id="6"/>
    </w:p>
    <w:tbl>
      <w:tblPr>
        <w:tblStyle w:val="13"/>
        <w:tblW w:w="13887" w:type="dxa"/>
        <w:tblLook w:val="04A0" w:firstRow="1" w:lastRow="0" w:firstColumn="1" w:lastColumn="0" w:noHBand="0" w:noVBand="1"/>
      </w:tblPr>
      <w:tblGrid>
        <w:gridCol w:w="7650"/>
        <w:gridCol w:w="2976"/>
        <w:gridCol w:w="3261"/>
      </w:tblGrid>
      <w:tr w:rsidR="00257863" w:rsidRPr="00257863" w:rsidTr="0074120F">
        <w:trPr>
          <w:trHeight w:val="680"/>
        </w:trPr>
        <w:tc>
          <w:tcPr>
            <w:tcW w:w="7650" w:type="dxa"/>
            <w:vAlign w:val="center"/>
          </w:tcPr>
          <w:bookmarkEnd w:id="7"/>
          <w:p w:rsidR="00257863" w:rsidRPr="00257863" w:rsidRDefault="00257863" w:rsidP="0074120F">
            <w:pPr>
              <w:widowControl/>
              <w:spacing w:line="320" w:lineRule="exact"/>
              <w:jc w:val="center"/>
              <w:rPr>
                <w:rFonts w:ascii="黑体" w:eastAsia="黑体" w:hAnsi="黑体"/>
                <w:kern w:val="0"/>
                <w:sz w:val="24"/>
                <w:szCs w:val="24"/>
              </w:rPr>
            </w:pPr>
            <w:r w:rsidRPr="00257863">
              <w:rPr>
                <w:rFonts w:ascii="黑体" w:eastAsia="黑体" w:hAnsi="黑体"/>
                <w:kern w:val="0"/>
                <w:sz w:val="24"/>
                <w:szCs w:val="24"/>
              </w:rPr>
              <w:t>学习宣传贯彻要求</w:t>
            </w:r>
          </w:p>
        </w:tc>
        <w:tc>
          <w:tcPr>
            <w:tcW w:w="2976" w:type="dxa"/>
            <w:vAlign w:val="center"/>
          </w:tcPr>
          <w:p w:rsidR="00257863" w:rsidRPr="00257863" w:rsidRDefault="00257863" w:rsidP="0074120F">
            <w:pPr>
              <w:widowControl/>
              <w:spacing w:line="320" w:lineRule="exact"/>
              <w:jc w:val="center"/>
              <w:rPr>
                <w:rFonts w:ascii="黑体" w:eastAsia="黑体" w:hAnsi="黑体"/>
                <w:kern w:val="0"/>
                <w:sz w:val="24"/>
                <w:szCs w:val="24"/>
              </w:rPr>
            </w:pPr>
            <w:r w:rsidRPr="00257863">
              <w:rPr>
                <w:rFonts w:ascii="黑体" w:eastAsia="黑体" w:hAnsi="黑体"/>
                <w:kern w:val="0"/>
                <w:sz w:val="24"/>
                <w:szCs w:val="24"/>
              </w:rPr>
              <w:t>责任部门</w:t>
            </w:r>
          </w:p>
        </w:tc>
        <w:tc>
          <w:tcPr>
            <w:tcW w:w="3261" w:type="dxa"/>
            <w:vAlign w:val="center"/>
          </w:tcPr>
          <w:p w:rsidR="00257863" w:rsidRPr="00257863" w:rsidRDefault="00257863" w:rsidP="0074120F">
            <w:pPr>
              <w:widowControl/>
              <w:spacing w:line="320" w:lineRule="exact"/>
              <w:jc w:val="center"/>
              <w:rPr>
                <w:rFonts w:ascii="黑体" w:eastAsia="黑体" w:hAnsi="黑体"/>
                <w:kern w:val="0"/>
                <w:sz w:val="24"/>
                <w:szCs w:val="24"/>
              </w:rPr>
            </w:pPr>
            <w:r w:rsidRPr="00257863">
              <w:rPr>
                <w:rFonts w:ascii="黑体" w:eastAsia="黑体" w:hAnsi="黑体"/>
                <w:kern w:val="0"/>
                <w:sz w:val="24"/>
                <w:szCs w:val="24"/>
              </w:rPr>
              <w:t>时间要求</w:t>
            </w:r>
          </w:p>
        </w:tc>
      </w:tr>
      <w:tr w:rsidR="00257863" w:rsidRPr="00257863" w:rsidTr="0074120F">
        <w:trPr>
          <w:trHeight w:val="680"/>
        </w:trPr>
        <w:tc>
          <w:tcPr>
            <w:tcW w:w="13887" w:type="dxa"/>
            <w:gridSpan w:val="3"/>
            <w:vAlign w:val="center"/>
          </w:tcPr>
          <w:p w:rsidR="00257863" w:rsidRPr="00257863" w:rsidRDefault="00257863" w:rsidP="0074120F">
            <w:pPr>
              <w:widowControl/>
              <w:spacing w:line="320" w:lineRule="exact"/>
              <w:jc w:val="center"/>
              <w:rPr>
                <w:rFonts w:ascii="黑体" w:eastAsia="黑体" w:hAnsi="黑体"/>
                <w:kern w:val="0"/>
                <w:sz w:val="24"/>
                <w:szCs w:val="24"/>
              </w:rPr>
            </w:pPr>
            <w:r w:rsidRPr="00257863">
              <w:rPr>
                <w:rFonts w:ascii="黑体" w:eastAsia="黑体" w:hAnsi="黑体"/>
                <w:kern w:val="0"/>
                <w:sz w:val="24"/>
                <w:szCs w:val="24"/>
              </w:rPr>
              <w:t>院领导</w:t>
            </w:r>
          </w:p>
        </w:tc>
      </w:tr>
      <w:tr w:rsidR="00257863" w:rsidRPr="00257863" w:rsidTr="0074120F">
        <w:trPr>
          <w:trHeight w:val="680"/>
        </w:trPr>
        <w:tc>
          <w:tcPr>
            <w:tcW w:w="7650" w:type="dxa"/>
            <w:vAlign w:val="center"/>
          </w:tcPr>
          <w:p w:rsidR="00257863" w:rsidRPr="00257863" w:rsidRDefault="00257863" w:rsidP="0074120F">
            <w:pPr>
              <w:widowControl/>
              <w:spacing w:line="320" w:lineRule="exact"/>
              <w:jc w:val="left"/>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1.</w:t>
            </w:r>
            <w:r w:rsidRPr="00F22AC6">
              <w:rPr>
                <w:rFonts w:ascii="仿宋_GB2312" w:eastAsia="仿宋_GB2312" w:hAnsi="Times New Roman" w:hint="eastAsia"/>
                <w:color w:val="000000"/>
                <w:kern w:val="0"/>
                <w:sz w:val="24"/>
                <w:szCs w:val="24"/>
              </w:rPr>
              <w:t>召开</w:t>
            </w:r>
            <w:r w:rsidRPr="00257863">
              <w:rPr>
                <w:rFonts w:ascii="仿宋_GB2312" w:eastAsia="仿宋_GB2312" w:hAnsi="Times New Roman" w:hint="eastAsia"/>
                <w:color w:val="000000"/>
                <w:kern w:val="0"/>
                <w:sz w:val="24"/>
                <w:szCs w:val="24"/>
              </w:rPr>
              <w:t>学院党委理论学习中心组专题学习会</w:t>
            </w:r>
          </w:p>
        </w:tc>
        <w:tc>
          <w:tcPr>
            <w:tcW w:w="2976"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党委宣传部、党政办公室</w:t>
            </w:r>
          </w:p>
        </w:tc>
        <w:tc>
          <w:tcPr>
            <w:tcW w:w="3261"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2022年11月至2023年初</w:t>
            </w:r>
          </w:p>
        </w:tc>
      </w:tr>
      <w:tr w:rsidR="00257863" w:rsidRPr="00257863" w:rsidTr="0074120F">
        <w:trPr>
          <w:trHeight w:val="680"/>
        </w:trPr>
        <w:tc>
          <w:tcPr>
            <w:tcW w:w="7650" w:type="dxa"/>
            <w:vAlign w:val="center"/>
          </w:tcPr>
          <w:p w:rsidR="00257863" w:rsidRPr="00257863" w:rsidRDefault="00257863" w:rsidP="0074120F">
            <w:pPr>
              <w:widowControl/>
              <w:spacing w:line="320" w:lineRule="exact"/>
              <w:jc w:val="left"/>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2.组织院领导、中层干部、党支部书记等参观“奋进新时代”主题成就展</w:t>
            </w:r>
          </w:p>
        </w:tc>
        <w:tc>
          <w:tcPr>
            <w:tcW w:w="2976" w:type="dxa"/>
            <w:vAlign w:val="center"/>
          </w:tcPr>
          <w:p w:rsidR="00257863" w:rsidRPr="00257863" w:rsidRDefault="00257863" w:rsidP="0074120F">
            <w:pPr>
              <w:widowControl/>
              <w:spacing w:line="320" w:lineRule="exact"/>
              <w:ind w:left="12" w:hangingChars="5" w:hanging="12"/>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党委宣传部、党委组织部</w:t>
            </w:r>
          </w:p>
          <w:p w:rsidR="00257863" w:rsidRPr="00257863" w:rsidRDefault="00257863" w:rsidP="0074120F">
            <w:pPr>
              <w:widowControl/>
              <w:spacing w:line="320" w:lineRule="exact"/>
              <w:ind w:left="12" w:hangingChars="5" w:hanging="12"/>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党政办公室</w:t>
            </w:r>
          </w:p>
        </w:tc>
        <w:tc>
          <w:tcPr>
            <w:tcW w:w="3261"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2022年10月至12月</w:t>
            </w:r>
          </w:p>
        </w:tc>
      </w:tr>
      <w:tr w:rsidR="00257863" w:rsidRPr="00257863" w:rsidTr="0074120F">
        <w:trPr>
          <w:trHeight w:val="680"/>
        </w:trPr>
        <w:tc>
          <w:tcPr>
            <w:tcW w:w="13887" w:type="dxa"/>
            <w:gridSpan w:val="3"/>
            <w:vAlign w:val="center"/>
          </w:tcPr>
          <w:p w:rsidR="00257863" w:rsidRPr="00257863" w:rsidRDefault="00257863" w:rsidP="0074120F">
            <w:pPr>
              <w:widowControl/>
              <w:spacing w:line="320" w:lineRule="exact"/>
              <w:jc w:val="center"/>
              <w:rPr>
                <w:rFonts w:ascii="Times New Roman" w:eastAsia="等线" w:hAnsi="Times New Roman"/>
                <w:color w:val="FF0000"/>
                <w:kern w:val="0"/>
                <w:sz w:val="24"/>
                <w:szCs w:val="24"/>
              </w:rPr>
            </w:pPr>
            <w:r w:rsidRPr="00257863">
              <w:rPr>
                <w:rFonts w:ascii="黑体" w:eastAsia="黑体" w:hAnsi="黑体"/>
                <w:kern w:val="0"/>
                <w:sz w:val="24"/>
                <w:szCs w:val="24"/>
              </w:rPr>
              <w:t>二级党组织、党支部</w:t>
            </w:r>
          </w:p>
        </w:tc>
      </w:tr>
      <w:tr w:rsidR="00257863" w:rsidRPr="00257863" w:rsidTr="0074120F">
        <w:trPr>
          <w:trHeight w:val="680"/>
        </w:trPr>
        <w:tc>
          <w:tcPr>
            <w:tcW w:w="7650" w:type="dxa"/>
            <w:vAlign w:val="center"/>
          </w:tcPr>
          <w:p w:rsidR="00257863" w:rsidRPr="00257863" w:rsidRDefault="00257863" w:rsidP="0074120F">
            <w:pPr>
              <w:widowControl/>
              <w:spacing w:line="320" w:lineRule="exact"/>
              <w:jc w:val="left"/>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3.邀请宣讲团成员线上线下开展宣讲活动</w:t>
            </w:r>
          </w:p>
        </w:tc>
        <w:tc>
          <w:tcPr>
            <w:tcW w:w="2976"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二级党组织</w:t>
            </w:r>
          </w:p>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党支部</w:t>
            </w:r>
          </w:p>
        </w:tc>
        <w:tc>
          <w:tcPr>
            <w:tcW w:w="3261"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2022年11月至2023年初</w:t>
            </w:r>
          </w:p>
        </w:tc>
      </w:tr>
      <w:tr w:rsidR="00257863" w:rsidRPr="00257863" w:rsidTr="0074120F">
        <w:trPr>
          <w:trHeight w:val="680"/>
        </w:trPr>
        <w:tc>
          <w:tcPr>
            <w:tcW w:w="7650" w:type="dxa"/>
            <w:vAlign w:val="center"/>
          </w:tcPr>
          <w:p w:rsidR="00257863" w:rsidRPr="00257863" w:rsidRDefault="00257863" w:rsidP="0074120F">
            <w:pPr>
              <w:widowControl/>
              <w:spacing w:line="320" w:lineRule="exact"/>
              <w:jc w:val="left"/>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4.各级党组织迅速将党的二十大报告、《中国共产党章程（修正案）》、中央纪委工作报告等重要文件和习近平总书记一系列重要讲话精神层层传达下去，确保党的二十大精神传达到每一个党支部、每一名党员干部和教职工</w:t>
            </w:r>
          </w:p>
        </w:tc>
        <w:tc>
          <w:tcPr>
            <w:tcW w:w="2976"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二级党组织</w:t>
            </w:r>
          </w:p>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党支部</w:t>
            </w:r>
          </w:p>
        </w:tc>
        <w:tc>
          <w:tcPr>
            <w:tcW w:w="3261"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2022年10月至11月</w:t>
            </w:r>
          </w:p>
        </w:tc>
      </w:tr>
      <w:tr w:rsidR="00257863" w:rsidRPr="00257863" w:rsidTr="0074120F">
        <w:trPr>
          <w:trHeight w:val="680"/>
        </w:trPr>
        <w:tc>
          <w:tcPr>
            <w:tcW w:w="7650" w:type="dxa"/>
            <w:vAlign w:val="center"/>
          </w:tcPr>
          <w:p w:rsidR="00257863" w:rsidRPr="00257863" w:rsidRDefault="00257863" w:rsidP="0074120F">
            <w:pPr>
              <w:widowControl/>
              <w:spacing w:line="320" w:lineRule="exact"/>
              <w:jc w:val="left"/>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5.召开二级党组织理论学习中心组专题学习会，党委宣传部</w:t>
            </w:r>
            <w:proofErr w:type="gramStart"/>
            <w:r w:rsidRPr="00257863">
              <w:rPr>
                <w:rFonts w:ascii="仿宋_GB2312" w:eastAsia="仿宋_GB2312" w:hAnsi="Times New Roman" w:hint="eastAsia"/>
                <w:color w:val="000000"/>
                <w:kern w:val="0"/>
                <w:sz w:val="24"/>
                <w:szCs w:val="24"/>
              </w:rPr>
              <w:t>开展巡听旁听</w:t>
            </w:r>
            <w:proofErr w:type="gramEnd"/>
          </w:p>
        </w:tc>
        <w:tc>
          <w:tcPr>
            <w:tcW w:w="2976"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二级党组织</w:t>
            </w:r>
          </w:p>
        </w:tc>
        <w:tc>
          <w:tcPr>
            <w:tcW w:w="3261"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2022年11月至12月中旬</w:t>
            </w:r>
          </w:p>
        </w:tc>
      </w:tr>
      <w:tr w:rsidR="00257863" w:rsidRPr="00257863" w:rsidTr="0074120F">
        <w:trPr>
          <w:trHeight w:val="680"/>
        </w:trPr>
        <w:tc>
          <w:tcPr>
            <w:tcW w:w="7650" w:type="dxa"/>
            <w:vAlign w:val="center"/>
          </w:tcPr>
          <w:p w:rsidR="00257863" w:rsidRPr="00257863" w:rsidRDefault="00257863" w:rsidP="0074120F">
            <w:pPr>
              <w:widowControl/>
              <w:spacing w:line="320" w:lineRule="exact"/>
              <w:jc w:val="left"/>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lastRenderedPageBreak/>
              <w:t>6.充分发挥好基层党组织战斗堡垒作用和党员先锋模范作用，通过主题党日、“三会一课”等多种方式，加深对党的二十大精神的理解和把握</w:t>
            </w:r>
          </w:p>
        </w:tc>
        <w:tc>
          <w:tcPr>
            <w:tcW w:w="2976"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党支部</w:t>
            </w:r>
          </w:p>
        </w:tc>
        <w:tc>
          <w:tcPr>
            <w:tcW w:w="3261"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长期坚持</w:t>
            </w:r>
          </w:p>
        </w:tc>
      </w:tr>
      <w:tr w:rsidR="00257863" w:rsidRPr="00257863" w:rsidTr="0074120F">
        <w:trPr>
          <w:trHeight w:val="680"/>
        </w:trPr>
        <w:tc>
          <w:tcPr>
            <w:tcW w:w="13887" w:type="dxa"/>
            <w:gridSpan w:val="3"/>
            <w:vAlign w:val="center"/>
          </w:tcPr>
          <w:p w:rsidR="00257863" w:rsidRPr="00257863" w:rsidRDefault="00257863" w:rsidP="0074120F">
            <w:pPr>
              <w:widowControl/>
              <w:spacing w:line="320" w:lineRule="exact"/>
              <w:jc w:val="center"/>
              <w:rPr>
                <w:rFonts w:ascii="Times New Roman" w:eastAsia="等线" w:hAnsi="Times New Roman"/>
                <w:color w:val="FF0000"/>
                <w:kern w:val="0"/>
                <w:sz w:val="24"/>
                <w:szCs w:val="24"/>
              </w:rPr>
            </w:pPr>
            <w:r w:rsidRPr="00257863">
              <w:rPr>
                <w:rFonts w:ascii="黑体" w:eastAsia="黑体" w:hAnsi="黑体"/>
                <w:kern w:val="0"/>
                <w:sz w:val="24"/>
                <w:szCs w:val="24"/>
              </w:rPr>
              <w:t>相关部门</w:t>
            </w:r>
          </w:p>
        </w:tc>
      </w:tr>
      <w:tr w:rsidR="00257863" w:rsidRPr="00257863" w:rsidTr="0074120F">
        <w:trPr>
          <w:trHeight w:val="680"/>
        </w:trPr>
        <w:tc>
          <w:tcPr>
            <w:tcW w:w="7650" w:type="dxa"/>
            <w:vAlign w:val="center"/>
          </w:tcPr>
          <w:p w:rsidR="00257863" w:rsidRPr="00257863" w:rsidRDefault="00257863" w:rsidP="0074120F">
            <w:pPr>
              <w:widowControl/>
              <w:spacing w:line="320" w:lineRule="exact"/>
              <w:jc w:val="left"/>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7.</w:t>
            </w:r>
            <w:r w:rsidRPr="00F22AC6">
              <w:rPr>
                <w:rFonts w:ascii="仿宋_GB2312" w:eastAsia="仿宋_GB2312" w:hAnsi="Times New Roman" w:hint="eastAsia"/>
                <w:color w:val="000000"/>
                <w:kern w:val="0"/>
                <w:sz w:val="24"/>
                <w:szCs w:val="24"/>
              </w:rPr>
              <w:t>举办中层以上干部</w:t>
            </w:r>
            <w:r w:rsidRPr="00257863">
              <w:rPr>
                <w:rFonts w:ascii="仿宋_GB2312" w:eastAsia="仿宋_GB2312" w:hAnsi="Times New Roman" w:hint="eastAsia"/>
                <w:color w:val="000000"/>
                <w:kern w:val="0"/>
                <w:sz w:val="24"/>
                <w:szCs w:val="24"/>
              </w:rPr>
              <w:t>专题培训班，对党务干部和党员进行系统培训</w:t>
            </w:r>
          </w:p>
        </w:tc>
        <w:tc>
          <w:tcPr>
            <w:tcW w:w="2976"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党委组织部、</w:t>
            </w:r>
            <w:r w:rsidR="00B874B8">
              <w:rPr>
                <w:rFonts w:ascii="仿宋_GB2312" w:eastAsia="仿宋_GB2312" w:hAnsi="Times New Roman" w:hint="eastAsia"/>
                <w:color w:val="000000"/>
                <w:kern w:val="0"/>
                <w:sz w:val="24"/>
                <w:szCs w:val="24"/>
              </w:rPr>
              <w:t>党委</w:t>
            </w:r>
            <w:r w:rsidRPr="00257863">
              <w:rPr>
                <w:rFonts w:ascii="仿宋_GB2312" w:eastAsia="仿宋_GB2312" w:hAnsi="Times New Roman" w:hint="eastAsia"/>
                <w:color w:val="000000"/>
                <w:kern w:val="0"/>
                <w:sz w:val="24"/>
                <w:szCs w:val="24"/>
              </w:rPr>
              <w:t>党校</w:t>
            </w:r>
          </w:p>
        </w:tc>
        <w:tc>
          <w:tcPr>
            <w:tcW w:w="3261" w:type="dxa"/>
            <w:vAlign w:val="center"/>
          </w:tcPr>
          <w:p w:rsidR="00257863" w:rsidRPr="00257863" w:rsidRDefault="00257863" w:rsidP="0074120F">
            <w:pPr>
              <w:widowControl/>
              <w:spacing w:line="320" w:lineRule="exact"/>
              <w:ind w:left="178" w:hangingChars="74" w:hanging="178"/>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2022年底至2023年初</w:t>
            </w:r>
          </w:p>
        </w:tc>
      </w:tr>
      <w:tr w:rsidR="00257863" w:rsidRPr="00257863" w:rsidTr="0074120F">
        <w:trPr>
          <w:trHeight w:val="680"/>
        </w:trPr>
        <w:tc>
          <w:tcPr>
            <w:tcW w:w="7650" w:type="dxa"/>
            <w:vAlign w:val="center"/>
          </w:tcPr>
          <w:p w:rsidR="00257863" w:rsidRPr="00257863" w:rsidRDefault="00257863" w:rsidP="0074120F">
            <w:pPr>
              <w:widowControl/>
              <w:spacing w:line="320" w:lineRule="exact"/>
              <w:jc w:val="left"/>
              <w:rPr>
                <w:rFonts w:ascii="仿宋_GB2312" w:eastAsia="仿宋_GB2312" w:hAnsi="Times New Roman"/>
                <w:color w:val="000000"/>
                <w:kern w:val="0"/>
                <w:sz w:val="24"/>
                <w:szCs w:val="24"/>
              </w:rPr>
            </w:pPr>
            <w:r w:rsidRPr="00F22AC6">
              <w:rPr>
                <w:rFonts w:ascii="仿宋_GB2312" w:eastAsia="仿宋_GB2312" w:hAnsi="Times New Roman" w:hint="eastAsia"/>
                <w:color w:val="000000"/>
                <w:kern w:val="0"/>
                <w:sz w:val="24"/>
                <w:szCs w:val="24"/>
              </w:rPr>
              <w:t>8.扎实做好党的二十大精神宣传工作，营造学习贯彻党的二十大精神的浓厚氛围</w:t>
            </w:r>
          </w:p>
        </w:tc>
        <w:tc>
          <w:tcPr>
            <w:tcW w:w="2976"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党委宣传部</w:t>
            </w:r>
          </w:p>
        </w:tc>
        <w:tc>
          <w:tcPr>
            <w:tcW w:w="3261"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长期坚持</w:t>
            </w:r>
          </w:p>
        </w:tc>
      </w:tr>
      <w:tr w:rsidR="00257863" w:rsidRPr="00257863" w:rsidTr="0074120F">
        <w:trPr>
          <w:trHeight w:val="680"/>
        </w:trPr>
        <w:tc>
          <w:tcPr>
            <w:tcW w:w="7650" w:type="dxa"/>
            <w:vAlign w:val="center"/>
          </w:tcPr>
          <w:p w:rsidR="00257863" w:rsidRPr="00257863" w:rsidRDefault="00257863" w:rsidP="0074120F">
            <w:pPr>
              <w:widowControl/>
              <w:spacing w:line="320" w:lineRule="exact"/>
              <w:jc w:val="left"/>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9.把党的二十大精神有机融入公共课和专业课教育教学，开展相关培训教材甄选和修订工作，通过干部教师培训中</w:t>
            </w:r>
            <w:proofErr w:type="gramStart"/>
            <w:r w:rsidRPr="00257863">
              <w:rPr>
                <w:rFonts w:ascii="仿宋_GB2312" w:eastAsia="仿宋_GB2312" w:hAnsi="Times New Roman" w:hint="eastAsia"/>
                <w:color w:val="000000"/>
                <w:kern w:val="0"/>
                <w:sz w:val="24"/>
                <w:szCs w:val="24"/>
              </w:rPr>
              <w:t>的思政课程</w:t>
            </w:r>
            <w:proofErr w:type="gramEnd"/>
            <w:r w:rsidRPr="00257863">
              <w:rPr>
                <w:rFonts w:ascii="仿宋_GB2312" w:eastAsia="仿宋_GB2312" w:hAnsi="Times New Roman" w:hint="eastAsia"/>
                <w:color w:val="000000"/>
                <w:kern w:val="0"/>
                <w:sz w:val="24"/>
                <w:szCs w:val="24"/>
              </w:rPr>
              <w:t>和课程思政，推动党的二十大精神和习近平新时代中国特色社会主义思想进教材、进课堂、进头脑</w:t>
            </w:r>
          </w:p>
        </w:tc>
        <w:tc>
          <w:tcPr>
            <w:tcW w:w="2976"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党委学员工作部</w:t>
            </w:r>
          </w:p>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二级学院</w:t>
            </w:r>
          </w:p>
        </w:tc>
        <w:tc>
          <w:tcPr>
            <w:tcW w:w="3261"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长期坚持</w:t>
            </w:r>
          </w:p>
        </w:tc>
      </w:tr>
      <w:tr w:rsidR="00257863" w:rsidRPr="00257863" w:rsidTr="0074120F">
        <w:trPr>
          <w:trHeight w:val="680"/>
        </w:trPr>
        <w:tc>
          <w:tcPr>
            <w:tcW w:w="7650" w:type="dxa"/>
            <w:vAlign w:val="center"/>
          </w:tcPr>
          <w:p w:rsidR="00257863" w:rsidRPr="00257863" w:rsidRDefault="00257863" w:rsidP="0074120F">
            <w:pPr>
              <w:widowControl/>
              <w:spacing w:line="320" w:lineRule="exact"/>
              <w:jc w:val="left"/>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10.</w:t>
            </w:r>
            <w:r w:rsidRPr="00257863">
              <w:rPr>
                <w:rFonts w:ascii="仿宋_GB2312" w:eastAsia="仿宋_GB2312" w:hAnsi="Times New Roman" w:hint="eastAsia"/>
                <w:kern w:val="0"/>
                <w:sz w:val="24"/>
                <w:szCs w:val="24"/>
              </w:rPr>
              <w:t>围绕党的二十大重大思想观点、重要论断、重大举措等，积极推进学科创新平台建设，组织力量深入研究，撰写刊发一批有分量的理论文章，为学习贯彻党的二十大精神提供学理支撑。《教师发展研究》《北京教育学院学报》通过开设专栏等形式，组织专家结合学科特色和专业优势撰写相关文章，进一步延伸阐释深度和广度</w:t>
            </w:r>
          </w:p>
        </w:tc>
        <w:tc>
          <w:tcPr>
            <w:tcW w:w="2976"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科研处</w:t>
            </w:r>
            <w:bookmarkStart w:id="8" w:name="_Hlk89622421"/>
          </w:p>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学术资源部</w:t>
            </w:r>
          </w:p>
          <w:bookmarkEnd w:id="8"/>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二级学院</w:t>
            </w:r>
          </w:p>
        </w:tc>
        <w:tc>
          <w:tcPr>
            <w:tcW w:w="3261"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长期坚持</w:t>
            </w:r>
          </w:p>
        </w:tc>
      </w:tr>
      <w:tr w:rsidR="00257863" w:rsidRPr="00257863" w:rsidTr="0074120F">
        <w:trPr>
          <w:trHeight w:val="680"/>
        </w:trPr>
        <w:tc>
          <w:tcPr>
            <w:tcW w:w="7650" w:type="dxa"/>
            <w:vAlign w:val="center"/>
          </w:tcPr>
          <w:p w:rsidR="00257863" w:rsidRPr="00257863" w:rsidRDefault="00257863" w:rsidP="0074120F">
            <w:pPr>
              <w:widowControl/>
              <w:spacing w:line="320" w:lineRule="exact"/>
              <w:jc w:val="left"/>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11.北京教师</w:t>
            </w:r>
            <w:r w:rsidR="00F22AC6" w:rsidRPr="00257863">
              <w:rPr>
                <w:rFonts w:ascii="仿宋_GB2312" w:eastAsia="仿宋_GB2312" w:hAnsi="Times New Roman" w:hint="eastAsia"/>
                <w:color w:val="000000"/>
                <w:kern w:val="0"/>
                <w:sz w:val="24"/>
                <w:szCs w:val="24"/>
              </w:rPr>
              <w:t>学习</w:t>
            </w:r>
            <w:r w:rsidRPr="00257863">
              <w:rPr>
                <w:rFonts w:ascii="仿宋_GB2312" w:eastAsia="仿宋_GB2312" w:hAnsi="Times New Roman" w:hint="eastAsia"/>
                <w:color w:val="000000"/>
                <w:kern w:val="0"/>
                <w:sz w:val="24"/>
                <w:szCs w:val="24"/>
              </w:rPr>
              <w:t>网开设学习专栏，推送党的二十大精神辅导课程</w:t>
            </w:r>
          </w:p>
        </w:tc>
        <w:tc>
          <w:tcPr>
            <w:tcW w:w="2976"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党委学员工作部</w:t>
            </w:r>
          </w:p>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信息科技与劳动教育学院</w:t>
            </w:r>
          </w:p>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党委宣传部</w:t>
            </w:r>
          </w:p>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北京市教师发展中心</w:t>
            </w:r>
          </w:p>
        </w:tc>
        <w:tc>
          <w:tcPr>
            <w:tcW w:w="3261"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长期坚持</w:t>
            </w:r>
          </w:p>
        </w:tc>
      </w:tr>
      <w:tr w:rsidR="00257863" w:rsidRPr="00257863" w:rsidTr="0074120F">
        <w:trPr>
          <w:trHeight w:val="680"/>
        </w:trPr>
        <w:tc>
          <w:tcPr>
            <w:tcW w:w="7650" w:type="dxa"/>
            <w:vAlign w:val="center"/>
          </w:tcPr>
          <w:p w:rsidR="00257863" w:rsidRPr="00257863" w:rsidRDefault="00257863" w:rsidP="0074120F">
            <w:pPr>
              <w:widowControl/>
              <w:spacing w:line="320" w:lineRule="exact"/>
              <w:jc w:val="left"/>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12.组织教职工开展有特色的学习教育活动</w:t>
            </w:r>
          </w:p>
        </w:tc>
        <w:tc>
          <w:tcPr>
            <w:tcW w:w="2976"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工会、共青团</w:t>
            </w:r>
          </w:p>
        </w:tc>
        <w:tc>
          <w:tcPr>
            <w:tcW w:w="3261"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2022年底至2023年初</w:t>
            </w:r>
          </w:p>
        </w:tc>
      </w:tr>
      <w:tr w:rsidR="00257863" w:rsidRPr="00257863" w:rsidTr="0074120F">
        <w:trPr>
          <w:trHeight w:val="680"/>
        </w:trPr>
        <w:tc>
          <w:tcPr>
            <w:tcW w:w="7650" w:type="dxa"/>
            <w:vAlign w:val="center"/>
          </w:tcPr>
          <w:p w:rsidR="00257863" w:rsidRPr="00257863" w:rsidRDefault="00257863" w:rsidP="0074120F">
            <w:pPr>
              <w:widowControl/>
              <w:spacing w:line="320" w:lineRule="exact"/>
              <w:jc w:val="left"/>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13.加强对党的二十大精神学习宣传贯彻的督促检查</w:t>
            </w:r>
          </w:p>
        </w:tc>
        <w:tc>
          <w:tcPr>
            <w:tcW w:w="2976" w:type="dxa"/>
            <w:vAlign w:val="center"/>
          </w:tcPr>
          <w:p w:rsidR="00257863" w:rsidRPr="00257863" w:rsidRDefault="00257863" w:rsidP="0074120F">
            <w:pPr>
              <w:widowControl/>
              <w:spacing w:line="320" w:lineRule="exact"/>
              <w:ind w:firstLineChars="45" w:firstLine="108"/>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纪检监察办公室</w:t>
            </w:r>
          </w:p>
        </w:tc>
        <w:tc>
          <w:tcPr>
            <w:tcW w:w="3261" w:type="dxa"/>
            <w:vAlign w:val="center"/>
          </w:tcPr>
          <w:p w:rsidR="00257863" w:rsidRPr="00257863" w:rsidRDefault="00257863" w:rsidP="0074120F">
            <w:pPr>
              <w:widowControl/>
              <w:spacing w:line="320" w:lineRule="exact"/>
              <w:jc w:val="center"/>
              <w:rPr>
                <w:rFonts w:ascii="仿宋_GB2312" w:eastAsia="仿宋_GB2312" w:hAnsi="Times New Roman"/>
                <w:color w:val="000000"/>
                <w:kern w:val="0"/>
                <w:sz w:val="24"/>
                <w:szCs w:val="24"/>
              </w:rPr>
            </w:pPr>
            <w:r w:rsidRPr="00257863">
              <w:rPr>
                <w:rFonts w:ascii="仿宋_GB2312" w:eastAsia="仿宋_GB2312" w:hAnsi="Times New Roman" w:hint="eastAsia"/>
                <w:color w:val="000000"/>
                <w:kern w:val="0"/>
                <w:sz w:val="24"/>
                <w:szCs w:val="24"/>
              </w:rPr>
              <w:t>长期坚持</w:t>
            </w:r>
          </w:p>
        </w:tc>
      </w:tr>
    </w:tbl>
    <w:p w:rsidR="00257863" w:rsidRPr="00343894" w:rsidRDefault="00257863">
      <w:pPr>
        <w:adjustRightInd w:val="0"/>
        <w:snapToGrid w:val="0"/>
        <w:spacing w:line="560" w:lineRule="exact"/>
        <w:ind w:firstLineChars="200" w:firstLine="640"/>
        <w:rPr>
          <w:rFonts w:eastAsia="仿宋_GB2312"/>
          <w:sz w:val="32"/>
          <w:szCs w:val="32"/>
        </w:rPr>
        <w:sectPr w:rsidR="00257863" w:rsidRPr="00343894" w:rsidSect="00257863">
          <w:pgSz w:w="16838" w:h="11906" w:orient="landscape"/>
          <w:pgMar w:top="1588" w:right="2098" w:bottom="1474" w:left="1984" w:header="851" w:footer="992" w:gutter="0"/>
          <w:pgNumType w:fmt="numberInDash"/>
          <w:cols w:space="0"/>
          <w:docGrid w:type="linesAndChars" w:linePitch="318"/>
        </w:sectPr>
      </w:pPr>
    </w:p>
    <w:p w:rsidR="00257863" w:rsidRDefault="00257863">
      <w:pPr>
        <w:widowControl/>
        <w:jc w:val="left"/>
        <w:rPr>
          <w:rFonts w:eastAsia="仿宋_GB2312"/>
          <w:sz w:val="32"/>
          <w:szCs w:val="32"/>
        </w:rPr>
      </w:pPr>
    </w:p>
    <w:p w:rsidR="003C73F2" w:rsidRDefault="003C73F2">
      <w:pPr>
        <w:widowControl/>
        <w:jc w:val="left"/>
        <w:rPr>
          <w:rFonts w:eastAsia="仿宋_GB2312"/>
          <w:sz w:val="32"/>
          <w:szCs w:val="32"/>
        </w:rPr>
      </w:pPr>
    </w:p>
    <w:p w:rsidR="003C73F2" w:rsidRDefault="003C73F2">
      <w:pPr>
        <w:widowControl/>
        <w:jc w:val="left"/>
        <w:rPr>
          <w:rFonts w:eastAsia="仿宋_GB2312"/>
          <w:sz w:val="32"/>
          <w:szCs w:val="32"/>
        </w:rPr>
      </w:pPr>
    </w:p>
    <w:p w:rsidR="003C73F2" w:rsidRDefault="003C73F2">
      <w:pPr>
        <w:widowControl/>
        <w:jc w:val="left"/>
        <w:rPr>
          <w:rFonts w:eastAsia="仿宋_GB2312"/>
          <w:sz w:val="32"/>
          <w:szCs w:val="32"/>
        </w:rPr>
      </w:pPr>
    </w:p>
    <w:p w:rsidR="003C73F2" w:rsidRDefault="003C73F2">
      <w:pPr>
        <w:widowControl/>
        <w:jc w:val="left"/>
        <w:rPr>
          <w:rFonts w:eastAsia="仿宋_GB2312"/>
          <w:sz w:val="32"/>
          <w:szCs w:val="32"/>
        </w:rPr>
      </w:pPr>
    </w:p>
    <w:p w:rsidR="003C73F2" w:rsidRDefault="003C73F2">
      <w:pPr>
        <w:widowControl/>
        <w:jc w:val="left"/>
        <w:rPr>
          <w:rFonts w:eastAsia="仿宋_GB2312"/>
          <w:sz w:val="32"/>
          <w:szCs w:val="32"/>
        </w:rPr>
      </w:pPr>
    </w:p>
    <w:p w:rsidR="003C73F2" w:rsidRDefault="003C73F2">
      <w:pPr>
        <w:widowControl/>
        <w:jc w:val="left"/>
        <w:rPr>
          <w:rFonts w:eastAsia="仿宋_GB2312"/>
          <w:sz w:val="32"/>
          <w:szCs w:val="32"/>
        </w:rPr>
      </w:pPr>
    </w:p>
    <w:p w:rsidR="003C73F2" w:rsidRDefault="003C73F2">
      <w:pPr>
        <w:widowControl/>
        <w:jc w:val="left"/>
        <w:rPr>
          <w:rFonts w:eastAsia="仿宋_GB2312"/>
          <w:sz w:val="32"/>
          <w:szCs w:val="32"/>
        </w:rPr>
      </w:pPr>
    </w:p>
    <w:p w:rsidR="003C73F2" w:rsidRDefault="003C73F2">
      <w:pPr>
        <w:widowControl/>
        <w:jc w:val="left"/>
        <w:rPr>
          <w:rFonts w:eastAsia="仿宋_GB2312"/>
          <w:sz w:val="32"/>
          <w:szCs w:val="32"/>
        </w:rPr>
      </w:pPr>
    </w:p>
    <w:p w:rsidR="003C73F2" w:rsidRDefault="003C73F2">
      <w:pPr>
        <w:widowControl/>
        <w:jc w:val="left"/>
        <w:rPr>
          <w:rFonts w:eastAsia="仿宋_GB2312"/>
          <w:sz w:val="32"/>
          <w:szCs w:val="32"/>
        </w:rPr>
      </w:pPr>
    </w:p>
    <w:p w:rsidR="003C73F2" w:rsidRDefault="003C73F2">
      <w:pPr>
        <w:widowControl/>
        <w:jc w:val="left"/>
        <w:rPr>
          <w:rFonts w:eastAsia="仿宋_GB2312"/>
          <w:sz w:val="32"/>
          <w:szCs w:val="32"/>
        </w:rPr>
      </w:pPr>
    </w:p>
    <w:p w:rsidR="003C73F2" w:rsidRPr="00343894" w:rsidRDefault="003C73F2">
      <w:pPr>
        <w:widowControl/>
        <w:jc w:val="left"/>
        <w:rPr>
          <w:rFonts w:eastAsia="仿宋_GB2312"/>
          <w:sz w:val="32"/>
          <w:szCs w:val="32"/>
        </w:rPr>
      </w:pPr>
    </w:p>
    <w:p w:rsidR="003F2225" w:rsidRPr="00343894" w:rsidRDefault="003F2225">
      <w:pPr>
        <w:adjustRightInd w:val="0"/>
        <w:snapToGrid w:val="0"/>
        <w:spacing w:line="560" w:lineRule="exact"/>
        <w:ind w:firstLineChars="200" w:firstLine="640"/>
        <w:rPr>
          <w:rFonts w:eastAsia="仿宋_GB2312"/>
          <w:sz w:val="32"/>
          <w:szCs w:val="32"/>
        </w:rPr>
      </w:pPr>
    </w:p>
    <w:p w:rsidR="003F2225" w:rsidRPr="00343894" w:rsidRDefault="003F2225">
      <w:pPr>
        <w:adjustRightInd w:val="0"/>
        <w:snapToGrid w:val="0"/>
        <w:spacing w:line="560" w:lineRule="exact"/>
        <w:ind w:firstLineChars="200" w:firstLine="640"/>
        <w:rPr>
          <w:rFonts w:eastAsia="仿宋_GB2312"/>
          <w:sz w:val="32"/>
          <w:szCs w:val="32"/>
        </w:rPr>
      </w:pPr>
    </w:p>
    <w:p w:rsidR="003F2225" w:rsidRPr="00343894" w:rsidRDefault="003F2225">
      <w:pPr>
        <w:adjustRightInd w:val="0"/>
        <w:snapToGrid w:val="0"/>
        <w:spacing w:line="560" w:lineRule="exact"/>
        <w:ind w:firstLineChars="200" w:firstLine="640"/>
        <w:rPr>
          <w:rFonts w:eastAsia="仿宋_GB2312"/>
          <w:sz w:val="32"/>
          <w:szCs w:val="32"/>
        </w:rPr>
      </w:pPr>
    </w:p>
    <w:p w:rsidR="00490147" w:rsidRPr="00343894" w:rsidRDefault="00490147">
      <w:pPr>
        <w:adjustRightInd w:val="0"/>
        <w:snapToGrid w:val="0"/>
        <w:spacing w:line="560" w:lineRule="exact"/>
        <w:ind w:firstLineChars="200" w:firstLine="640"/>
        <w:rPr>
          <w:rFonts w:eastAsia="仿宋_GB2312"/>
          <w:sz w:val="32"/>
          <w:szCs w:val="32"/>
        </w:rPr>
      </w:pPr>
    </w:p>
    <w:p w:rsidR="00490147" w:rsidRPr="00343894" w:rsidRDefault="00490147">
      <w:pPr>
        <w:adjustRightInd w:val="0"/>
        <w:snapToGrid w:val="0"/>
        <w:spacing w:line="560" w:lineRule="exact"/>
        <w:ind w:firstLineChars="200" w:firstLine="640"/>
        <w:rPr>
          <w:rFonts w:eastAsia="仿宋_GB2312"/>
          <w:sz w:val="32"/>
          <w:szCs w:val="32"/>
        </w:rPr>
      </w:pPr>
    </w:p>
    <w:p w:rsidR="00490147" w:rsidRPr="00343894" w:rsidRDefault="00490147">
      <w:pPr>
        <w:adjustRightInd w:val="0"/>
        <w:snapToGrid w:val="0"/>
        <w:spacing w:line="560" w:lineRule="exact"/>
        <w:ind w:firstLineChars="200" w:firstLine="640"/>
        <w:rPr>
          <w:rFonts w:eastAsia="仿宋_GB2312"/>
          <w:sz w:val="32"/>
          <w:szCs w:val="32"/>
        </w:rPr>
      </w:pPr>
    </w:p>
    <w:p w:rsidR="00490147" w:rsidRPr="00343894" w:rsidRDefault="00490147">
      <w:pPr>
        <w:adjustRightInd w:val="0"/>
        <w:snapToGrid w:val="0"/>
        <w:spacing w:line="560" w:lineRule="exact"/>
        <w:ind w:firstLineChars="200" w:firstLine="640"/>
        <w:rPr>
          <w:rFonts w:eastAsia="仿宋_GB2312"/>
          <w:sz w:val="32"/>
          <w:szCs w:val="32"/>
        </w:rPr>
      </w:pPr>
    </w:p>
    <w:p w:rsidR="003F2225" w:rsidRPr="00343894" w:rsidRDefault="003F2225">
      <w:pPr>
        <w:adjustRightInd w:val="0"/>
        <w:snapToGrid w:val="0"/>
        <w:spacing w:line="560" w:lineRule="exact"/>
        <w:ind w:firstLineChars="200" w:firstLine="640"/>
        <w:rPr>
          <w:rFonts w:eastAsia="仿宋_GB2312"/>
          <w:sz w:val="32"/>
          <w:szCs w:val="32"/>
        </w:rPr>
      </w:pPr>
    </w:p>
    <w:p w:rsidR="006D6A34" w:rsidRPr="00343894" w:rsidRDefault="00274A8D">
      <w:pPr>
        <w:spacing w:line="280" w:lineRule="exact"/>
        <w:rPr>
          <w:rFonts w:eastAsia="仿宋_GB2312"/>
          <w:sz w:val="28"/>
        </w:rPr>
      </w:pPr>
      <w:r w:rsidRPr="00343894">
        <w:rPr>
          <w:noProof/>
          <w:sz w:val="28"/>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xmlns:wpsCustomData="http://www.wps.cn/officeDocument/2013/wpsCustomData">
            <w:pict>
              <v:group id="Group 18" o:spid="_x0000_s1026" o:spt="203" style="position:absolute;left:0pt;margin-left:0pt;margin-top:5pt;height:32.3pt;width:442.2pt;z-index:251659264;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rsidR="006D6A34" w:rsidRPr="00343894" w:rsidRDefault="00274A8D">
      <w:pPr>
        <w:spacing w:line="320" w:lineRule="exact"/>
        <w:ind w:firstLineChars="100" w:firstLine="280"/>
        <w:outlineLvl w:val="0"/>
        <w:rPr>
          <w:rFonts w:eastAsia="仿宋_GB2312"/>
          <w:sz w:val="28"/>
        </w:rPr>
      </w:pPr>
      <w:r w:rsidRPr="00343894">
        <w:rPr>
          <w:noProof/>
          <w:sz w:val="28"/>
        </w:rPr>
        <mc:AlternateContent>
          <mc:Choice Requires="wpg">
            <w:drawing>
              <wp:anchor distT="0" distB="0" distL="114300" distR="114300" simplePos="0" relativeHeight="251660288"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xmlns:wpsCustomData="http://www.wps.cn/officeDocument/2013/wpsCustomData">
            <w:pict>
              <v:group id="Group 18" o:spid="_x0000_s1026" o:spt="203" style="position:absolute;left:0pt;margin-left:-0.1pt;margin-top:22.2pt;height:32.3pt;width:442.2pt;z-index:251660288;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sidRPr="00343894">
        <w:rPr>
          <w:rFonts w:eastAsia="仿宋_GB2312"/>
          <w:sz w:val="28"/>
        </w:rPr>
        <w:t>中共北京教育学院委员会办公室</w:t>
      </w:r>
      <w:r w:rsidRPr="00343894">
        <w:rPr>
          <w:rFonts w:eastAsia="仿宋_GB2312"/>
          <w:sz w:val="28"/>
        </w:rPr>
        <w:t xml:space="preserve">           2022</w:t>
      </w:r>
      <w:r w:rsidRPr="00343894">
        <w:rPr>
          <w:rFonts w:eastAsia="仿宋_GB2312"/>
          <w:sz w:val="28"/>
        </w:rPr>
        <w:t>年</w:t>
      </w:r>
      <w:r w:rsidR="004C487C" w:rsidRPr="00343894">
        <w:rPr>
          <w:rFonts w:eastAsia="仿宋_GB2312"/>
          <w:sz w:val="28"/>
        </w:rPr>
        <w:t>11</w:t>
      </w:r>
      <w:r w:rsidRPr="00343894">
        <w:rPr>
          <w:rFonts w:eastAsia="仿宋_GB2312"/>
          <w:sz w:val="28"/>
        </w:rPr>
        <w:t>月</w:t>
      </w:r>
      <w:r w:rsidR="000D1BFB" w:rsidRPr="00343894">
        <w:rPr>
          <w:rFonts w:eastAsia="仿宋_GB2312"/>
          <w:sz w:val="28"/>
        </w:rPr>
        <w:t>1</w:t>
      </w:r>
      <w:r w:rsidR="006524BB" w:rsidRPr="00343894">
        <w:rPr>
          <w:rFonts w:eastAsia="仿宋_GB2312"/>
          <w:sz w:val="28"/>
        </w:rPr>
        <w:t>7</w:t>
      </w:r>
      <w:r w:rsidRPr="00343894">
        <w:rPr>
          <w:rFonts w:eastAsia="仿宋_GB2312"/>
          <w:sz w:val="28"/>
        </w:rPr>
        <w:t>日印发</w:t>
      </w:r>
    </w:p>
    <w:sectPr w:rsidR="006D6A34" w:rsidRPr="00343894">
      <w:pgSz w:w="11906" w:h="16838"/>
      <w:pgMar w:top="2098" w:right="1474" w:bottom="1984" w:left="1588" w:header="851" w:footer="992" w:gutter="0"/>
      <w:pgNumType w:fmt="numberInDash"/>
      <w:cols w:space="0"/>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C32" w:rsidRDefault="004D6C32">
      <w:r>
        <w:separator/>
      </w:r>
    </w:p>
  </w:endnote>
  <w:endnote w:type="continuationSeparator" w:id="0">
    <w:p w:rsidR="004D6C32" w:rsidRDefault="004D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252690"/>
      <w:docPartObj>
        <w:docPartGallery w:val="AutoText"/>
      </w:docPartObj>
    </w:sdtPr>
    <w:sdtEndPr>
      <w:rPr>
        <w:sz w:val="28"/>
        <w:szCs w:val="28"/>
      </w:rPr>
    </w:sdtEndPr>
    <w:sdtContent>
      <w:p w:rsidR="006D6A34" w:rsidRDefault="00274A8D">
        <w:pPr>
          <w:pStyle w:val="ab"/>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76786"/>
      <w:docPartObj>
        <w:docPartGallery w:val="AutoText"/>
      </w:docPartObj>
    </w:sdtPr>
    <w:sdtEndPr>
      <w:rPr>
        <w:sz w:val="28"/>
        <w:szCs w:val="28"/>
      </w:rPr>
    </w:sdtEndPr>
    <w:sdtContent>
      <w:p w:rsidR="006D6A34" w:rsidRDefault="00274A8D">
        <w:pPr>
          <w:pStyle w:val="ab"/>
          <w:jc w:val="right"/>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C32" w:rsidRDefault="004D6C32">
      <w:r>
        <w:separator/>
      </w:r>
    </w:p>
  </w:footnote>
  <w:footnote w:type="continuationSeparator" w:id="0">
    <w:p w:rsidR="004D6C32" w:rsidRDefault="004D6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bordersDoNotSurroundHeader/>
  <w:bordersDoNotSurroundFooter/>
  <w:hideSpellingErrors/>
  <w:hideGrammaticalErrors/>
  <w:proofState w:spelling="clean" w:grammar="clean"/>
  <w:defaultTabStop w:val="425"/>
  <w:evenAndOddHeaders/>
  <w:drawingGridHorizontalSpacing w:val="105"/>
  <w:drawingGridVerticalSpacing w:val="159"/>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dhNjJiZjA2YmEyZGZmMjgyYjFhYmEzMmMzODJmMmEifQ=="/>
  </w:docVars>
  <w:rsids>
    <w:rsidRoot w:val="00DC6678"/>
    <w:rsid w:val="000014BF"/>
    <w:rsid w:val="0001154C"/>
    <w:rsid w:val="00011619"/>
    <w:rsid w:val="00030B5F"/>
    <w:rsid w:val="000310DE"/>
    <w:rsid w:val="00031135"/>
    <w:rsid w:val="00031286"/>
    <w:rsid w:val="0003673E"/>
    <w:rsid w:val="00055785"/>
    <w:rsid w:val="000627B9"/>
    <w:rsid w:val="000657C0"/>
    <w:rsid w:val="00072255"/>
    <w:rsid w:val="00083C87"/>
    <w:rsid w:val="000844BC"/>
    <w:rsid w:val="0008489F"/>
    <w:rsid w:val="00091C5C"/>
    <w:rsid w:val="000B2154"/>
    <w:rsid w:val="000C2547"/>
    <w:rsid w:val="000C2E7E"/>
    <w:rsid w:val="000C2F53"/>
    <w:rsid w:val="000D1BFB"/>
    <w:rsid w:val="000E1897"/>
    <w:rsid w:val="000E335A"/>
    <w:rsid w:val="00101D67"/>
    <w:rsid w:val="0011456A"/>
    <w:rsid w:val="00120EE8"/>
    <w:rsid w:val="00121647"/>
    <w:rsid w:val="00133A44"/>
    <w:rsid w:val="00134D97"/>
    <w:rsid w:val="00141341"/>
    <w:rsid w:val="001447C0"/>
    <w:rsid w:val="00145485"/>
    <w:rsid w:val="00156568"/>
    <w:rsid w:val="00164815"/>
    <w:rsid w:val="0017009D"/>
    <w:rsid w:val="0017251E"/>
    <w:rsid w:val="00175410"/>
    <w:rsid w:val="00175D92"/>
    <w:rsid w:val="001852E6"/>
    <w:rsid w:val="0018676C"/>
    <w:rsid w:val="0019276D"/>
    <w:rsid w:val="001973CD"/>
    <w:rsid w:val="00197A97"/>
    <w:rsid w:val="001B4704"/>
    <w:rsid w:val="001B4829"/>
    <w:rsid w:val="001C00A9"/>
    <w:rsid w:val="001C2B4B"/>
    <w:rsid w:val="001C48F0"/>
    <w:rsid w:val="001C498E"/>
    <w:rsid w:val="001D3C80"/>
    <w:rsid w:val="001E1D16"/>
    <w:rsid w:val="001E3C5F"/>
    <w:rsid w:val="001F5223"/>
    <w:rsid w:val="001F6F5A"/>
    <w:rsid w:val="00201F39"/>
    <w:rsid w:val="002049BE"/>
    <w:rsid w:val="0021651C"/>
    <w:rsid w:val="00224AB8"/>
    <w:rsid w:val="00233D69"/>
    <w:rsid w:val="00235E42"/>
    <w:rsid w:val="00237EB6"/>
    <w:rsid w:val="00241C01"/>
    <w:rsid w:val="00245BB3"/>
    <w:rsid w:val="00247299"/>
    <w:rsid w:val="00251654"/>
    <w:rsid w:val="00254F06"/>
    <w:rsid w:val="00257863"/>
    <w:rsid w:val="00257B40"/>
    <w:rsid w:val="0027000F"/>
    <w:rsid w:val="002724DB"/>
    <w:rsid w:val="00274A8D"/>
    <w:rsid w:val="0028045E"/>
    <w:rsid w:val="00285C07"/>
    <w:rsid w:val="002A5534"/>
    <w:rsid w:val="002A752C"/>
    <w:rsid w:val="002A7679"/>
    <w:rsid w:val="002B3E95"/>
    <w:rsid w:val="002C3C29"/>
    <w:rsid w:val="002C6F91"/>
    <w:rsid w:val="002E3ECF"/>
    <w:rsid w:val="002E5662"/>
    <w:rsid w:val="002F053E"/>
    <w:rsid w:val="002F13BB"/>
    <w:rsid w:val="002F7F0E"/>
    <w:rsid w:val="0030350B"/>
    <w:rsid w:val="003065B3"/>
    <w:rsid w:val="00312D19"/>
    <w:rsid w:val="00314D04"/>
    <w:rsid w:val="00321367"/>
    <w:rsid w:val="00322F46"/>
    <w:rsid w:val="00330928"/>
    <w:rsid w:val="00331B8F"/>
    <w:rsid w:val="003413E3"/>
    <w:rsid w:val="00343894"/>
    <w:rsid w:val="0034588E"/>
    <w:rsid w:val="003459C7"/>
    <w:rsid w:val="003479AB"/>
    <w:rsid w:val="00360274"/>
    <w:rsid w:val="00364DB8"/>
    <w:rsid w:val="003704FA"/>
    <w:rsid w:val="0037193A"/>
    <w:rsid w:val="003745CD"/>
    <w:rsid w:val="003824C3"/>
    <w:rsid w:val="00382C78"/>
    <w:rsid w:val="0038659C"/>
    <w:rsid w:val="0038741A"/>
    <w:rsid w:val="00390780"/>
    <w:rsid w:val="003A01E1"/>
    <w:rsid w:val="003A02F0"/>
    <w:rsid w:val="003A6A77"/>
    <w:rsid w:val="003B58AD"/>
    <w:rsid w:val="003B7169"/>
    <w:rsid w:val="003C47B7"/>
    <w:rsid w:val="003C73F2"/>
    <w:rsid w:val="003D1237"/>
    <w:rsid w:val="003D25BB"/>
    <w:rsid w:val="003D36CB"/>
    <w:rsid w:val="003E7BFD"/>
    <w:rsid w:val="003F2225"/>
    <w:rsid w:val="003F5EAC"/>
    <w:rsid w:val="003F6150"/>
    <w:rsid w:val="003F6309"/>
    <w:rsid w:val="003F7214"/>
    <w:rsid w:val="00414F4A"/>
    <w:rsid w:val="00423428"/>
    <w:rsid w:val="0043441E"/>
    <w:rsid w:val="00455B4C"/>
    <w:rsid w:val="0045699E"/>
    <w:rsid w:val="00462686"/>
    <w:rsid w:val="00467FA3"/>
    <w:rsid w:val="0047782C"/>
    <w:rsid w:val="0048215E"/>
    <w:rsid w:val="00490147"/>
    <w:rsid w:val="004915F5"/>
    <w:rsid w:val="0049296B"/>
    <w:rsid w:val="00493881"/>
    <w:rsid w:val="0049614A"/>
    <w:rsid w:val="004969B5"/>
    <w:rsid w:val="004A0055"/>
    <w:rsid w:val="004A1543"/>
    <w:rsid w:val="004C3114"/>
    <w:rsid w:val="004C3C5F"/>
    <w:rsid w:val="004C487C"/>
    <w:rsid w:val="004C5A23"/>
    <w:rsid w:val="004D5EFC"/>
    <w:rsid w:val="004D6C32"/>
    <w:rsid w:val="004D6FB2"/>
    <w:rsid w:val="004E0403"/>
    <w:rsid w:val="004E1D80"/>
    <w:rsid w:val="004E7C70"/>
    <w:rsid w:val="004F089D"/>
    <w:rsid w:val="004F14D9"/>
    <w:rsid w:val="004F7103"/>
    <w:rsid w:val="00501A54"/>
    <w:rsid w:val="005035B7"/>
    <w:rsid w:val="00503F4E"/>
    <w:rsid w:val="00522D6F"/>
    <w:rsid w:val="00526868"/>
    <w:rsid w:val="00530842"/>
    <w:rsid w:val="00535F6B"/>
    <w:rsid w:val="00536C1B"/>
    <w:rsid w:val="00543255"/>
    <w:rsid w:val="0055031C"/>
    <w:rsid w:val="005623B4"/>
    <w:rsid w:val="00566D9B"/>
    <w:rsid w:val="00571339"/>
    <w:rsid w:val="0058180B"/>
    <w:rsid w:val="00584F8E"/>
    <w:rsid w:val="005930E6"/>
    <w:rsid w:val="00593539"/>
    <w:rsid w:val="00593A49"/>
    <w:rsid w:val="005952BB"/>
    <w:rsid w:val="005B7AAF"/>
    <w:rsid w:val="005D3DEA"/>
    <w:rsid w:val="005D6D0E"/>
    <w:rsid w:val="005E12E1"/>
    <w:rsid w:val="005E1F2C"/>
    <w:rsid w:val="005F086E"/>
    <w:rsid w:val="0060219E"/>
    <w:rsid w:val="00604610"/>
    <w:rsid w:val="00625804"/>
    <w:rsid w:val="0063052E"/>
    <w:rsid w:val="006502E2"/>
    <w:rsid w:val="006524BB"/>
    <w:rsid w:val="00653E41"/>
    <w:rsid w:val="00656245"/>
    <w:rsid w:val="006646C4"/>
    <w:rsid w:val="00664D28"/>
    <w:rsid w:val="0068454A"/>
    <w:rsid w:val="00686817"/>
    <w:rsid w:val="00687761"/>
    <w:rsid w:val="006A0642"/>
    <w:rsid w:val="006A60D0"/>
    <w:rsid w:val="006B21F3"/>
    <w:rsid w:val="006B33B8"/>
    <w:rsid w:val="006D4948"/>
    <w:rsid w:val="006D6A34"/>
    <w:rsid w:val="006D6BD2"/>
    <w:rsid w:val="006F76C3"/>
    <w:rsid w:val="00701FF8"/>
    <w:rsid w:val="00703AB9"/>
    <w:rsid w:val="007239E2"/>
    <w:rsid w:val="007246B5"/>
    <w:rsid w:val="0074120F"/>
    <w:rsid w:val="0074297F"/>
    <w:rsid w:val="00750E4E"/>
    <w:rsid w:val="007556ED"/>
    <w:rsid w:val="00757B4C"/>
    <w:rsid w:val="00764199"/>
    <w:rsid w:val="00774B73"/>
    <w:rsid w:val="00775A88"/>
    <w:rsid w:val="00777EEC"/>
    <w:rsid w:val="007A2767"/>
    <w:rsid w:val="007A5EAE"/>
    <w:rsid w:val="007A68D9"/>
    <w:rsid w:val="007B681A"/>
    <w:rsid w:val="007B7381"/>
    <w:rsid w:val="007C0A9E"/>
    <w:rsid w:val="007C3760"/>
    <w:rsid w:val="007E154B"/>
    <w:rsid w:val="007F2F45"/>
    <w:rsid w:val="007F5E7A"/>
    <w:rsid w:val="00800B61"/>
    <w:rsid w:val="00800CCE"/>
    <w:rsid w:val="008053A2"/>
    <w:rsid w:val="00810640"/>
    <w:rsid w:val="00811DF3"/>
    <w:rsid w:val="0081327A"/>
    <w:rsid w:val="00820095"/>
    <w:rsid w:val="00821D44"/>
    <w:rsid w:val="00835765"/>
    <w:rsid w:val="00842F7D"/>
    <w:rsid w:val="00852ED0"/>
    <w:rsid w:val="008549B0"/>
    <w:rsid w:val="00855FB0"/>
    <w:rsid w:val="00860516"/>
    <w:rsid w:val="00863EC9"/>
    <w:rsid w:val="00865AD7"/>
    <w:rsid w:val="00877F58"/>
    <w:rsid w:val="00880444"/>
    <w:rsid w:val="00882D3B"/>
    <w:rsid w:val="00891D07"/>
    <w:rsid w:val="00896A06"/>
    <w:rsid w:val="008A0F9E"/>
    <w:rsid w:val="008A2C81"/>
    <w:rsid w:val="008B367C"/>
    <w:rsid w:val="008B6D87"/>
    <w:rsid w:val="008B7436"/>
    <w:rsid w:val="008E2E52"/>
    <w:rsid w:val="008E62C2"/>
    <w:rsid w:val="008E644E"/>
    <w:rsid w:val="00910D4C"/>
    <w:rsid w:val="00912CAC"/>
    <w:rsid w:val="0093250D"/>
    <w:rsid w:val="00934051"/>
    <w:rsid w:val="00936313"/>
    <w:rsid w:val="00941DD7"/>
    <w:rsid w:val="00942A48"/>
    <w:rsid w:val="009465F7"/>
    <w:rsid w:val="0095667B"/>
    <w:rsid w:val="00957E69"/>
    <w:rsid w:val="009613D2"/>
    <w:rsid w:val="00966E25"/>
    <w:rsid w:val="00973EAC"/>
    <w:rsid w:val="009843EE"/>
    <w:rsid w:val="00986369"/>
    <w:rsid w:val="00990D9F"/>
    <w:rsid w:val="009A76DE"/>
    <w:rsid w:val="009B0533"/>
    <w:rsid w:val="009B3D72"/>
    <w:rsid w:val="009B6188"/>
    <w:rsid w:val="009C4E01"/>
    <w:rsid w:val="009D274B"/>
    <w:rsid w:val="009D44C2"/>
    <w:rsid w:val="009E44EB"/>
    <w:rsid w:val="009E66CF"/>
    <w:rsid w:val="009F0481"/>
    <w:rsid w:val="009F0647"/>
    <w:rsid w:val="00A0080C"/>
    <w:rsid w:val="00A01764"/>
    <w:rsid w:val="00A117D8"/>
    <w:rsid w:val="00A23F55"/>
    <w:rsid w:val="00A402B3"/>
    <w:rsid w:val="00A4680A"/>
    <w:rsid w:val="00A51BBA"/>
    <w:rsid w:val="00A61E7D"/>
    <w:rsid w:val="00A61F86"/>
    <w:rsid w:val="00A626BB"/>
    <w:rsid w:val="00A660D0"/>
    <w:rsid w:val="00A66636"/>
    <w:rsid w:val="00A67D2F"/>
    <w:rsid w:val="00A70184"/>
    <w:rsid w:val="00A744A3"/>
    <w:rsid w:val="00A82F7B"/>
    <w:rsid w:val="00A85EB2"/>
    <w:rsid w:val="00A861D8"/>
    <w:rsid w:val="00A97D5B"/>
    <w:rsid w:val="00AA3D83"/>
    <w:rsid w:val="00AA3FB3"/>
    <w:rsid w:val="00AA55EE"/>
    <w:rsid w:val="00AB45DC"/>
    <w:rsid w:val="00AB65C9"/>
    <w:rsid w:val="00AB6F32"/>
    <w:rsid w:val="00AC1F79"/>
    <w:rsid w:val="00AD16DB"/>
    <w:rsid w:val="00AE4420"/>
    <w:rsid w:val="00B03B83"/>
    <w:rsid w:val="00B05FE6"/>
    <w:rsid w:val="00B114ED"/>
    <w:rsid w:val="00B11C22"/>
    <w:rsid w:val="00B12DFF"/>
    <w:rsid w:val="00B13D94"/>
    <w:rsid w:val="00B1511A"/>
    <w:rsid w:val="00B15375"/>
    <w:rsid w:val="00B2128A"/>
    <w:rsid w:val="00B24222"/>
    <w:rsid w:val="00B2736F"/>
    <w:rsid w:val="00B33AFA"/>
    <w:rsid w:val="00B35EAE"/>
    <w:rsid w:val="00B54D95"/>
    <w:rsid w:val="00B558D8"/>
    <w:rsid w:val="00B76F74"/>
    <w:rsid w:val="00B8127D"/>
    <w:rsid w:val="00B83FD8"/>
    <w:rsid w:val="00B874B8"/>
    <w:rsid w:val="00B87DFE"/>
    <w:rsid w:val="00B92C4A"/>
    <w:rsid w:val="00BA35D7"/>
    <w:rsid w:val="00BB1797"/>
    <w:rsid w:val="00BB3F90"/>
    <w:rsid w:val="00BB51B1"/>
    <w:rsid w:val="00BE2CB8"/>
    <w:rsid w:val="00BE6624"/>
    <w:rsid w:val="00BF5BC6"/>
    <w:rsid w:val="00C00E92"/>
    <w:rsid w:val="00C02696"/>
    <w:rsid w:val="00C03DD4"/>
    <w:rsid w:val="00C17A53"/>
    <w:rsid w:val="00C20171"/>
    <w:rsid w:val="00C22FF3"/>
    <w:rsid w:val="00C255CC"/>
    <w:rsid w:val="00C3014A"/>
    <w:rsid w:val="00C31814"/>
    <w:rsid w:val="00C4514C"/>
    <w:rsid w:val="00C526AE"/>
    <w:rsid w:val="00C55B2C"/>
    <w:rsid w:val="00C56324"/>
    <w:rsid w:val="00C74139"/>
    <w:rsid w:val="00C82D3A"/>
    <w:rsid w:val="00CB2EDC"/>
    <w:rsid w:val="00CC0CD0"/>
    <w:rsid w:val="00CE472B"/>
    <w:rsid w:val="00CF227A"/>
    <w:rsid w:val="00CF6B5D"/>
    <w:rsid w:val="00D15B3B"/>
    <w:rsid w:val="00D22D95"/>
    <w:rsid w:val="00D2572F"/>
    <w:rsid w:val="00D36458"/>
    <w:rsid w:val="00D43322"/>
    <w:rsid w:val="00D447E2"/>
    <w:rsid w:val="00D47F5E"/>
    <w:rsid w:val="00D63A33"/>
    <w:rsid w:val="00D74338"/>
    <w:rsid w:val="00D8699E"/>
    <w:rsid w:val="00D9349E"/>
    <w:rsid w:val="00D9628C"/>
    <w:rsid w:val="00DA1C2C"/>
    <w:rsid w:val="00DB4C5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5BB7"/>
    <w:rsid w:val="00E3736B"/>
    <w:rsid w:val="00E42F1A"/>
    <w:rsid w:val="00E446AB"/>
    <w:rsid w:val="00E4662A"/>
    <w:rsid w:val="00E50041"/>
    <w:rsid w:val="00E53524"/>
    <w:rsid w:val="00E622A9"/>
    <w:rsid w:val="00E634A9"/>
    <w:rsid w:val="00E732F5"/>
    <w:rsid w:val="00E74F00"/>
    <w:rsid w:val="00E768DA"/>
    <w:rsid w:val="00E8316B"/>
    <w:rsid w:val="00E84614"/>
    <w:rsid w:val="00E90F51"/>
    <w:rsid w:val="00EA1A00"/>
    <w:rsid w:val="00EA64BA"/>
    <w:rsid w:val="00EB2F11"/>
    <w:rsid w:val="00EB5DE9"/>
    <w:rsid w:val="00EB69EE"/>
    <w:rsid w:val="00EB7F92"/>
    <w:rsid w:val="00EC20D5"/>
    <w:rsid w:val="00EF1599"/>
    <w:rsid w:val="00EF18BE"/>
    <w:rsid w:val="00EF1EB0"/>
    <w:rsid w:val="00EF4450"/>
    <w:rsid w:val="00EF5E2D"/>
    <w:rsid w:val="00F021F9"/>
    <w:rsid w:val="00F02E22"/>
    <w:rsid w:val="00F135C5"/>
    <w:rsid w:val="00F14EF4"/>
    <w:rsid w:val="00F21DC1"/>
    <w:rsid w:val="00F22AC6"/>
    <w:rsid w:val="00F23F38"/>
    <w:rsid w:val="00F339A2"/>
    <w:rsid w:val="00F35998"/>
    <w:rsid w:val="00F36BAB"/>
    <w:rsid w:val="00F51B31"/>
    <w:rsid w:val="00F547D8"/>
    <w:rsid w:val="00F547FC"/>
    <w:rsid w:val="00F616FE"/>
    <w:rsid w:val="00F70A12"/>
    <w:rsid w:val="00F717FE"/>
    <w:rsid w:val="00F746A5"/>
    <w:rsid w:val="00F74F58"/>
    <w:rsid w:val="00F80B19"/>
    <w:rsid w:val="00FA17E0"/>
    <w:rsid w:val="00FA2FD6"/>
    <w:rsid w:val="00FA7316"/>
    <w:rsid w:val="00FB1562"/>
    <w:rsid w:val="00FB2AF9"/>
    <w:rsid w:val="00FB3145"/>
    <w:rsid w:val="00FC4B85"/>
    <w:rsid w:val="00FC4CDB"/>
    <w:rsid w:val="00FC7E33"/>
    <w:rsid w:val="00FD509E"/>
    <w:rsid w:val="00FE5898"/>
    <w:rsid w:val="00FF0AB4"/>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BED4349"/>
    <w:rsid w:val="0C3D03F2"/>
    <w:rsid w:val="0C41029C"/>
    <w:rsid w:val="0C7B0F8B"/>
    <w:rsid w:val="0C845BEF"/>
    <w:rsid w:val="0C8B1A4A"/>
    <w:rsid w:val="0E1B522C"/>
    <w:rsid w:val="0E743BCE"/>
    <w:rsid w:val="0FB91C2B"/>
    <w:rsid w:val="0FD52A61"/>
    <w:rsid w:val="0FDC376D"/>
    <w:rsid w:val="10217675"/>
    <w:rsid w:val="10CB3597"/>
    <w:rsid w:val="12BF0206"/>
    <w:rsid w:val="137C3E5C"/>
    <w:rsid w:val="14205C34"/>
    <w:rsid w:val="14D959F5"/>
    <w:rsid w:val="150A601E"/>
    <w:rsid w:val="19082E26"/>
    <w:rsid w:val="19EB097E"/>
    <w:rsid w:val="1A257270"/>
    <w:rsid w:val="1AA32939"/>
    <w:rsid w:val="1B0C1DB2"/>
    <w:rsid w:val="1B407A44"/>
    <w:rsid w:val="1B517BA6"/>
    <w:rsid w:val="1BF626C3"/>
    <w:rsid w:val="1C152EF3"/>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B9E478D"/>
    <w:rsid w:val="2BCA3D60"/>
    <w:rsid w:val="2C306B2E"/>
    <w:rsid w:val="2C555DB3"/>
    <w:rsid w:val="2C67659D"/>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AE3FF3"/>
    <w:rsid w:val="37CA5CE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89467B"/>
    <w:rsid w:val="5E180794"/>
    <w:rsid w:val="5E993878"/>
    <w:rsid w:val="5F641CB7"/>
    <w:rsid w:val="5FBB6B20"/>
    <w:rsid w:val="60081CAE"/>
    <w:rsid w:val="60A86070"/>
    <w:rsid w:val="61D46FF0"/>
    <w:rsid w:val="6284160B"/>
    <w:rsid w:val="62C53D40"/>
    <w:rsid w:val="62E01369"/>
    <w:rsid w:val="65871669"/>
    <w:rsid w:val="662B430D"/>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C7752970-9735-40D2-B21A-A00E736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qFormat="1"/>
    <w:lsdException w:name="header" w:uiPriority="99" w:qFormat="1"/>
    <w:lsdException w:name="footer" w:uiPriority="99" w:qFormat="1"/>
    <w:lsdException w:name="caption" w:semiHidden="1" w:unhideWhenUsed="1" w:qFormat="1"/>
    <w:lsdException w:name="footnote reference" w:semiHidden="1" w:qFormat="1"/>
    <w:lsdException w:name="page number" w:qFormat="1"/>
    <w:lsdException w:name="Title" w:uiPriority="10"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ind w:firstLineChars="200" w:firstLine="200"/>
      <w:outlineLvl w:val="0"/>
    </w:pPr>
    <w:rPr>
      <w:rFonts w:ascii="Calibri" w:hAnsi="Calibri" w:cs="黑体"/>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
    <w:next w:val="a"/>
    <w:qFormat/>
    <w:pPr>
      <w:keepNext/>
      <w:keepLines/>
      <w:spacing w:before="260" w:after="260" w:line="416"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Salutation"/>
    <w:basedOn w:val="a"/>
    <w:next w:val="a"/>
    <w:qFormat/>
    <w:rPr>
      <w:sz w:val="28"/>
    </w:rPr>
  </w:style>
  <w:style w:type="paragraph" w:styleId="30">
    <w:name w:val="Body Text 3"/>
    <w:basedOn w:val="a"/>
    <w:qFormat/>
    <w:pPr>
      <w:jc w:val="center"/>
    </w:pPr>
    <w:rPr>
      <w:bCs/>
      <w:sz w:val="44"/>
    </w:rPr>
  </w:style>
  <w:style w:type="paragraph" w:styleId="a5">
    <w:name w:val="Body Text"/>
    <w:basedOn w:val="a"/>
    <w:qFormat/>
    <w:pPr>
      <w:spacing w:line="0" w:lineRule="atLeast"/>
    </w:pPr>
    <w:rPr>
      <w:rFonts w:ascii="仿宋_GB2312" w:eastAsia="仿宋_GB2312"/>
      <w:sz w:val="10"/>
    </w:rPr>
  </w:style>
  <w:style w:type="paragraph" w:styleId="a6">
    <w:name w:val="Body Text Indent"/>
    <w:basedOn w:val="a"/>
    <w:qFormat/>
    <w:pPr>
      <w:spacing w:line="680" w:lineRule="exact"/>
      <w:ind w:firstLine="645"/>
    </w:pPr>
    <w:rPr>
      <w:rFonts w:ascii="仿宋_GB2312" w:eastAsia="仿宋_GB2312"/>
      <w:sz w:val="32"/>
    </w:rPr>
  </w:style>
  <w:style w:type="paragraph" w:styleId="a7">
    <w:name w:val="Date"/>
    <w:basedOn w:val="a"/>
    <w:next w:val="a"/>
    <w:link w:val="a8"/>
    <w:qFormat/>
    <w:rPr>
      <w:rFonts w:ascii="仿宋_GB2312" w:eastAsia="仿宋_GB2312"/>
      <w:sz w:val="32"/>
    </w:rPr>
  </w:style>
  <w:style w:type="paragraph" w:styleId="21">
    <w:name w:val="Body Text Indent 2"/>
    <w:basedOn w:val="a"/>
    <w:qFormat/>
    <w:pPr>
      <w:spacing w:line="0" w:lineRule="atLeast"/>
      <w:ind w:firstLine="570"/>
    </w:pPr>
    <w:rPr>
      <w:rFonts w:ascii="仿宋_GB2312" w:eastAsia="仿宋_GB2312"/>
      <w:sz w:val="32"/>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240" w:after="60" w:line="312" w:lineRule="auto"/>
      <w:jc w:val="center"/>
      <w:outlineLvl w:val="1"/>
    </w:pPr>
    <w:rPr>
      <w:rFonts w:ascii="Cambria" w:hAnsi="Cambria"/>
      <w:b/>
      <w:bCs/>
      <w:kern w:val="28"/>
      <w:sz w:val="32"/>
      <w:szCs w:val="32"/>
    </w:rPr>
  </w:style>
  <w:style w:type="paragraph" w:styleId="af1">
    <w:name w:val="footnote text"/>
    <w:basedOn w:val="a"/>
    <w:semiHidden/>
    <w:qFormat/>
    <w:pPr>
      <w:snapToGrid w:val="0"/>
      <w:jc w:val="left"/>
    </w:pPr>
    <w:rPr>
      <w:sz w:val="18"/>
      <w:szCs w:val="18"/>
    </w:rPr>
  </w:style>
  <w:style w:type="paragraph" w:styleId="31">
    <w:name w:val="Body Text Indent 3"/>
    <w:basedOn w:val="a"/>
    <w:qFormat/>
    <w:pPr>
      <w:spacing w:after="120"/>
      <w:ind w:leftChars="200" w:left="420"/>
    </w:pPr>
    <w:rPr>
      <w:sz w:val="16"/>
      <w:szCs w:val="16"/>
    </w:rPr>
  </w:style>
  <w:style w:type="paragraph" w:styleId="22">
    <w:name w:val="Body Text 2"/>
    <w:basedOn w:val="a"/>
    <w:qFormat/>
    <w:rPr>
      <w:rFonts w:eastAsia="仿宋_GB2312"/>
      <w:sz w:val="32"/>
    </w:rPr>
  </w:style>
  <w:style w:type="paragraph" w:styleId="af2">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uiPriority w:val="10"/>
    <w:qFormat/>
    <w:pPr>
      <w:spacing w:before="240" w:after="60"/>
      <w:jc w:val="center"/>
      <w:outlineLvl w:val="0"/>
    </w:pPr>
    <w:rPr>
      <w:rFonts w:asciiTheme="majorHAnsi" w:hAnsiTheme="majorHAnsi" w:cstheme="majorBidi"/>
      <w:b/>
      <w:bCs/>
      <w:sz w:val="32"/>
      <w:szCs w:val="32"/>
    </w:rPr>
  </w:style>
  <w:style w:type="table" w:styleId="af4">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basedOn w:val="a0"/>
    <w:qFormat/>
  </w:style>
  <w:style w:type="character" w:styleId="af7">
    <w:name w:val="Emphasis"/>
    <w:basedOn w:val="a0"/>
    <w:qFormat/>
    <w:rPr>
      <w:i/>
      <w:iCs/>
    </w:rPr>
  </w:style>
  <w:style w:type="character" w:styleId="af8">
    <w:name w:val="Hyperlink"/>
    <w:basedOn w:val="a0"/>
    <w:qFormat/>
    <w:rPr>
      <w:color w:val="0000FF"/>
      <w:u w:val="single"/>
    </w:rPr>
  </w:style>
  <w:style w:type="character" w:styleId="af9">
    <w:name w:val="footnote reference"/>
    <w:basedOn w:val="a0"/>
    <w:semiHidden/>
    <w:qFormat/>
    <w:rPr>
      <w:vertAlign w:val="superscript"/>
    </w:rPr>
  </w:style>
  <w:style w:type="paragraph" w:customStyle="1" w:styleId="11">
    <w:name w:val="列出段落1"/>
    <w:basedOn w:val="a"/>
    <w:qFormat/>
    <w:pPr>
      <w:spacing w:line="360" w:lineRule="auto"/>
      <w:ind w:firstLineChars="200" w:firstLine="420"/>
    </w:pPr>
    <w:rPr>
      <w:rFonts w:ascii="Calibri" w:hAnsi="Calibri" w:cs="黑体"/>
      <w:szCs w:val="22"/>
    </w:rPr>
  </w:style>
  <w:style w:type="paragraph" w:customStyle="1" w:styleId="110">
    <w:name w:val="列出段落11"/>
    <w:basedOn w:val="a"/>
    <w:qFormat/>
    <w:pPr>
      <w:ind w:firstLineChars="200" w:firstLine="420"/>
    </w:pPr>
    <w:rPr>
      <w:rFonts w:ascii="Calibri" w:hAnsi="Calibri" w:cs="Calibri"/>
      <w:szCs w:val="21"/>
    </w:rPr>
  </w:style>
  <w:style w:type="character" w:customStyle="1" w:styleId="aa">
    <w:name w:val="批注框文本 字符"/>
    <w:basedOn w:val="a0"/>
    <w:link w:val="a9"/>
    <w:qFormat/>
    <w:rPr>
      <w:kern w:val="2"/>
      <w:sz w:val="18"/>
      <w:szCs w:val="18"/>
    </w:rPr>
  </w:style>
  <w:style w:type="character" w:customStyle="1" w:styleId="a8">
    <w:name w:val="日期 字符"/>
    <w:link w:val="a7"/>
    <w:qFormat/>
    <w:rPr>
      <w:rFonts w:ascii="仿宋_GB2312" w:eastAsia="仿宋_GB2312"/>
      <w:kern w:val="2"/>
      <w:sz w:val="32"/>
    </w:rPr>
  </w:style>
  <w:style w:type="character" w:customStyle="1" w:styleId="ac">
    <w:name w:val="页脚 字符"/>
    <w:link w:val="ab"/>
    <w:uiPriority w:val="99"/>
    <w:qFormat/>
    <w:rPr>
      <w:kern w:val="2"/>
      <w:sz w:val="18"/>
    </w:rPr>
  </w:style>
  <w:style w:type="character" w:customStyle="1" w:styleId="ae">
    <w:name w:val="页眉 字符"/>
    <w:basedOn w:val="a0"/>
    <w:link w:val="ad"/>
    <w:uiPriority w:val="99"/>
    <w:qFormat/>
    <w:rPr>
      <w:kern w:val="2"/>
      <w:sz w:val="18"/>
      <w:szCs w:val="18"/>
    </w:rPr>
  </w:style>
  <w:style w:type="character" w:customStyle="1" w:styleId="20">
    <w:name w:val="标题 2 字符"/>
    <w:basedOn w:val="a0"/>
    <w:link w:val="2"/>
    <w:semiHidden/>
    <w:qFormat/>
    <w:rPr>
      <w:rFonts w:ascii="Cambria" w:eastAsia="宋体" w:hAnsi="Cambria" w:cs="黑体"/>
      <w:b/>
      <w:bCs/>
      <w:kern w:val="2"/>
      <w:sz w:val="32"/>
      <w:szCs w:val="32"/>
    </w:rPr>
  </w:style>
  <w:style w:type="character" w:customStyle="1" w:styleId="10">
    <w:name w:val="标题 1 字符"/>
    <w:basedOn w:val="a0"/>
    <w:link w:val="1"/>
    <w:uiPriority w:val="9"/>
    <w:qFormat/>
    <w:rPr>
      <w:rFonts w:ascii="Calibri" w:eastAsia="宋体" w:hAnsi="Calibri" w:cs="黑体"/>
      <w:b/>
      <w:bCs/>
      <w:kern w:val="44"/>
      <w:sz w:val="44"/>
      <w:szCs w:val="44"/>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f0">
    <w:name w:val="副标题 字符"/>
    <w:basedOn w:val="a0"/>
    <w:link w:val="af"/>
    <w:qFormat/>
    <w:rPr>
      <w:rFonts w:ascii="Cambria" w:hAnsi="Cambria"/>
      <w:b/>
      <w:bCs/>
      <w:kern w:val="28"/>
      <w:sz w:val="32"/>
      <w:szCs w:val="32"/>
    </w:rPr>
  </w:style>
  <w:style w:type="paragraph" w:customStyle="1" w:styleId="23">
    <w:name w:val="列出段落2"/>
    <w:basedOn w:val="a"/>
    <w:uiPriority w:val="99"/>
    <w:qFormat/>
    <w:pPr>
      <w:ind w:firstLineChars="200" w:firstLine="420"/>
    </w:pPr>
    <w:rPr>
      <w:szCs w:val="21"/>
    </w:rPr>
  </w:style>
  <w:style w:type="paragraph" w:customStyle="1" w:styleId="12">
    <w:name w:val="无间隔1"/>
    <w:uiPriority w:val="1"/>
    <w:qFormat/>
    <w:pPr>
      <w:widowControl w:val="0"/>
      <w:jc w:val="both"/>
    </w:pPr>
    <w:rPr>
      <w:rFonts w:ascii="宋体"/>
      <w:kern w:val="2"/>
      <w:sz w:val="28"/>
      <w:szCs w:val="32"/>
    </w:rPr>
  </w:style>
  <w:style w:type="table" w:customStyle="1" w:styleId="32">
    <w:name w:val="网格型3"/>
    <w:basedOn w:val="a1"/>
    <w:uiPriority w:val="99"/>
    <w:qFormat/>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99"/>
    <w:qFormat/>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unhideWhenUsed/>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99"/>
    <w:qFormat/>
    <w:pPr>
      <w:ind w:firstLineChars="200" w:firstLine="420"/>
    </w:pPr>
    <w:rPr>
      <w:rFonts w:ascii="Calibri" w:hAnsi="Calibri"/>
      <w:szCs w:val="22"/>
    </w:rPr>
  </w:style>
  <w:style w:type="table" w:customStyle="1" w:styleId="24">
    <w:name w:val="网格型2"/>
    <w:basedOn w:val="a1"/>
    <w:next w:val="af4"/>
    <w:uiPriority w:val="39"/>
    <w:rsid w:val="00257863"/>
    <w:pPr>
      <w:spacing w:after="160" w:line="259" w:lineRule="auto"/>
    </w:pPr>
    <w:rPr>
      <w:rFonts w:ascii="等线" w:eastAsia="等线" w:hAnsi="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EFD62-C236-4C30-873A-607517B7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821</Words>
  <Characters>4683</Characters>
  <Application>Microsoft Office Word</Application>
  <DocSecurity>0</DocSecurity>
  <Lines>39</Lines>
  <Paragraphs>10</Paragraphs>
  <ScaleCrop>false</ScaleCrop>
  <Company>沐泽科技发展公司</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京教院发〔2002〕1号</dc:title>
  <dc:creator>沐泽电脑</dc:creator>
  <cp:lastModifiedBy>jyxy</cp:lastModifiedBy>
  <cp:revision>21</cp:revision>
  <cp:lastPrinted>2022-11-07T00:47:00Z</cp:lastPrinted>
  <dcterms:created xsi:type="dcterms:W3CDTF">2022-11-07T01:14:00Z</dcterms:created>
  <dcterms:modified xsi:type="dcterms:W3CDTF">2022-11-17T07:52:00Z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2052-11.1.0.12313</vt:lpwstr>
  </property>
  <property fmtid="{D5CDD505-2E9C-101B-9397-08002B2CF9AE}" pid="4" name="ICV">
    <vt:lpwstr>DE3779F65A5F451383CB98C37061F020</vt:lpwstr>
  </property>
</Properties>
</file>