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309C1" w:rsidRPr="00F769EF" w:rsidRDefault="004542F0" w:rsidP="00F769EF">
      <w:pPr>
        <w:spacing w:line="440" w:lineRule="exact"/>
        <w:jc w:val="center"/>
        <w:rPr>
          <w:rFonts w:asciiTheme="minorEastAsia" w:hAnsiTheme="minorEastAsia"/>
          <w:b/>
          <w:sz w:val="32"/>
          <w:szCs w:val="32"/>
        </w:rPr>
      </w:pPr>
      <w:r w:rsidRPr="00F769EF">
        <w:rPr>
          <w:rFonts w:asciiTheme="minorEastAsia" w:hAnsiTheme="minorEastAsia" w:hint="eastAsia"/>
          <w:b/>
          <w:sz w:val="32"/>
          <w:szCs w:val="32"/>
        </w:rPr>
        <w:t>读</w:t>
      </w:r>
      <w:r w:rsidR="00185277" w:rsidRPr="00F769EF">
        <w:rPr>
          <w:rFonts w:asciiTheme="minorEastAsia" w:hAnsiTheme="minorEastAsia" w:hint="eastAsia"/>
          <w:b/>
          <w:sz w:val="32"/>
          <w:szCs w:val="32"/>
        </w:rPr>
        <w:t>《另一半中国史》</w:t>
      </w:r>
    </w:p>
    <w:p w:rsidR="00185277" w:rsidRDefault="00F769EF" w:rsidP="00F769EF">
      <w:pPr>
        <w:spacing w:line="440" w:lineRule="exact"/>
        <w:jc w:val="center"/>
        <w:rPr>
          <w:rFonts w:asciiTheme="minorEastAsia" w:hAnsiTheme="minorEastAsia"/>
          <w:color w:val="4C4C4C"/>
          <w:sz w:val="24"/>
          <w:szCs w:val="24"/>
          <w:shd w:val="clear" w:color="auto" w:fill="FFFFFF"/>
        </w:rPr>
      </w:pPr>
      <w:r w:rsidRPr="00F769EF">
        <w:rPr>
          <w:rFonts w:asciiTheme="minorEastAsia" w:hAnsiTheme="minorEastAsia" w:hint="eastAsia"/>
          <w:color w:val="4C4C4C"/>
          <w:sz w:val="24"/>
          <w:szCs w:val="24"/>
          <w:shd w:val="clear" w:color="auto" w:fill="FFFFFF"/>
        </w:rPr>
        <w:t>信息科学与技术教育学院  韩彦龙</w:t>
      </w:r>
    </w:p>
    <w:p w:rsidR="00F769EF" w:rsidRPr="00F769EF" w:rsidRDefault="00F769EF" w:rsidP="00F769EF">
      <w:pPr>
        <w:spacing w:line="440" w:lineRule="exact"/>
        <w:jc w:val="center"/>
        <w:rPr>
          <w:rFonts w:asciiTheme="minorEastAsia" w:hAnsiTheme="minorEastAsia" w:hint="eastAsia"/>
          <w:sz w:val="24"/>
          <w:szCs w:val="24"/>
        </w:rPr>
      </w:pPr>
      <w:bookmarkStart w:id="0" w:name="_GoBack"/>
      <w:bookmarkEnd w:id="0"/>
    </w:p>
    <w:p w:rsidR="0060779D" w:rsidRPr="00F769EF" w:rsidRDefault="0060769E" w:rsidP="00F769EF">
      <w:pPr>
        <w:spacing w:line="440" w:lineRule="exact"/>
        <w:ind w:firstLineChars="200" w:firstLine="480"/>
        <w:rPr>
          <w:rFonts w:asciiTheme="minorEastAsia" w:hAnsiTheme="minorEastAsia" w:cs="Times New Roman"/>
          <w:color w:val="333333"/>
          <w:sz w:val="24"/>
          <w:szCs w:val="24"/>
        </w:rPr>
      </w:pPr>
      <w:r w:rsidRPr="00F769EF">
        <w:rPr>
          <w:rFonts w:asciiTheme="minorEastAsia" w:hAnsiTheme="minorEastAsia" w:hint="eastAsia"/>
          <w:sz w:val="24"/>
          <w:szCs w:val="24"/>
        </w:rPr>
        <w:t>前些日子，</w:t>
      </w:r>
      <w:r w:rsidR="004542F0" w:rsidRPr="00F769EF">
        <w:rPr>
          <w:rFonts w:asciiTheme="minorEastAsia" w:hAnsiTheme="minorEastAsia" w:hint="eastAsia"/>
          <w:sz w:val="24"/>
          <w:szCs w:val="24"/>
        </w:rPr>
        <w:t>因为我是</w:t>
      </w:r>
      <w:r w:rsidRPr="00F769EF">
        <w:rPr>
          <w:rFonts w:asciiTheme="minorEastAsia" w:hAnsiTheme="minorEastAsia" w:hint="eastAsia"/>
          <w:sz w:val="24"/>
          <w:szCs w:val="24"/>
        </w:rPr>
        <w:t>民主党派成员，</w:t>
      </w:r>
      <w:r w:rsidR="004542F0" w:rsidRPr="00F769EF">
        <w:rPr>
          <w:rFonts w:asciiTheme="minorEastAsia" w:hAnsiTheme="minorEastAsia" w:hint="eastAsia"/>
          <w:sz w:val="24"/>
          <w:szCs w:val="24"/>
        </w:rPr>
        <w:t>学院党委通知</w:t>
      </w:r>
      <w:r w:rsidRPr="00F769EF">
        <w:rPr>
          <w:rFonts w:asciiTheme="minorEastAsia" w:hAnsiTheme="minorEastAsia" w:hint="eastAsia"/>
          <w:sz w:val="24"/>
          <w:szCs w:val="24"/>
        </w:rPr>
        <w:t>我</w:t>
      </w:r>
      <w:r w:rsidR="004542F0" w:rsidRPr="00F769EF">
        <w:rPr>
          <w:rFonts w:asciiTheme="minorEastAsia" w:hAnsiTheme="minorEastAsia" w:hint="eastAsia"/>
          <w:sz w:val="24"/>
          <w:szCs w:val="24"/>
        </w:rPr>
        <w:t>可以买</w:t>
      </w:r>
      <w:r w:rsidRPr="00F769EF">
        <w:rPr>
          <w:rFonts w:asciiTheme="minorEastAsia" w:hAnsiTheme="minorEastAsia" w:hint="eastAsia"/>
          <w:sz w:val="24"/>
          <w:szCs w:val="24"/>
        </w:rPr>
        <w:t>几本</w:t>
      </w:r>
      <w:r w:rsidR="004542F0" w:rsidRPr="00F769EF">
        <w:rPr>
          <w:rFonts w:asciiTheme="minorEastAsia" w:hAnsiTheme="minorEastAsia" w:hint="eastAsia"/>
          <w:sz w:val="24"/>
          <w:szCs w:val="24"/>
        </w:rPr>
        <w:t>书</w:t>
      </w:r>
      <w:r w:rsidRPr="00F769EF">
        <w:rPr>
          <w:rFonts w:asciiTheme="minorEastAsia" w:hAnsiTheme="minorEastAsia" w:hint="eastAsia"/>
          <w:sz w:val="24"/>
          <w:szCs w:val="24"/>
        </w:rPr>
        <w:t>报销</w:t>
      </w:r>
      <w:r w:rsidR="004542F0" w:rsidRPr="00F769EF">
        <w:rPr>
          <w:rFonts w:asciiTheme="minorEastAsia" w:hAnsiTheme="minorEastAsia" w:hint="eastAsia"/>
          <w:sz w:val="24"/>
          <w:szCs w:val="24"/>
        </w:rPr>
        <w:t>，接到通知后，我就去了王府井书店。在书店里徜徉许久，在一个</w:t>
      </w:r>
      <w:r w:rsidRPr="00F769EF">
        <w:rPr>
          <w:rFonts w:asciiTheme="minorEastAsia" w:hAnsiTheme="minorEastAsia" w:hint="eastAsia"/>
          <w:sz w:val="24"/>
          <w:szCs w:val="24"/>
        </w:rPr>
        <w:t>历史</w:t>
      </w:r>
      <w:r w:rsidR="004542F0" w:rsidRPr="00F769EF">
        <w:rPr>
          <w:rFonts w:asciiTheme="minorEastAsia" w:hAnsiTheme="minorEastAsia" w:hint="eastAsia"/>
          <w:sz w:val="24"/>
          <w:szCs w:val="24"/>
        </w:rPr>
        <w:t>书架前驻足。</w:t>
      </w:r>
      <w:r w:rsidRPr="00F769EF">
        <w:rPr>
          <w:rFonts w:asciiTheme="minorEastAsia" w:hAnsiTheme="minorEastAsia" w:hint="eastAsia"/>
          <w:sz w:val="24"/>
          <w:szCs w:val="24"/>
        </w:rPr>
        <w:t>看到了一本书“另一半中国史”引起我的好奇。拿下来</w:t>
      </w:r>
      <w:r w:rsidR="004542F0" w:rsidRPr="00F769EF">
        <w:rPr>
          <w:rFonts w:asciiTheme="minorEastAsia" w:hAnsiTheme="minorEastAsia" w:hint="eastAsia"/>
          <w:sz w:val="24"/>
          <w:szCs w:val="24"/>
        </w:rPr>
        <w:t>看到书的扉页上有很多著名作家的</w:t>
      </w:r>
      <w:r w:rsidRPr="00F769EF">
        <w:rPr>
          <w:rFonts w:asciiTheme="minorEastAsia" w:hAnsiTheme="minorEastAsia" w:hint="eastAsia"/>
          <w:sz w:val="24"/>
          <w:szCs w:val="24"/>
        </w:rPr>
        <w:t>推荐语</w:t>
      </w:r>
      <w:r w:rsidR="004542F0" w:rsidRPr="00F769EF">
        <w:rPr>
          <w:rFonts w:asciiTheme="minorEastAsia" w:hAnsiTheme="minorEastAsia" w:hint="eastAsia"/>
          <w:sz w:val="24"/>
          <w:szCs w:val="24"/>
        </w:rPr>
        <w:t>，评价</w:t>
      </w:r>
      <w:r w:rsidRPr="00F769EF">
        <w:rPr>
          <w:rFonts w:asciiTheme="minorEastAsia" w:hAnsiTheme="minorEastAsia" w:hint="eastAsia"/>
          <w:sz w:val="24"/>
          <w:szCs w:val="24"/>
        </w:rPr>
        <w:t>很高，我想，</w:t>
      </w:r>
      <w:r w:rsidR="004542F0" w:rsidRPr="00F769EF">
        <w:rPr>
          <w:rFonts w:asciiTheme="minorEastAsia" w:hAnsiTheme="minorEastAsia" w:hint="eastAsia"/>
          <w:sz w:val="24"/>
          <w:szCs w:val="24"/>
        </w:rPr>
        <w:t>我</w:t>
      </w:r>
      <w:r w:rsidRPr="00F769EF">
        <w:rPr>
          <w:rFonts w:asciiTheme="minorEastAsia" w:hAnsiTheme="minorEastAsia" w:hint="eastAsia"/>
          <w:sz w:val="24"/>
          <w:szCs w:val="24"/>
        </w:rPr>
        <w:t>现</w:t>
      </w:r>
      <w:r w:rsidR="004542F0" w:rsidRPr="00F769EF">
        <w:rPr>
          <w:rFonts w:asciiTheme="minorEastAsia" w:hAnsiTheme="minorEastAsia" w:hint="eastAsia"/>
          <w:sz w:val="24"/>
          <w:szCs w:val="24"/>
        </w:rPr>
        <w:t>正在</w:t>
      </w:r>
      <w:r w:rsidR="00185277" w:rsidRPr="00F769EF">
        <w:rPr>
          <w:rFonts w:asciiTheme="minorEastAsia" w:hAnsiTheme="minorEastAsia" w:hint="eastAsia"/>
          <w:sz w:val="24"/>
          <w:szCs w:val="24"/>
        </w:rPr>
        <w:t>给学历班的</w:t>
      </w:r>
      <w:r w:rsidRPr="00F769EF">
        <w:rPr>
          <w:rFonts w:asciiTheme="minorEastAsia" w:hAnsiTheme="minorEastAsia" w:hint="eastAsia"/>
          <w:sz w:val="24"/>
          <w:szCs w:val="24"/>
        </w:rPr>
        <w:t>学生</w:t>
      </w:r>
      <w:r w:rsidR="004542F0" w:rsidRPr="00F769EF">
        <w:rPr>
          <w:rFonts w:asciiTheme="minorEastAsia" w:hAnsiTheme="minorEastAsia" w:hint="eastAsia"/>
          <w:sz w:val="24"/>
          <w:szCs w:val="24"/>
        </w:rPr>
        <w:t>讲</w:t>
      </w:r>
      <w:r w:rsidR="00185277" w:rsidRPr="00F769EF">
        <w:rPr>
          <w:rFonts w:asciiTheme="minorEastAsia" w:hAnsiTheme="minorEastAsia" w:hint="eastAsia"/>
          <w:sz w:val="24"/>
          <w:szCs w:val="24"/>
        </w:rPr>
        <w:t>“中国少数民族饮食文化”</w:t>
      </w:r>
      <w:r w:rsidR="004542F0" w:rsidRPr="00F769EF">
        <w:rPr>
          <w:rFonts w:asciiTheme="minorEastAsia" w:hAnsiTheme="minorEastAsia" w:hint="eastAsia"/>
          <w:sz w:val="24"/>
          <w:szCs w:val="24"/>
        </w:rPr>
        <w:t>课程。</w:t>
      </w:r>
      <w:r w:rsidRPr="00F769EF">
        <w:rPr>
          <w:rFonts w:asciiTheme="minorEastAsia" w:hAnsiTheme="minorEastAsia" w:hint="eastAsia"/>
          <w:sz w:val="24"/>
          <w:szCs w:val="24"/>
        </w:rPr>
        <w:t>很</w:t>
      </w:r>
      <w:r w:rsidR="004542F0" w:rsidRPr="00F769EF">
        <w:rPr>
          <w:rFonts w:asciiTheme="minorEastAsia" w:hAnsiTheme="minorEastAsia" w:hint="eastAsia"/>
          <w:sz w:val="24"/>
          <w:szCs w:val="24"/>
        </w:rPr>
        <w:t>需要了解一些我国少数民族的历史</w:t>
      </w:r>
      <w:r w:rsidRPr="00F769EF">
        <w:rPr>
          <w:rFonts w:asciiTheme="minorEastAsia" w:hAnsiTheme="minorEastAsia" w:hint="eastAsia"/>
          <w:sz w:val="24"/>
          <w:szCs w:val="24"/>
        </w:rPr>
        <w:t>文化，于是</w:t>
      </w:r>
      <w:r w:rsidR="004542F0" w:rsidRPr="00F769EF">
        <w:rPr>
          <w:rFonts w:asciiTheme="minorEastAsia" w:hAnsiTheme="minorEastAsia" w:hint="eastAsia"/>
          <w:sz w:val="24"/>
          <w:szCs w:val="24"/>
        </w:rPr>
        <w:t>把书买回来，到家</w:t>
      </w:r>
      <w:r w:rsidRPr="00F769EF">
        <w:rPr>
          <w:rFonts w:asciiTheme="minorEastAsia" w:hAnsiTheme="minorEastAsia" w:hint="eastAsia"/>
          <w:sz w:val="24"/>
          <w:szCs w:val="24"/>
        </w:rPr>
        <w:t>后马上</w:t>
      </w:r>
      <w:r w:rsidR="004542F0" w:rsidRPr="00F769EF">
        <w:rPr>
          <w:rFonts w:asciiTheme="minorEastAsia" w:hAnsiTheme="minorEastAsia" w:hint="eastAsia"/>
          <w:sz w:val="24"/>
          <w:szCs w:val="24"/>
        </w:rPr>
        <w:t>读起来。</w:t>
      </w:r>
      <w:r w:rsidRPr="00F769EF">
        <w:rPr>
          <w:rFonts w:asciiTheme="minorEastAsia" w:hAnsiTheme="minorEastAsia" w:hint="eastAsia"/>
          <w:sz w:val="24"/>
          <w:szCs w:val="24"/>
        </w:rPr>
        <w:t>谁知</w:t>
      </w:r>
      <w:r w:rsidR="006A1C2A" w:rsidRPr="00F769EF">
        <w:rPr>
          <w:rFonts w:asciiTheme="minorEastAsia" w:hAnsiTheme="minorEastAsia" w:hint="eastAsia"/>
          <w:sz w:val="24"/>
          <w:szCs w:val="24"/>
        </w:rPr>
        <w:t>这本书一看就放不下手，</w:t>
      </w:r>
      <w:r w:rsidR="00962DF9" w:rsidRPr="00F769EF">
        <w:rPr>
          <w:rFonts w:asciiTheme="minorEastAsia" w:hAnsiTheme="minorEastAsia" w:hint="eastAsia"/>
          <w:sz w:val="24"/>
          <w:szCs w:val="24"/>
        </w:rPr>
        <w:t>几天之内读完了。书的语言文字简练</w:t>
      </w:r>
      <w:r w:rsidR="00EA2790" w:rsidRPr="00F769EF">
        <w:rPr>
          <w:rFonts w:asciiTheme="minorEastAsia" w:hAnsiTheme="minorEastAsia" w:hint="eastAsia"/>
          <w:sz w:val="24"/>
          <w:szCs w:val="24"/>
        </w:rPr>
        <w:t>流畅，</w:t>
      </w:r>
      <w:r w:rsidR="00962DF9" w:rsidRPr="00F769EF">
        <w:rPr>
          <w:rFonts w:asciiTheme="minorEastAsia" w:hAnsiTheme="minorEastAsia" w:hint="eastAsia"/>
          <w:sz w:val="24"/>
          <w:szCs w:val="24"/>
        </w:rPr>
        <w:t>叙述史实脉络清晰，故事性很强。作者从古今中外，浩瀚的资料中截取了有关我国少数民族的一些历史片段。把每个</w:t>
      </w:r>
      <w:r w:rsidR="00EA2790" w:rsidRPr="00F769EF">
        <w:rPr>
          <w:rFonts w:asciiTheme="minorEastAsia" w:hAnsiTheme="minorEastAsia" w:hint="eastAsia"/>
          <w:sz w:val="24"/>
          <w:szCs w:val="24"/>
        </w:rPr>
        <w:t>民族像</w:t>
      </w:r>
      <w:r w:rsidR="00962DF9" w:rsidRPr="00F769EF">
        <w:rPr>
          <w:rFonts w:asciiTheme="minorEastAsia" w:hAnsiTheme="minorEastAsia" w:hint="eastAsia"/>
          <w:sz w:val="24"/>
          <w:szCs w:val="24"/>
        </w:rPr>
        <w:t>珠子一样穿在一起。</w:t>
      </w:r>
      <w:r w:rsidR="00EA2790" w:rsidRPr="00F769EF">
        <w:rPr>
          <w:rFonts w:asciiTheme="minorEastAsia" w:hAnsiTheme="minorEastAsia" w:hint="eastAsia"/>
          <w:sz w:val="24"/>
          <w:szCs w:val="24"/>
        </w:rPr>
        <w:t>叙述了</w:t>
      </w:r>
      <w:r w:rsidR="00962DF9" w:rsidRPr="00F769EF">
        <w:rPr>
          <w:rFonts w:asciiTheme="minorEastAsia" w:hAnsiTheme="minorEastAsia" w:hint="eastAsia"/>
          <w:sz w:val="24"/>
          <w:szCs w:val="24"/>
        </w:rPr>
        <w:t>中国少数民族历史发展、文化脉络，民族特点和每个民族兴亡等各个方面</w:t>
      </w:r>
      <w:r w:rsidR="00EA2790" w:rsidRPr="00F769EF">
        <w:rPr>
          <w:rFonts w:asciiTheme="minorEastAsia" w:hAnsiTheme="minorEastAsia" w:hint="eastAsia"/>
          <w:sz w:val="24"/>
          <w:szCs w:val="24"/>
        </w:rPr>
        <w:t>，</w:t>
      </w:r>
      <w:r w:rsidR="00EA2790" w:rsidRPr="00F769EF">
        <w:rPr>
          <w:rFonts w:asciiTheme="minorEastAsia" w:hAnsiTheme="minorEastAsia" w:cs="Helvetica"/>
          <w:color w:val="111111"/>
          <w:sz w:val="24"/>
          <w:szCs w:val="24"/>
          <w:shd w:val="clear" w:color="auto" w:fill="FFFFFF"/>
        </w:rPr>
        <w:t>书的</w:t>
      </w:r>
      <w:r w:rsidR="00EA2790" w:rsidRPr="00F769EF">
        <w:rPr>
          <w:rFonts w:asciiTheme="minorEastAsia" w:hAnsiTheme="minorEastAsia" w:cs="Helvetica" w:hint="eastAsia"/>
          <w:color w:val="111111"/>
          <w:sz w:val="24"/>
          <w:szCs w:val="24"/>
          <w:shd w:val="clear" w:color="auto" w:fill="FFFFFF"/>
        </w:rPr>
        <w:t>主要</w:t>
      </w:r>
      <w:r w:rsidR="00EA2790" w:rsidRPr="00F769EF">
        <w:rPr>
          <w:rFonts w:asciiTheme="minorEastAsia" w:hAnsiTheme="minorEastAsia" w:cs="Helvetica"/>
          <w:color w:val="111111"/>
          <w:sz w:val="24"/>
          <w:szCs w:val="24"/>
          <w:shd w:val="clear" w:color="auto" w:fill="FFFFFF"/>
        </w:rPr>
        <w:t>内容按时间顺序介绍各个</w:t>
      </w:r>
      <w:r w:rsidR="00EA2790" w:rsidRPr="00F769EF">
        <w:rPr>
          <w:rFonts w:asciiTheme="minorEastAsia" w:hAnsiTheme="minorEastAsia" w:cs="Helvetica" w:hint="eastAsia"/>
          <w:color w:val="111111"/>
          <w:sz w:val="24"/>
          <w:szCs w:val="24"/>
          <w:shd w:val="clear" w:color="auto" w:fill="FFFFFF"/>
        </w:rPr>
        <w:t>我国</w:t>
      </w:r>
      <w:r w:rsidR="00EA2790" w:rsidRPr="00F769EF">
        <w:rPr>
          <w:rFonts w:asciiTheme="minorEastAsia" w:hAnsiTheme="minorEastAsia" w:cs="Helvetica"/>
          <w:color w:val="111111"/>
          <w:sz w:val="24"/>
          <w:szCs w:val="24"/>
          <w:shd w:val="clear" w:color="auto" w:fill="FFFFFF"/>
        </w:rPr>
        <w:t>主要少数民族的兴衰</w:t>
      </w:r>
      <w:r w:rsidR="00EA2790" w:rsidRPr="00F769EF">
        <w:rPr>
          <w:rFonts w:asciiTheme="minorEastAsia" w:hAnsiTheme="minorEastAsia" w:cs="Helvetica" w:hint="eastAsia"/>
          <w:color w:val="111111"/>
          <w:sz w:val="24"/>
          <w:szCs w:val="24"/>
          <w:shd w:val="clear" w:color="auto" w:fill="FFFFFF"/>
        </w:rPr>
        <w:t>发展以及</w:t>
      </w:r>
      <w:r w:rsidR="00EA2790" w:rsidRPr="00F769EF">
        <w:rPr>
          <w:rFonts w:asciiTheme="minorEastAsia" w:hAnsiTheme="minorEastAsia" w:cs="Helvetica"/>
          <w:color w:val="111111"/>
          <w:sz w:val="24"/>
          <w:szCs w:val="24"/>
          <w:shd w:val="clear" w:color="auto" w:fill="FFFFFF"/>
        </w:rPr>
        <w:t>与中央政权的关系</w:t>
      </w:r>
      <w:r w:rsidR="00EA2790" w:rsidRPr="00F769EF">
        <w:rPr>
          <w:rFonts w:asciiTheme="minorEastAsia" w:hAnsiTheme="minorEastAsia" w:cs="Helvetica" w:hint="eastAsia"/>
          <w:color w:val="111111"/>
          <w:sz w:val="24"/>
          <w:szCs w:val="24"/>
          <w:shd w:val="clear" w:color="auto" w:fill="FFFFFF"/>
        </w:rPr>
        <w:t>，</w:t>
      </w:r>
      <w:r w:rsidR="0060779D" w:rsidRPr="00F769EF">
        <w:rPr>
          <w:rFonts w:asciiTheme="minorEastAsia" w:hAnsiTheme="minorEastAsia" w:cs="Helvetica"/>
          <w:color w:val="111111"/>
          <w:sz w:val="24"/>
          <w:szCs w:val="24"/>
          <w:shd w:val="clear" w:color="auto" w:fill="FFFFFF"/>
        </w:rPr>
        <w:t>这是</w:t>
      </w:r>
      <w:r w:rsidR="0060779D" w:rsidRPr="00F769EF">
        <w:rPr>
          <w:rFonts w:asciiTheme="minorEastAsia" w:hAnsiTheme="minorEastAsia" w:cs="Helvetica" w:hint="eastAsia"/>
          <w:color w:val="111111"/>
          <w:sz w:val="24"/>
          <w:szCs w:val="24"/>
          <w:shd w:val="clear" w:color="auto" w:fill="FFFFFF"/>
        </w:rPr>
        <w:t>以往</w:t>
      </w:r>
      <w:r w:rsidR="00BB023C" w:rsidRPr="00F769EF">
        <w:rPr>
          <w:rFonts w:asciiTheme="minorEastAsia" w:hAnsiTheme="minorEastAsia" w:cs="Helvetica"/>
          <w:color w:val="111111"/>
          <w:sz w:val="24"/>
          <w:szCs w:val="24"/>
          <w:shd w:val="clear" w:color="auto" w:fill="FFFFFF"/>
        </w:rPr>
        <w:t>中国历史或多或少忽略</w:t>
      </w:r>
      <w:r w:rsidR="0060779D" w:rsidRPr="00F769EF">
        <w:rPr>
          <w:rFonts w:asciiTheme="minorEastAsia" w:hAnsiTheme="minorEastAsia" w:cs="Helvetica" w:hint="eastAsia"/>
          <w:color w:val="111111"/>
          <w:sz w:val="24"/>
          <w:szCs w:val="24"/>
          <w:shd w:val="clear" w:color="auto" w:fill="FFFFFF"/>
        </w:rPr>
        <w:t>或记述不全</w:t>
      </w:r>
      <w:r w:rsidR="00BB023C" w:rsidRPr="00F769EF">
        <w:rPr>
          <w:rFonts w:asciiTheme="minorEastAsia" w:hAnsiTheme="minorEastAsia" w:cs="Helvetica"/>
          <w:color w:val="111111"/>
          <w:sz w:val="24"/>
          <w:szCs w:val="24"/>
          <w:shd w:val="clear" w:color="auto" w:fill="FFFFFF"/>
        </w:rPr>
        <w:t>的。</w:t>
      </w:r>
      <w:r w:rsidR="00BB023C" w:rsidRPr="00F769EF">
        <w:rPr>
          <w:rFonts w:asciiTheme="minorEastAsia" w:hAnsiTheme="minorEastAsia" w:cs="Arial" w:hint="eastAsia"/>
          <w:color w:val="333333"/>
          <w:sz w:val="24"/>
          <w:szCs w:val="24"/>
        </w:rPr>
        <w:t>作者高洪雷给这本书取名为《另一半中国史》就是在强调少数民族的历史也是中国历史必不可少的组成部分。作者站在少数民族的角度描写着少数民族的历史，</w:t>
      </w:r>
      <w:r w:rsidR="00EA2790" w:rsidRPr="00F769EF">
        <w:rPr>
          <w:rFonts w:asciiTheme="minorEastAsia" w:hAnsiTheme="minorEastAsia" w:cs="Arial" w:hint="eastAsia"/>
          <w:color w:val="333333"/>
          <w:sz w:val="24"/>
          <w:szCs w:val="24"/>
        </w:rPr>
        <w:t>许多</w:t>
      </w:r>
      <w:r w:rsidR="00BB023C" w:rsidRPr="00F769EF">
        <w:rPr>
          <w:rFonts w:asciiTheme="minorEastAsia" w:hAnsiTheme="minorEastAsia" w:cs="Arial" w:hint="eastAsia"/>
          <w:color w:val="333333"/>
          <w:sz w:val="24"/>
          <w:szCs w:val="24"/>
        </w:rPr>
        <w:t>熟</w:t>
      </w:r>
      <w:r w:rsidR="00BA69B0" w:rsidRPr="00F769EF">
        <w:rPr>
          <w:rFonts w:asciiTheme="minorEastAsia" w:hAnsiTheme="minorEastAsia" w:cs="Arial" w:hint="eastAsia"/>
          <w:color w:val="333333"/>
          <w:sz w:val="24"/>
          <w:szCs w:val="24"/>
        </w:rPr>
        <w:t>悉的故事比如昭君出塞也能给人耳目一新的感觉。作者在创作的过程中</w:t>
      </w:r>
      <w:r w:rsidR="00BB023C" w:rsidRPr="00F769EF">
        <w:rPr>
          <w:rFonts w:asciiTheme="minorEastAsia" w:hAnsiTheme="minorEastAsia" w:cs="Arial" w:hint="eastAsia"/>
          <w:color w:val="333333"/>
          <w:sz w:val="24"/>
          <w:szCs w:val="24"/>
        </w:rPr>
        <w:t>始终坚持着民族团结的原则，它填补了全面钩沉少数民族历史的空白，让相关领域的研究者和从业者获得了史料和史实上的支撑，也让普通读者拥有了一本少数民族历史的普及读物，</w:t>
      </w:r>
      <w:r w:rsidR="00BA69B0" w:rsidRPr="00F769EF">
        <w:rPr>
          <w:rFonts w:asciiTheme="minorEastAsia" w:hAnsiTheme="minorEastAsia" w:cs="Arial" w:hint="eastAsia"/>
          <w:color w:val="333333"/>
          <w:sz w:val="24"/>
          <w:szCs w:val="24"/>
        </w:rPr>
        <w:t xml:space="preserve">  </w:t>
      </w:r>
      <w:r w:rsidR="00BB023C" w:rsidRPr="00F769EF">
        <w:rPr>
          <w:rFonts w:asciiTheme="minorEastAsia" w:hAnsiTheme="minorEastAsia" w:cs="Arial" w:hint="eastAsia"/>
          <w:color w:val="333333"/>
          <w:sz w:val="24"/>
          <w:szCs w:val="24"/>
        </w:rPr>
        <w:t>就如该书作者自己所说：</w:t>
      </w:r>
      <w:r w:rsidR="00BB023C" w:rsidRPr="00F769EF">
        <w:rPr>
          <w:rFonts w:asciiTheme="minorEastAsia" w:hAnsiTheme="minorEastAsia" w:cs="Times New Roman"/>
          <w:color w:val="333333"/>
          <w:sz w:val="24"/>
          <w:szCs w:val="24"/>
        </w:rPr>
        <w:t>“</w:t>
      </w:r>
      <w:r w:rsidR="00BB023C" w:rsidRPr="00F769EF">
        <w:rPr>
          <w:rFonts w:asciiTheme="minorEastAsia" w:hAnsiTheme="minorEastAsia" w:cs="Arial" w:hint="eastAsia"/>
          <w:color w:val="333333"/>
          <w:sz w:val="24"/>
          <w:szCs w:val="24"/>
        </w:rPr>
        <w:t>只有系统完整地反映各少数民族从洪荒落后到繁盛文明的发展历程，才能使读者真切地感受到少数民族发展进程的曲折与凝重，进而深深地体会到一个孤立民族的涓涓细流在历史的长河中是多么的微不足道，各民族团结互助汇成滔滔</w:t>
      </w:r>
      <w:r w:rsidR="0060779D" w:rsidRPr="00F769EF">
        <w:rPr>
          <w:rFonts w:asciiTheme="minorEastAsia" w:hAnsiTheme="minorEastAsia" w:cs="Arial" w:hint="eastAsia"/>
          <w:color w:val="333333"/>
          <w:sz w:val="24"/>
          <w:szCs w:val="24"/>
        </w:rPr>
        <w:t>江河结伴前行，才能抛弃历史的包袱，超越现实的阻隔，奔向未来的大海</w:t>
      </w:r>
      <w:r w:rsidR="0060779D" w:rsidRPr="00F769EF">
        <w:rPr>
          <w:rFonts w:asciiTheme="minorEastAsia" w:hAnsiTheme="minorEastAsia" w:cs="Times New Roman"/>
          <w:color w:val="333333"/>
          <w:sz w:val="24"/>
          <w:szCs w:val="24"/>
        </w:rPr>
        <w:t>”</w:t>
      </w:r>
      <w:r w:rsidR="00BB023C" w:rsidRPr="00F769EF">
        <w:rPr>
          <w:rFonts w:asciiTheme="minorEastAsia" w:hAnsiTheme="minorEastAsia" w:cs="Arial" w:hint="eastAsia"/>
          <w:color w:val="333333"/>
          <w:sz w:val="24"/>
          <w:szCs w:val="24"/>
        </w:rPr>
        <w:t>。</w:t>
      </w:r>
    </w:p>
    <w:p w:rsidR="007A67C1" w:rsidRPr="00F769EF" w:rsidRDefault="00BA69B0" w:rsidP="00F769EF">
      <w:pPr>
        <w:spacing w:line="440" w:lineRule="exact"/>
        <w:ind w:firstLineChars="200" w:firstLine="480"/>
        <w:rPr>
          <w:rFonts w:asciiTheme="minorEastAsia" w:hAnsiTheme="minorEastAsia"/>
          <w:sz w:val="24"/>
          <w:szCs w:val="24"/>
        </w:rPr>
      </w:pPr>
      <w:r w:rsidRPr="00F769EF">
        <w:rPr>
          <w:rFonts w:asciiTheme="minorEastAsia" w:hAnsiTheme="minorEastAsia" w:hint="eastAsia"/>
          <w:color w:val="000000"/>
          <w:sz w:val="24"/>
          <w:szCs w:val="24"/>
          <w:shd w:val="clear" w:color="auto" w:fill="FFFFFF"/>
        </w:rPr>
        <w:t>看完这本书，我</w:t>
      </w:r>
      <w:r w:rsidR="004F51EC" w:rsidRPr="00F769EF">
        <w:rPr>
          <w:rFonts w:asciiTheme="minorEastAsia" w:hAnsiTheme="minorEastAsia" w:hint="eastAsia"/>
          <w:color w:val="000000"/>
          <w:sz w:val="24"/>
          <w:szCs w:val="24"/>
          <w:shd w:val="clear" w:color="auto" w:fill="FFFFFF"/>
        </w:rPr>
        <w:t>深刻</w:t>
      </w:r>
      <w:r w:rsidRPr="00F769EF">
        <w:rPr>
          <w:rFonts w:asciiTheme="minorEastAsia" w:hAnsiTheme="minorEastAsia" w:hint="eastAsia"/>
          <w:color w:val="000000"/>
          <w:sz w:val="24"/>
          <w:szCs w:val="24"/>
          <w:shd w:val="clear" w:color="auto" w:fill="FFFFFF"/>
        </w:rPr>
        <w:t>感觉到，</w:t>
      </w:r>
      <w:r w:rsidR="004F51EC" w:rsidRPr="00F769EF">
        <w:rPr>
          <w:rFonts w:asciiTheme="minorEastAsia" w:hAnsiTheme="minorEastAsia" w:hint="eastAsia"/>
          <w:color w:val="000000"/>
          <w:sz w:val="24"/>
          <w:szCs w:val="24"/>
          <w:shd w:val="clear" w:color="auto" w:fill="FFFFFF"/>
        </w:rPr>
        <w:t>现在的</w:t>
      </w:r>
      <w:r w:rsidRPr="00F769EF">
        <w:rPr>
          <w:rFonts w:asciiTheme="minorEastAsia" w:hAnsiTheme="minorEastAsia" w:hint="eastAsia"/>
          <w:color w:val="000000"/>
          <w:sz w:val="24"/>
          <w:szCs w:val="24"/>
          <w:shd w:val="clear" w:color="auto" w:fill="FFFFFF"/>
        </w:rPr>
        <w:t>中华民族</w:t>
      </w:r>
      <w:r w:rsidR="007A67C1" w:rsidRPr="00F769EF">
        <w:rPr>
          <w:rFonts w:asciiTheme="minorEastAsia" w:hAnsiTheme="minorEastAsia" w:hint="eastAsia"/>
          <w:color w:val="000000"/>
          <w:sz w:val="24"/>
          <w:szCs w:val="24"/>
          <w:shd w:val="clear" w:color="auto" w:fill="FFFFFF"/>
        </w:rPr>
        <w:t>形成</w:t>
      </w:r>
      <w:r w:rsidRPr="00F769EF">
        <w:rPr>
          <w:rFonts w:asciiTheme="minorEastAsia" w:hAnsiTheme="minorEastAsia" w:hint="eastAsia"/>
          <w:color w:val="000000"/>
          <w:sz w:val="24"/>
          <w:szCs w:val="24"/>
          <w:shd w:val="clear" w:color="auto" w:fill="FFFFFF"/>
        </w:rPr>
        <w:t>是生活在</w:t>
      </w:r>
      <w:r w:rsidR="004F51EC" w:rsidRPr="00F769EF">
        <w:rPr>
          <w:rFonts w:asciiTheme="minorEastAsia" w:hAnsiTheme="minorEastAsia" w:hint="eastAsia"/>
          <w:color w:val="000000"/>
          <w:sz w:val="24"/>
          <w:szCs w:val="24"/>
          <w:shd w:val="clear" w:color="auto" w:fill="FFFFFF"/>
        </w:rPr>
        <w:t>中国这个</w:t>
      </w:r>
      <w:r w:rsidR="007A67C1" w:rsidRPr="00F769EF">
        <w:rPr>
          <w:rFonts w:asciiTheme="minorEastAsia" w:hAnsiTheme="minorEastAsia" w:hint="eastAsia"/>
          <w:color w:val="000000"/>
          <w:sz w:val="24"/>
          <w:szCs w:val="24"/>
          <w:shd w:val="clear" w:color="auto" w:fill="FFFFFF"/>
        </w:rPr>
        <w:t>神秘东</w:t>
      </w:r>
      <w:r w:rsidR="004F51EC" w:rsidRPr="00F769EF">
        <w:rPr>
          <w:rFonts w:asciiTheme="minorEastAsia" w:hAnsiTheme="minorEastAsia" w:hint="eastAsia"/>
          <w:color w:val="000000"/>
          <w:sz w:val="24"/>
          <w:szCs w:val="24"/>
          <w:shd w:val="clear" w:color="auto" w:fill="FFFFFF"/>
        </w:rPr>
        <w:t>方</w:t>
      </w:r>
      <w:r w:rsidR="007A67C1" w:rsidRPr="00F769EF">
        <w:rPr>
          <w:rFonts w:asciiTheme="minorEastAsia" w:hAnsiTheme="minorEastAsia" w:hint="eastAsia"/>
          <w:color w:val="000000"/>
          <w:sz w:val="24"/>
          <w:szCs w:val="24"/>
          <w:shd w:val="clear" w:color="auto" w:fill="FFFFFF"/>
        </w:rPr>
        <w:t>，</w:t>
      </w:r>
      <w:r w:rsidR="004F51EC" w:rsidRPr="00F769EF">
        <w:rPr>
          <w:rFonts w:asciiTheme="minorEastAsia" w:hAnsiTheme="minorEastAsia" w:hint="eastAsia"/>
          <w:color w:val="000000"/>
          <w:sz w:val="24"/>
          <w:szCs w:val="24"/>
          <w:shd w:val="clear" w:color="auto" w:fill="FFFFFF"/>
        </w:rPr>
        <w:t>不论是已经消亡的还是存留的</w:t>
      </w:r>
      <w:r w:rsidRPr="00F769EF">
        <w:rPr>
          <w:rFonts w:asciiTheme="minorEastAsia" w:hAnsiTheme="minorEastAsia" w:hint="eastAsia"/>
          <w:color w:val="000000"/>
          <w:sz w:val="24"/>
          <w:szCs w:val="24"/>
          <w:shd w:val="clear" w:color="auto" w:fill="FFFFFF"/>
        </w:rPr>
        <w:t>各个民族</w:t>
      </w:r>
      <w:r w:rsidR="004F51EC" w:rsidRPr="00F769EF">
        <w:rPr>
          <w:rFonts w:asciiTheme="minorEastAsia" w:hAnsiTheme="minorEastAsia" w:hint="eastAsia"/>
          <w:color w:val="000000"/>
          <w:sz w:val="24"/>
          <w:szCs w:val="24"/>
          <w:shd w:val="clear" w:color="auto" w:fill="FFFFFF"/>
        </w:rPr>
        <w:t>相互交融，相互</w:t>
      </w:r>
      <w:r w:rsidR="008127A0" w:rsidRPr="00F769EF">
        <w:rPr>
          <w:rFonts w:asciiTheme="minorEastAsia" w:hAnsiTheme="minorEastAsia" w:hint="eastAsia"/>
          <w:color w:val="000000"/>
          <w:sz w:val="24"/>
          <w:szCs w:val="24"/>
          <w:shd w:val="clear" w:color="auto" w:fill="FFFFFF"/>
        </w:rPr>
        <w:t>斗争、相互帮扶、相互发展</w:t>
      </w:r>
      <w:r w:rsidR="007A67C1" w:rsidRPr="00F769EF">
        <w:rPr>
          <w:rFonts w:asciiTheme="minorEastAsia" w:hAnsiTheme="minorEastAsia" w:hint="eastAsia"/>
          <w:color w:val="000000"/>
          <w:sz w:val="24"/>
          <w:szCs w:val="24"/>
          <w:shd w:val="clear" w:color="auto" w:fill="FFFFFF"/>
        </w:rPr>
        <w:t>而</w:t>
      </w:r>
      <w:r w:rsidR="004F51EC" w:rsidRPr="00F769EF">
        <w:rPr>
          <w:rFonts w:asciiTheme="minorEastAsia" w:hAnsiTheme="minorEastAsia" w:hint="eastAsia"/>
          <w:color w:val="000000"/>
          <w:sz w:val="24"/>
          <w:szCs w:val="24"/>
          <w:shd w:val="clear" w:color="auto" w:fill="FFFFFF"/>
        </w:rPr>
        <w:t>形</w:t>
      </w:r>
      <w:r w:rsidRPr="00F769EF">
        <w:rPr>
          <w:rFonts w:asciiTheme="minorEastAsia" w:hAnsiTheme="minorEastAsia" w:hint="eastAsia"/>
          <w:color w:val="000000"/>
          <w:sz w:val="24"/>
          <w:szCs w:val="24"/>
          <w:shd w:val="clear" w:color="auto" w:fill="FFFFFF"/>
        </w:rPr>
        <w:t>成的。</w:t>
      </w:r>
      <w:r w:rsidR="004F51EC" w:rsidRPr="00F769EF">
        <w:rPr>
          <w:rFonts w:asciiTheme="minorEastAsia" w:hAnsiTheme="minorEastAsia" w:hint="eastAsia"/>
          <w:sz w:val="24"/>
          <w:szCs w:val="24"/>
        </w:rPr>
        <w:t>我们每个人都有可能流淌着其他民族</w:t>
      </w:r>
      <w:r w:rsidR="007A67C1" w:rsidRPr="00F769EF">
        <w:rPr>
          <w:rFonts w:asciiTheme="minorEastAsia" w:hAnsiTheme="minorEastAsia" w:hint="eastAsia"/>
          <w:sz w:val="24"/>
          <w:szCs w:val="24"/>
        </w:rPr>
        <w:t>的血液，每个人都</w:t>
      </w:r>
      <w:r w:rsidR="008127A0" w:rsidRPr="00F769EF">
        <w:rPr>
          <w:rFonts w:asciiTheme="minorEastAsia" w:hAnsiTheme="minorEastAsia" w:hint="eastAsia"/>
          <w:sz w:val="24"/>
          <w:szCs w:val="24"/>
        </w:rPr>
        <w:t>有</w:t>
      </w:r>
      <w:r w:rsidR="007A67C1" w:rsidRPr="00F769EF">
        <w:rPr>
          <w:rFonts w:asciiTheme="minorEastAsia" w:hAnsiTheme="minorEastAsia" w:hint="eastAsia"/>
          <w:sz w:val="24"/>
          <w:szCs w:val="24"/>
        </w:rPr>
        <w:t>可能</w:t>
      </w:r>
      <w:r w:rsidR="008127A0" w:rsidRPr="00F769EF">
        <w:rPr>
          <w:rFonts w:asciiTheme="minorEastAsia" w:hAnsiTheme="minorEastAsia" w:hint="eastAsia"/>
          <w:sz w:val="24"/>
          <w:szCs w:val="24"/>
        </w:rPr>
        <w:t>埋藏着</w:t>
      </w:r>
      <w:r w:rsidR="007A67C1" w:rsidRPr="00F769EF">
        <w:rPr>
          <w:rFonts w:asciiTheme="minorEastAsia" w:hAnsiTheme="minorEastAsia" w:hint="eastAsia"/>
          <w:sz w:val="24"/>
          <w:szCs w:val="24"/>
        </w:rPr>
        <w:t>其他民族的基因。</w:t>
      </w:r>
      <w:r w:rsidR="0060779D" w:rsidRPr="00F769EF">
        <w:rPr>
          <w:rFonts w:asciiTheme="minorEastAsia" w:hAnsiTheme="minorEastAsia" w:hint="eastAsia"/>
          <w:color w:val="000000"/>
          <w:sz w:val="24"/>
          <w:szCs w:val="24"/>
          <w:shd w:val="clear" w:color="auto" w:fill="FFFFFF"/>
        </w:rPr>
        <w:t>在</w:t>
      </w:r>
      <w:r w:rsidR="00BB023C" w:rsidRPr="00F769EF">
        <w:rPr>
          <w:rFonts w:asciiTheme="minorEastAsia" w:hAnsiTheme="minorEastAsia" w:hint="eastAsia"/>
          <w:color w:val="000000"/>
          <w:sz w:val="24"/>
          <w:szCs w:val="24"/>
          <w:shd w:val="clear" w:color="auto" w:fill="FFFFFF"/>
        </w:rPr>
        <w:t>《另一半中国史》一书中</w:t>
      </w:r>
      <w:r w:rsidR="004F51EC" w:rsidRPr="00F769EF">
        <w:rPr>
          <w:rFonts w:asciiTheme="minorEastAsia" w:hAnsiTheme="minorEastAsia" w:hint="eastAsia"/>
          <w:color w:val="000000"/>
          <w:sz w:val="24"/>
          <w:szCs w:val="24"/>
          <w:shd w:val="clear" w:color="auto" w:fill="FFFFFF"/>
        </w:rPr>
        <w:t>说到：</w:t>
      </w:r>
      <w:r w:rsidR="00BB023C" w:rsidRPr="00F769EF">
        <w:rPr>
          <w:rFonts w:asciiTheme="minorEastAsia" w:hAnsiTheme="minorEastAsia" w:hint="eastAsia"/>
          <w:color w:val="000000"/>
          <w:sz w:val="24"/>
          <w:szCs w:val="24"/>
          <w:shd w:val="clear" w:color="auto" w:fill="FFFFFF"/>
        </w:rPr>
        <w:t>据考证唐朝皇室有浓厚的鲜卑血统：唐高祖李渊的母亲、唐太宗李世民的母亲、长孙皇后的父母皆为鲜卑人，有研究据此认为，隋唐时期的汉族是以汉族为父系、鲜卑为母系的“新汉族”。</w:t>
      </w:r>
      <w:r w:rsidR="004F51EC" w:rsidRPr="00F769EF">
        <w:rPr>
          <w:rFonts w:asciiTheme="minorEastAsia" w:hAnsiTheme="minorEastAsia" w:hint="eastAsia"/>
          <w:color w:val="000000"/>
          <w:sz w:val="24"/>
          <w:szCs w:val="24"/>
          <w:shd w:val="clear" w:color="auto" w:fill="FFFFFF"/>
        </w:rPr>
        <w:t xml:space="preserve"> </w:t>
      </w:r>
      <w:r w:rsidR="00BB023C" w:rsidRPr="00F769EF">
        <w:rPr>
          <w:rFonts w:asciiTheme="minorEastAsia" w:hAnsiTheme="minorEastAsia" w:hint="eastAsia"/>
          <w:color w:val="000000"/>
          <w:sz w:val="24"/>
          <w:szCs w:val="24"/>
          <w:shd w:val="clear" w:color="auto" w:fill="FFFFFF"/>
        </w:rPr>
        <w:t>“那过分儒雅又有些孱弱的南朝文化和过分刚烈而又有些原始的北朝文</w:t>
      </w:r>
      <w:r w:rsidR="00BB023C" w:rsidRPr="00F769EF">
        <w:rPr>
          <w:rFonts w:asciiTheme="minorEastAsia" w:hAnsiTheme="minorEastAsia" w:hint="eastAsia"/>
          <w:color w:val="000000"/>
          <w:sz w:val="24"/>
          <w:szCs w:val="24"/>
          <w:shd w:val="clear" w:color="auto" w:fill="FFFFFF"/>
        </w:rPr>
        <w:lastRenderedPageBreak/>
        <w:t>化便通过隋唐的融合各自扬弃了片面性，一种兼收并蓄、博大精深的新的时代面貌出现了……而这些最终造就了隋唐帝国面向世界兼收并蓄的博大胸襟，使创造了辉煌历史的唐王朝成为世界经济文化的伟大中心”。民族的名称也许会消失在历史的长河中，但民族的血液却永远不会干涸，民族的文化永远不会消亡。没有哪个人能站出来说自己绝对没有其他民族的血统，本民族传统中绝对没有其他民族文化的影子，56个民族从历史上看就是血脉相连、文化相融的。</w:t>
      </w:r>
    </w:p>
    <w:p w:rsidR="00D2443A" w:rsidRPr="00F769EF" w:rsidRDefault="00DB57A0" w:rsidP="00F769EF">
      <w:pPr>
        <w:spacing w:line="440" w:lineRule="exact"/>
        <w:ind w:firstLineChars="200" w:firstLine="480"/>
        <w:rPr>
          <w:rFonts w:asciiTheme="minorEastAsia" w:hAnsiTheme="minorEastAsia"/>
          <w:sz w:val="24"/>
          <w:szCs w:val="24"/>
        </w:rPr>
      </w:pPr>
      <w:r w:rsidRPr="00F769EF">
        <w:rPr>
          <w:rFonts w:asciiTheme="minorEastAsia" w:hAnsiTheme="minorEastAsia" w:hint="eastAsia"/>
          <w:sz w:val="24"/>
          <w:szCs w:val="24"/>
        </w:rPr>
        <w:t>从这个意义出发</w:t>
      </w:r>
      <w:r w:rsidR="0060779D" w:rsidRPr="00F769EF">
        <w:rPr>
          <w:rFonts w:asciiTheme="minorEastAsia" w:hAnsiTheme="minorEastAsia" w:hint="eastAsia"/>
          <w:sz w:val="24"/>
          <w:szCs w:val="24"/>
        </w:rPr>
        <w:t>，我在给学生讲少数民族饮食文化中，</w:t>
      </w:r>
      <w:r w:rsidR="008127A0" w:rsidRPr="00F769EF">
        <w:rPr>
          <w:rFonts w:asciiTheme="minorEastAsia" w:hAnsiTheme="minorEastAsia" w:hint="eastAsia"/>
          <w:sz w:val="24"/>
          <w:szCs w:val="24"/>
        </w:rPr>
        <w:t>首先介绍每个民族的发展脉络，民族</w:t>
      </w:r>
      <w:r w:rsidRPr="00F769EF">
        <w:rPr>
          <w:rFonts w:asciiTheme="minorEastAsia" w:hAnsiTheme="minorEastAsia" w:hint="eastAsia"/>
          <w:sz w:val="24"/>
          <w:szCs w:val="24"/>
        </w:rPr>
        <w:t>习俗</w:t>
      </w:r>
      <w:r w:rsidR="008127A0" w:rsidRPr="00F769EF">
        <w:rPr>
          <w:rFonts w:asciiTheme="minorEastAsia" w:hAnsiTheme="minorEastAsia" w:hint="eastAsia"/>
          <w:sz w:val="24"/>
          <w:szCs w:val="24"/>
        </w:rPr>
        <w:t>、生活环境、民族信仰</w:t>
      </w:r>
      <w:r w:rsidRPr="00F769EF">
        <w:rPr>
          <w:rFonts w:asciiTheme="minorEastAsia" w:hAnsiTheme="minorEastAsia" w:hint="eastAsia"/>
          <w:sz w:val="24"/>
          <w:szCs w:val="24"/>
        </w:rPr>
        <w:t>和民族特点。</w:t>
      </w:r>
      <w:r w:rsidR="008127A0" w:rsidRPr="00F769EF">
        <w:rPr>
          <w:rFonts w:asciiTheme="minorEastAsia" w:hAnsiTheme="minorEastAsia" w:hint="eastAsia"/>
          <w:sz w:val="24"/>
          <w:szCs w:val="24"/>
        </w:rPr>
        <w:t>因为一个民族的</w:t>
      </w:r>
      <w:r w:rsidRPr="00F769EF">
        <w:rPr>
          <w:rFonts w:asciiTheme="minorEastAsia" w:hAnsiTheme="minorEastAsia" w:hint="eastAsia"/>
          <w:sz w:val="24"/>
          <w:szCs w:val="24"/>
        </w:rPr>
        <w:t>饮食文化</w:t>
      </w:r>
      <w:r w:rsidR="008127A0" w:rsidRPr="00F769EF">
        <w:rPr>
          <w:rFonts w:asciiTheme="minorEastAsia" w:hAnsiTheme="minorEastAsia" w:hint="eastAsia"/>
          <w:sz w:val="24"/>
          <w:szCs w:val="24"/>
        </w:rPr>
        <w:t>，如日常食俗、年节食俗、礼仪食俗等与</w:t>
      </w:r>
      <w:r w:rsidRPr="00F769EF">
        <w:rPr>
          <w:rFonts w:asciiTheme="minorEastAsia" w:hAnsiTheme="minorEastAsia" w:hint="eastAsia"/>
          <w:sz w:val="24"/>
          <w:szCs w:val="24"/>
        </w:rPr>
        <w:t>这个民族的</w:t>
      </w:r>
      <w:r w:rsidR="007B2B33" w:rsidRPr="00F769EF">
        <w:rPr>
          <w:rFonts w:asciiTheme="minorEastAsia" w:hAnsiTheme="minorEastAsia" w:hint="eastAsia"/>
          <w:sz w:val="24"/>
          <w:szCs w:val="24"/>
        </w:rPr>
        <w:t>传统</w:t>
      </w:r>
      <w:r w:rsidR="008127A0" w:rsidRPr="00F769EF">
        <w:rPr>
          <w:rFonts w:asciiTheme="minorEastAsia" w:hAnsiTheme="minorEastAsia" w:hint="eastAsia"/>
          <w:sz w:val="24"/>
          <w:szCs w:val="24"/>
        </w:rPr>
        <w:t>文化</w:t>
      </w:r>
      <w:r w:rsidR="007B2B33" w:rsidRPr="00F769EF">
        <w:rPr>
          <w:rFonts w:asciiTheme="minorEastAsia" w:hAnsiTheme="minorEastAsia" w:hint="eastAsia"/>
          <w:sz w:val="24"/>
          <w:szCs w:val="24"/>
        </w:rPr>
        <w:t>、</w:t>
      </w:r>
      <w:r w:rsidR="00571125" w:rsidRPr="00F769EF">
        <w:rPr>
          <w:rFonts w:asciiTheme="minorEastAsia" w:hAnsiTheme="minorEastAsia" w:hint="eastAsia"/>
          <w:sz w:val="24"/>
          <w:szCs w:val="24"/>
        </w:rPr>
        <w:t>生活习俗、居住环境</w:t>
      </w:r>
      <w:r w:rsidR="007B2B33" w:rsidRPr="00F769EF">
        <w:rPr>
          <w:rFonts w:asciiTheme="minorEastAsia" w:hAnsiTheme="minorEastAsia" w:hint="eastAsia"/>
          <w:sz w:val="24"/>
          <w:szCs w:val="24"/>
        </w:rPr>
        <w:t>和</w:t>
      </w:r>
      <w:r w:rsidR="00571125" w:rsidRPr="00F769EF">
        <w:rPr>
          <w:rFonts w:asciiTheme="minorEastAsia" w:hAnsiTheme="minorEastAsia" w:hint="eastAsia"/>
          <w:sz w:val="24"/>
          <w:szCs w:val="24"/>
        </w:rPr>
        <w:t>民族</w:t>
      </w:r>
      <w:r w:rsidR="007B2B33" w:rsidRPr="00F769EF">
        <w:rPr>
          <w:rFonts w:asciiTheme="minorEastAsia" w:hAnsiTheme="minorEastAsia" w:hint="eastAsia"/>
          <w:sz w:val="24"/>
          <w:szCs w:val="24"/>
        </w:rPr>
        <w:t>信仰</w:t>
      </w:r>
      <w:r w:rsidR="008127A0" w:rsidRPr="00F769EF">
        <w:rPr>
          <w:rFonts w:asciiTheme="minorEastAsia" w:hAnsiTheme="minorEastAsia" w:hint="eastAsia"/>
          <w:sz w:val="24"/>
          <w:szCs w:val="24"/>
        </w:rPr>
        <w:t>息息相关</w:t>
      </w:r>
      <w:r w:rsidR="00571125" w:rsidRPr="00F769EF">
        <w:rPr>
          <w:rFonts w:asciiTheme="minorEastAsia" w:hAnsiTheme="minorEastAsia" w:hint="eastAsia"/>
          <w:sz w:val="24"/>
          <w:szCs w:val="24"/>
        </w:rPr>
        <w:t>。我们既要知道</w:t>
      </w:r>
      <w:r w:rsidR="007B2B33" w:rsidRPr="00F769EF">
        <w:rPr>
          <w:rFonts w:asciiTheme="minorEastAsia" w:hAnsiTheme="minorEastAsia" w:hint="eastAsia"/>
          <w:sz w:val="24"/>
          <w:szCs w:val="24"/>
        </w:rPr>
        <w:t>各个民族的</w:t>
      </w:r>
      <w:r w:rsidR="00571125" w:rsidRPr="00F769EF">
        <w:rPr>
          <w:rFonts w:asciiTheme="minorEastAsia" w:hAnsiTheme="minorEastAsia" w:hint="eastAsia"/>
          <w:sz w:val="24"/>
          <w:szCs w:val="24"/>
        </w:rPr>
        <w:t>文化差异。也</w:t>
      </w:r>
      <w:r w:rsidR="007B2B33" w:rsidRPr="00F769EF">
        <w:rPr>
          <w:rFonts w:asciiTheme="minorEastAsia" w:hAnsiTheme="minorEastAsia" w:hint="eastAsia"/>
          <w:sz w:val="24"/>
          <w:szCs w:val="24"/>
        </w:rPr>
        <w:t>要认同</w:t>
      </w:r>
      <w:r w:rsidR="00571125" w:rsidRPr="00F769EF">
        <w:rPr>
          <w:rFonts w:asciiTheme="minorEastAsia" w:hAnsiTheme="minorEastAsia" w:hint="eastAsia"/>
          <w:sz w:val="24"/>
          <w:szCs w:val="24"/>
        </w:rPr>
        <w:t>各民族</w:t>
      </w:r>
      <w:r w:rsidRPr="00F769EF">
        <w:rPr>
          <w:rFonts w:asciiTheme="minorEastAsia" w:hAnsiTheme="minorEastAsia" w:hint="eastAsia"/>
          <w:sz w:val="24"/>
          <w:szCs w:val="24"/>
        </w:rPr>
        <w:t>都是</w:t>
      </w:r>
      <w:r w:rsidR="00571125" w:rsidRPr="00F769EF">
        <w:rPr>
          <w:rFonts w:asciiTheme="minorEastAsia" w:hAnsiTheme="minorEastAsia" w:hint="eastAsia"/>
          <w:sz w:val="24"/>
          <w:szCs w:val="24"/>
        </w:rPr>
        <w:t>中国大家庭的一员</w:t>
      </w:r>
      <w:r w:rsidRPr="00F769EF">
        <w:rPr>
          <w:rFonts w:asciiTheme="minorEastAsia" w:hAnsiTheme="minorEastAsia" w:hint="eastAsia"/>
          <w:sz w:val="24"/>
          <w:szCs w:val="24"/>
        </w:rPr>
        <w:t>。</w:t>
      </w:r>
      <w:r w:rsidR="007B2B33" w:rsidRPr="00F769EF">
        <w:rPr>
          <w:rFonts w:asciiTheme="minorEastAsia" w:hAnsiTheme="minorEastAsia" w:hint="eastAsia"/>
          <w:sz w:val="24"/>
          <w:szCs w:val="24"/>
        </w:rPr>
        <w:t>所以</w:t>
      </w:r>
      <w:r w:rsidR="00571125" w:rsidRPr="00F769EF">
        <w:rPr>
          <w:rFonts w:asciiTheme="minorEastAsia" w:hAnsiTheme="minorEastAsia" w:hint="eastAsia"/>
          <w:sz w:val="24"/>
          <w:szCs w:val="24"/>
        </w:rPr>
        <w:t>，</w:t>
      </w:r>
      <w:r w:rsidR="007B2B33" w:rsidRPr="00F769EF">
        <w:rPr>
          <w:rFonts w:asciiTheme="minorEastAsia" w:hAnsiTheme="minorEastAsia" w:hint="eastAsia"/>
          <w:sz w:val="24"/>
          <w:szCs w:val="24"/>
        </w:rPr>
        <w:t>在讲</w:t>
      </w:r>
      <w:r w:rsidR="00571125" w:rsidRPr="00F769EF">
        <w:rPr>
          <w:rFonts w:asciiTheme="minorEastAsia" w:hAnsiTheme="minorEastAsia" w:hint="eastAsia"/>
          <w:sz w:val="24"/>
          <w:szCs w:val="24"/>
        </w:rPr>
        <w:t>中国</w:t>
      </w:r>
      <w:r w:rsidR="007B2B33" w:rsidRPr="00F769EF">
        <w:rPr>
          <w:rFonts w:asciiTheme="minorEastAsia" w:hAnsiTheme="minorEastAsia" w:hint="eastAsia"/>
          <w:sz w:val="24"/>
          <w:szCs w:val="24"/>
        </w:rPr>
        <w:t>少数民族饮食文</w:t>
      </w:r>
      <w:r w:rsidR="00571125" w:rsidRPr="00F769EF">
        <w:rPr>
          <w:rFonts w:asciiTheme="minorEastAsia" w:hAnsiTheme="minorEastAsia" w:hint="eastAsia"/>
          <w:sz w:val="24"/>
          <w:szCs w:val="24"/>
        </w:rPr>
        <w:t>化的</w:t>
      </w:r>
      <w:r w:rsidR="0060779D" w:rsidRPr="00F769EF">
        <w:rPr>
          <w:rFonts w:asciiTheme="minorEastAsia" w:hAnsiTheme="minorEastAsia" w:hint="eastAsia"/>
          <w:sz w:val="24"/>
          <w:szCs w:val="24"/>
        </w:rPr>
        <w:t>过程中</w:t>
      </w:r>
      <w:r w:rsidR="00571125" w:rsidRPr="00F769EF">
        <w:rPr>
          <w:rFonts w:asciiTheme="minorEastAsia" w:hAnsiTheme="minorEastAsia" w:hint="eastAsia"/>
          <w:sz w:val="24"/>
          <w:szCs w:val="24"/>
        </w:rPr>
        <w:t>，</w:t>
      </w:r>
      <w:r w:rsidR="007B2B33" w:rsidRPr="00F769EF">
        <w:rPr>
          <w:rFonts w:asciiTheme="minorEastAsia" w:hAnsiTheme="minorEastAsia" w:hint="eastAsia"/>
          <w:sz w:val="24"/>
          <w:szCs w:val="24"/>
        </w:rPr>
        <w:t>即把少数民族饮食文化于其他民族的差异性讲出来。也把少数民族和其他民族的</w:t>
      </w:r>
      <w:r w:rsidR="00571125" w:rsidRPr="00F769EF">
        <w:rPr>
          <w:rFonts w:asciiTheme="minorEastAsia" w:hAnsiTheme="minorEastAsia" w:hint="eastAsia"/>
          <w:sz w:val="24"/>
          <w:szCs w:val="24"/>
        </w:rPr>
        <w:t>相通性和</w:t>
      </w:r>
      <w:r w:rsidR="007B2B33" w:rsidRPr="00F769EF">
        <w:rPr>
          <w:rFonts w:asciiTheme="minorEastAsia" w:hAnsiTheme="minorEastAsia" w:hint="eastAsia"/>
          <w:sz w:val="24"/>
          <w:szCs w:val="24"/>
        </w:rPr>
        <w:t>融合性说出来。</w:t>
      </w:r>
      <w:r w:rsidR="00571125" w:rsidRPr="00F769EF">
        <w:rPr>
          <w:rFonts w:asciiTheme="minorEastAsia" w:hAnsiTheme="minorEastAsia" w:hint="eastAsia"/>
          <w:sz w:val="24"/>
          <w:szCs w:val="24"/>
        </w:rPr>
        <w:t>其</w:t>
      </w:r>
      <w:r w:rsidR="007B2B33" w:rsidRPr="00F769EF">
        <w:rPr>
          <w:rFonts w:asciiTheme="minorEastAsia" w:hAnsiTheme="minorEastAsia" w:hint="eastAsia"/>
          <w:sz w:val="24"/>
          <w:szCs w:val="24"/>
        </w:rPr>
        <w:t>融合的根源是什么，把这些问题讲清楚。</w:t>
      </w:r>
      <w:r w:rsidR="00831315" w:rsidRPr="00F769EF">
        <w:rPr>
          <w:rFonts w:asciiTheme="minorEastAsia" w:hAnsiTheme="minorEastAsia" w:hint="eastAsia"/>
          <w:sz w:val="24"/>
          <w:szCs w:val="24"/>
        </w:rPr>
        <w:t>比如，老北京</w:t>
      </w:r>
      <w:r w:rsidR="004139E2" w:rsidRPr="00F769EF">
        <w:rPr>
          <w:rFonts w:asciiTheme="minorEastAsia" w:hAnsiTheme="minorEastAsia" w:hint="eastAsia"/>
          <w:sz w:val="24"/>
          <w:szCs w:val="24"/>
        </w:rPr>
        <w:t>的炸酱面</w:t>
      </w:r>
      <w:r w:rsidR="00831315" w:rsidRPr="00F769EF">
        <w:rPr>
          <w:rFonts w:asciiTheme="minorEastAsia" w:hAnsiTheme="minorEastAsia" w:hint="eastAsia"/>
          <w:sz w:val="24"/>
          <w:szCs w:val="24"/>
        </w:rPr>
        <w:t>就</w:t>
      </w:r>
      <w:r w:rsidR="004139E2" w:rsidRPr="00F769EF">
        <w:rPr>
          <w:rFonts w:asciiTheme="minorEastAsia" w:hAnsiTheme="minorEastAsia" w:hint="eastAsia"/>
          <w:sz w:val="24"/>
          <w:szCs w:val="24"/>
        </w:rPr>
        <w:t>与</w:t>
      </w:r>
      <w:r w:rsidR="00831315" w:rsidRPr="00F769EF">
        <w:rPr>
          <w:rFonts w:asciiTheme="minorEastAsia" w:hAnsiTheme="minorEastAsia" w:hint="eastAsia"/>
          <w:sz w:val="24"/>
          <w:szCs w:val="24"/>
        </w:rPr>
        <w:t>满族饮食文化</w:t>
      </w:r>
      <w:r w:rsidR="004139E2" w:rsidRPr="00F769EF">
        <w:rPr>
          <w:rFonts w:asciiTheme="minorEastAsia" w:hAnsiTheme="minorEastAsia" w:hint="eastAsia"/>
          <w:sz w:val="24"/>
          <w:szCs w:val="24"/>
        </w:rPr>
        <w:t>有联系</w:t>
      </w:r>
      <w:r w:rsidR="00831315" w:rsidRPr="00F769EF">
        <w:rPr>
          <w:rFonts w:asciiTheme="minorEastAsia" w:hAnsiTheme="minorEastAsia" w:hint="eastAsia"/>
          <w:sz w:val="24"/>
          <w:szCs w:val="24"/>
        </w:rPr>
        <w:t>。</w:t>
      </w:r>
      <w:r w:rsidR="004139E2" w:rsidRPr="00F769EF">
        <w:rPr>
          <w:rFonts w:asciiTheme="minorEastAsia" w:hAnsiTheme="minorEastAsia" w:hint="eastAsia"/>
          <w:sz w:val="24"/>
          <w:szCs w:val="24"/>
        </w:rPr>
        <w:t>再比如，</w:t>
      </w:r>
      <w:r w:rsidR="00831315" w:rsidRPr="00F769EF">
        <w:rPr>
          <w:rFonts w:asciiTheme="minorEastAsia" w:hAnsiTheme="minorEastAsia" w:hint="eastAsia"/>
          <w:sz w:val="24"/>
          <w:szCs w:val="24"/>
        </w:rPr>
        <w:t>稻香村的沙琪玛来自满族</w:t>
      </w:r>
      <w:r w:rsidR="00E05BA2" w:rsidRPr="00F769EF">
        <w:rPr>
          <w:rFonts w:asciiTheme="minorEastAsia" w:hAnsiTheme="minorEastAsia" w:hint="eastAsia"/>
          <w:sz w:val="24"/>
          <w:szCs w:val="24"/>
        </w:rPr>
        <w:t>，老北京火锅与蒙古族有关，切糕、炸糕就是回族小吃。</w:t>
      </w:r>
      <w:r w:rsidR="0060779D" w:rsidRPr="00F769EF">
        <w:rPr>
          <w:rFonts w:asciiTheme="minorEastAsia" w:hAnsiTheme="minorEastAsia" w:hint="eastAsia"/>
          <w:sz w:val="24"/>
          <w:szCs w:val="24"/>
        </w:rPr>
        <w:t>而</w:t>
      </w:r>
      <w:r w:rsidR="0060779D" w:rsidRPr="00F769EF">
        <w:rPr>
          <w:rFonts w:asciiTheme="minorEastAsia" w:hAnsiTheme="minorEastAsia" w:hint="eastAsia"/>
          <w:color w:val="000000"/>
          <w:sz w:val="24"/>
          <w:szCs w:val="24"/>
          <w:shd w:val="clear" w:color="auto" w:fill="FFFFFF"/>
        </w:rPr>
        <w:t>《另一部中国史》运用大量翔实的历史资料，</w:t>
      </w:r>
      <w:r w:rsidR="00B33297" w:rsidRPr="00F769EF">
        <w:rPr>
          <w:rFonts w:asciiTheme="minorEastAsia" w:hAnsiTheme="minorEastAsia" w:hint="eastAsia"/>
          <w:color w:val="000000"/>
          <w:sz w:val="24"/>
          <w:szCs w:val="24"/>
          <w:shd w:val="clear" w:color="auto" w:fill="FFFFFF"/>
        </w:rPr>
        <w:t>反映了我国各个民族在不断发展和迁徙中如何相互融合从而形成统一中华民族的过程，</w:t>
      </w:r>
      <w:r w:rsidR="0060779D" w:rsidRPr="00F769EF">
        <w:rPr>
          <w:rFonts w:asciiTheme="minorEastAsia" w:hAnsiTheme="minorEastAsia" w:hint="eastAsia"/>
          <w:color w:val="000000"/>
          <w:sz w:val="24"/>
          <w:szCs w:val="24"/>
          <w:shd w:val="clear" w:color="auto" w:fill="FFFFFF"/>
        </w:rPr>
        <w:t>从而</w:t>
      </w:r>
      <w:r w:rsidR="00B33297" w:rsidRPr="00F769EF">
        <w:rPr>
          <w:rFonts w:asciiTheme="minorEastAsia" w:hAnsiTheme="minorEastAsia" w:hint="eastAsia"/>
          <w:color w:val="000000"/>
          <w:sz w:val="24"/>
          <w:szCs w:val="24"/>
          <w:shd w:val="clear" w:color="auto" w:fill="FFFFFF"/>
        </w:rPr>
        <w:t>生动的说明了中华民族是一家的道理，</w:t>
      </w:r>
    </w:p>
    <w:p w:rsidR="00716B83" w:rsidRPr="00F769EF" w:rsidRDefault="007627EA" w:rsidP="00F769EF">
      <w:pPr>
        <w:spacing w:line="440" w:lineRule="exact"/>
        <w:ind w:firstLineChars="200" w:firstLine="480"/>
        <w:rPr>
          <w:rFonts w:asciiTheme="minorEastAsia" w:hAnsiTheme="minorEastAsia"/>
          <w:color w:val="000000"/>
          <w:sz w:val="24"/>
          <w:szCs w:val="24"/>
          <w:shd w:val="clear" w:color="auto" w:fill="FFFFFF"/>
        </w:rPr>
      </w:pPr>
      <w:r w:rsidRPr="00F769EF">
        <w:rPr>
          <w:rFonts w:asciiTheme="minorEastAsia" w:hAnsiTheme="minorEastAsia" w:hint="eastAsia"/>
          <w:color w:val="000000"/>
          <w:sz w:val="24"/>
          <w:szCs w:val="24"/>
          <w:shd w:val="clear" w:color="auto" w:fill="FFFFFF"/>
        </w:rPr>
        <w:t>我</w:t>
      </w:r>
      <w:r w:rsidR="00716B83" w:rsidRPr="00F769EF">
        <w:rPr>
          <w:rFonts w:asciiTheme="minorEastAsia" w:hAnsiTheme="minorEastAsia" w:hint="eastAsia"/>
          <w:color w:val="000000"/>
          <w:sz w:val="24"/>
          <w:szCs w:val="24"/>
          <w:shd w:val="clear" w:color="auto" w:fill="FFFFFF"/>
        </w:rPr>
        <w:t>在介绍少数民族历史</w:t>
      </w:r>
      <w:r w:rsidRPr="00F769EF">
        <w:rPr>
          <w:rFonts w:asciiTheme="minorEastAsia" w:hAnsiTheme="minorEastAsia" w:hint="eastAsia"/>
          <w:color w:val="000000"/>
          <w:sz w:val="24"/>
          <w:szCs w:val="24"/>
          <w:shd w:val="clear" w:color="auto" w:fill="FFFFFF"/>
        </w:rPr>
        <w:t>发展变化中</w:t>
      </w:r>
      <w:r w:rsidR="00716B83" w:rsidRPr="00F769EF">
        <w:rPr>
          <w:rFonts w:asciiTheme="minorEastAsia" w:hAnsiTheme="minorEastAsia" w:hint="eastAsia"/>
          <w:color w:val="000000"/>
          <w:sz w:val="24"/>
          <w:szCs w:val="24"/>
          <w:shd w:val="clear" w:color="auto" w:fill="FFFFFF"/>
        </w:rPr>
        <w:t>还特意强调每个民族都有</w:t>
      </w:r>
      <w:r w:rsidR="00831315" w:rsidRPr="00F769EF">
        <w:rPr>
          <w:rFonts w:asciiTheme="minorEastAsia" w:hAnsiTheme="minorEastAsia" w:hint="eastAsia"/>
          <w:color w:val="000000"/>
          <w:sz w:val="24"/>
          <w:szCs w:val="24"/>
          <w:shd w:val="clear" w:color="auto" w:fill="FFFFFF"/>
        </w:rPr>
        <w:t>其</w:t>
      </w:r>
      <w:r w:rsidR="00716B83" w:rsidRPr="00F769EF">
        <w:rPr>
          <w:rFonts w:asciiTheme="minorEastAsia" w:hAnsiTheme="minorEastAsia" w:hint="eastAsia"/>
          <w:color w:val="000000"/>
          <w:sz w:val="24"/>
          <w:szCs w:val="24"/>
          <w:shd w:val="clear" w:color="auto" w:fill="FFFFFF"/>
        </w:rPr>
        <w:t>辉煌历史，都为中华民族大家庭做出了贡献，正如书中说的</w:t>
      </w:r>
      <w:r w:rsidR="00831315" w:rsidRPr="00F769EF">
        <w:rPr>
          <w:rFonts w:asciiTheme="minorEastAsia" w:hAnsiTheme="minorEastAsia" w:hint="eastAsia"/>
          <w:color w:val="000000"/>
          <w:sz w:val="24"/>
          <w:szCs w:val="24"/>
          <w:shd w:val="clear" w:color="auto" w:fill="FFFFFF"/>
        </w:rPr>
        <w:t>:</w:t>
      </w:r>
      <w:r w:rsidR="00716B83" w:rsidRPr="00F769EF">
        <w:rPr>
          <w:rFonts w:asciiTheme="minorEastAsia" w:hAnsiTheme="minorEastAsia" w:cs="Arial" w:hint="eastAsia"/>
          <w:color w:val="333333"/>
          <w:sz w:val="24"/>
          <w:szCs w:val="24"/>
        </w:rPr>
        <w:t>我国现有的疆土是在秦朝奠基，汉朝拓展，元朝巩固，清朝定型；对隋唐经济影响重大的均田制，源自鲜卑族的北魏；我们今天的行省制，初创于蒙古人的元朝</w:t>
      </w:r>
      <w:r w:rsidRPr="00F769EF">
        <w:rPr>
          <w:rFonts w:asciiTheme="minorEastAsia" w:hAnsiTheme="minorEastAsia" w:cs="Arial" w:hint="eastAsia"/>
          <w:color w:val="333333"/>
          <w:sz w:val="24"/>
          <w:szCs w:val="24"/>
        </w:rPr>
        <w:t>。</w:t>
      </w:r>
      <w:r w:rsidR="00B33297" w:rsidRPr="00F769EF">
        <w:rPr>
          <w:rFonts w:asciiTheme="minorEastAsia" w:hAnsiTheme="minorEastAsia" w:hint="eastAsia"/>
          <w:color w:val="000000"/>
          <w:sz w:val="24"/>
          <w:szCs w:val="24"/>
          <w:shd w:val="clear" w:color="auto" w:fill="FFFFFF"/>
        </w:rPr>
        <w:t>这些民族或大或小，或强或弱，或老或新，或生或灭，都有着自己的传奇经历，正如作者说的那样，它没有断代史的宏伟，也没有编年史的细密，它最多算是各个少数民族历史溪流中叮咚流淌的传奇故事。</w:t>
      </w:r>
      <w:r w:rsidR="00831315" w:rsidRPr="00F769EF">
        <w:rPr>
          <w:rFonts w:asciiTheme="minorEastAsia" w:hAnsiTheme="minorEastAsia" w:hint="eastAsia"/>
          <w:color w:val="000000"/>
          <w:sz w:val="24"/>
          <w:szCs w:val="24"/>
          <w:shd w:val="clear" w:color="auto" w:fill="FFFFFF"/>
        </w:rPr>
        <w:t>《另一半中国史》</w:t>
      </w:r>
      <w:r w:rsidR="00B33297" w:rsidRPr="00F769EF">
        <w:rPr>
          <w:rFonts w:asciiTheme="minorEastAsia" w:hAnsiTheme="minorEastAsia" w:hint="eastAsia"/>
          <w:color w:val="000000"/>
          <w:sz w:val="24"/>
          <w:szCs w:val="24"/>
          <w:shd w:val="clear" w:color="auto" w:fill="FFFFFF"/>
        </w:rPr>
        <w:t>告诉大家的其实都已经发生过并且也被人不止一次地叙述过。稍显不同的是，通过</w:t>
      </w:r>
      <w:r w:rsidR="008A0717" w:rsidRPr="00F769EF">
        <w:rPr>
          <w:rFonts w:asciiTheme="minorEastAsia" w:hAnsiTheme="minorEastAsia" w:hint="eastAsia"/>
          <w:color w:val="000000"/>
          <w:sz w:val="24"/>
          <w:szCs w:val="24"/>
          <w:shd w:val="clear" w:color="auto" w:fill="FFFFFF"/>
        </w:rPr>
        <w:t>追踪朔源</w:t>
      </w:r>
      <w:r w:rsidR="00B33297" w:rsidRPr="00F769EF">
        <w:rPr>
          <w:rFonts w:asciiTheme="minorEastAsia" w:hAnsiTheme="minorEastAsia" w:hint="eastAsia"/>
          <w:color w:val="000000"/>
          <w:sz w:val="24"/>
          <w:szCs w:val="24"/>
          <w:shd w:val="clear" w:color="auto" w:fill="FFFFFF"/>
        </w:rPr>
        <w:t>，使模糊的民族渊源变得明晰；通过归纳整理，使残缺的民族记忆变得系统；</w:t>
      </w:r>
      <w:r w:rsidR="008A0717" w:rsidRPr="00F769EF">
        <w:rPr>
          <w:rFonts w:asciiTheme="minorEastAsia" w:hAnsiTheme="minorEastAsia" w:hint="eastAsia"/>
          <w:color w:val="000000"/>
          <w:sz w:val="24"/>
          <w:szCs w:val="24"/>
          <w:shd w:val="clear" w:color="auto" w:fill="FFFFFF"/>
        </w:rPr>
        <w:t>通过剖析思考</w:t>
      </w:r>
      <w:r w:rsidR="00B33297" w:rsidRPr="00F769EF">
        <w:rPr>
          <w:rFonts w:asciiTheme="minorEastAsia" w:hAnsiTheme="minorEastAsia" w:hint="eastAsia"/>
          <w:color w:val="000000"/>
          <w:sz w:val="24"/>
          <w:szCs w:val="24"/>
          <w:shd w:val="clear" w:color="auto" w:fill="FFFFFF"/>
        </w:rPr>
        <w:t>，使单调的历史事件变得有趣；通过去粗取精，使干瘪的历史记录变得生动。</w:t>
      </w:r>
      <w:r w:rsidR="00831315" w:rsidRPr="00F769EF">
        <w:rPr>
          <w:rFonts w:asciiTheme="minorEastAsia" w:hAnsiTheme="minorEastAsia" w:hint="eastAsia"/>
          <w:color w:val="000000"/>
          <w:sz w:val="24"/>
          <w:szCs w:val="24"/>
          <w:shd w:val="clear" w:color="auto" w:fill="FFFFFF"/>
        </w:rPr>
        <w:t>我们</w:t>
      </w:r>
      <w:r w:rsidR="008A0717" w:rsidRPr="00F769EF">
        <w:rPr>
          <w:rFonts w:asciiTheme="minorEastAsia" w:hAnsiTheme="minorEastAsia" w:hint="eastAsia"/>
          <w:color w:val="000000"/>
          <w:sz w:val="24"/>
          <w:szCs w:val="24"/>
          <w:shd w:val="clear" w:color="auto" w:fill="FFFFFF"/>
        </w:rPr>
        <w:t>不但</w:t>
      </w:r>
      <w:r w:rsidR="00831315" w:rsidRPr="00F769EF">
        <w:rPr>
          <w:rFonts w:asciiTheme="minorEastAsia" w:hAnsiTheme="minorEastAsia" w:hint="eastAsia"/>
          <w:color w:val="000000"/>
          <w:sz w:val="24"/>
          <w:szCs w:val="24"/>
          <w:shd w:val="clear" w:color="auto" w:fill="FFFFFF"/>
        </w:rPr>
        <w:t>要尊重每个民族的文化传统。</w:t>
      </w:r>
      <w:r w:rsidR="008A0717" w:rsidRPr="00F769EF">
        <w:rPr>
          <w:rFonts w:asciiTheme="minorEastAsia" w:hAnsiTheme="minorEastAsia" w:hint="eastAsia"/>
          <w:color w:val="000000"/>
          <w:sz w:val="24"/>
          <w:szCs w:val="24"/>
          <w:shd w:val="clear" w:color="auto" w:fill="FFFFFF"/>
        </w:rPr>
        <w:t>而且也要</w:t>
      </w:r>
      <w:r w:rsidR="00831315" w:rsidRPr="00F769EF">
        <w:rPr>
          <w:rFonts w:asciiTheme="minorEastAsia" w:hAnsiTheme="minorEastAsia" w:hint="eastAsia"/>
          <w:color w:val="000000"/>
          <w:sz w:val="24"/>
          <w:szCs w:val="24"/>
          <w:shd w:val="clear" w:color="auto" w:fill="FFFFFF"/>
        </w:rPr>
        <w:t>兼收并蓄每个民族的优秀文化</w:t>
      </w:r>
      <w:r w:rsidR="008A0717" w:rsidRPr="00F769EF">
        <w:rPr>
          <w:rFonts w:asciiTheme="minorEastAsia" w:hAnsiTheme="minorEastAsia" w:hint="eastAsia"/>
          <w:color w:val="000000"/>
          <w:sz w:val="24"/>
          <w:szCs w:val="24"/>
          <w:shd w:val="clear" w:color="auto" w:fill="FFFFFF"/>
        </w:rPr>
        <w:t>，</w:t>
      </w:r>
      <w:r w:rsidR="00831315" w:rsidRPr="00F769EF">
        <w:rPr>
          <w:rFonts w:asciiTheme="minorEastAsia" w:hAnsiTheme="minorEastAsia" w:hint="eastAsia"/>
          <w:color w:val="000000"/>
          <w:sz w:val="24"/>
          <w:szCs w:val="24"/>
          <w:shd w:val="clear" w:color="auto" w:fill="FFFFFF"/>
        </w:rPr>
        <w:t>包括饮食文化。</w:t>
      </w:r>
      <w:r w:rsidR="008A0717" w:rsidRPr="00F769EF">
        <w:rPr>
          <w:rFonts w:asciiTheme="minorEastAsia" w:hAnsiTheme="minorEastAsia" w:hint="eastAsia"/>
          <w:color w:val="000000"/>
          <w:sz w:val="24"/>
          <w:szCs w:val="24"/>
          <w:shd w:val="clear" w:color="auto" w:fill="FFFFFF"/>
        </w:rPr>
        <w:t>在讲课中</w:t>
      </w:r>
      <w:r w:rsidR="00831315" w:rsidRPr="00F769EF">
        <w:rPr>
          <w:rFonts w:asciiTheme="minorEastAsia" w:hAnsiTheme="minorEastAsia" w:hint="eastAsia"/>
          <w:sz w:val="24"/>
          <w:szCs w:val="24"/>
        </w:rPr>
        <w:t>使学生感受到中华民族饮食文化的博大精深，</w:t>
      </w:r>
      <w:r w:rsidR="008A0717" w:rsidRPr="00F769EF">
        <w:rPr>
          <w:rFonts w:asciiTheme="minorEastAsia" w:hAnsiTheme="minorEastAsia" w:hint="eastAsia"/>
          <w:sz w:val="24"/>
          <w:szCs w:val="24"/>
        </w:rPr>
        <w:t>借鉴少数民族饮食文化</w:t>
      </w:r>
      <w:r w:rsidRPr="00F769EF">
        <w:rPr>
          <w:rFonts w:asciiTheme="minorEastAsia" w:hAnsiTheme="minorEastAsia" w:hint="eastAsia"/>
          <w:sz w:val="24"/>
          <w:szCs w:val="24"/>
        </w:rPr>
        <w:t>并</w:t>
      </w:r>
      <w:r w:rsidR="00831315" w:rsidRPr="00F769EF">
        <w:rPr>
          <w:rFonts w:asciiTheme="minorEastAsia" w:hAnsiTheme="minorEastAsia" w:hint="eastAsia"/>
          <w:sz w:val="24"/>
          <w:szCs w:val="24"/>
        </w:rPr>
        <w:t>不断发展</w:t>
      </w:r>
      <w:r w:rsidR="008A0717" w:rsidRPr="00F769EF">
        <w:rPr>
          <w:rFonts w:asciiTheme="minorEastAsia" w:hAnsiTheme="minorEastAsia" w:hint="eastAsia"/>
          <w:sz w:val="24"/>
          <w:szCs w:val="24"/>
        </w:rPr>
        <w:t>我们的</w:t>
      </w:r>
      <w:r w:rsidR="00831315" w:rsidRPr="00F769EF">
        <w:rPr>
          <w:rFonts w:asciiTheme="minorEastAsia" w:hAnsiTheme="minorEastAsia" w:hint="eastAsia"/>
          <w:sz w:val="24"/>
          <w:szCs w:val="24"/>
        </w:rPr>
        <w:t>饮食文化内容，</w:t>
      </w:r>
      <w:r w:rsidR="00E05BA2" w:rsidRPr="00F769EF">
        <w:rPr>
          <w:rFonts w:asciiTheme="minorEastAsia" w:hAnsiTheme="minorEastAsia" w:hint="eastAsia"/>
          <w:sz w:val="24"/>
          <w:szCs w:val="24"/>
        </w:rPr>
        <w:t>增强</w:t>
      </w:r>
      <w:r w:rsidR="00831315" w:rsidRPr="00F769EF">
        <w:rPr>
          <w:rFonts w:asciiTheme="minorEastAsia" w:hAnsiTheme="minorEastAsia" w:hint="eastAsia"/>
          <w:sz w:val="24"/>
          <w:szCs w:val="24"/>
        </w:rPr>
        <w:t>为各民族人民服务</w:t>
      </w:r>
      <w:r w:rsidR="00E05BA2" w:rsidRPr="00F769EF">
        <w:rPr>
          <w:rFonts w:asciiTheme="minorEastAsia" w:hAnsiTheme="minorEastAsia" w:hint="eastAsia"/>
          <w:sz w:val="24"/>
          <w:szCs w:val="24"/>
        </w:rPr>
        <w:t>的本领</w:t>
      </w:r>
      <w:r w:rsidR="00831315" w:rsidRPr="00F769EF">
        <w:rPr>
          <w:rFonts w:asciiTheme="minorEastAsia" w:hAnsiTheme="minorEastAsia" w:hint="eastAsia"/>
          <w:sz w:val="24"/>
          <w:szCs w:val="24"/>
        </w:rPr>
        <w:t>，更好的加强民族团结。</w:t>
      </w:r>
      <w:r w:rsidR="004139E2" w:rsidRPr="00F769EF">
        <w:rPr>
          <w:rFonts w:asciiTheme="minorEastAsia" w:hAnsiTheme="minorEastAsia" w:cs="Arial" w:hint="eastAsia"/>
          <w:color w:val="333333"/>
          <w:sz w:val="24"/>
          <w:szCs w:val="24"/>
        </w:rPr>
        <w:t>只有真正了解彼此，彼此的尊敬之心才会从心底油然而生。民族平等团结共同繁荣也</w:t>
      </w:r>
      <w:r w:rsidR="004139E2" w:rsidRPr="00F769EF">
        <w:rPr>
          <w:rFonts w:asciiTheme="minorEastAsia" w:hAnsiTheme="minorEastAsia" w:cs="Arial" w:hint="eastAsia"/>
          <w:color w:val="333333"/>
          <w:sz w:val="24"/>
          <w:szCs w:val="24"/>
        </w:rPr>
        <w:lastRenderedPageBreak/>
        <w:t>就自然而然实现了。</w:t>
      </w:r>
      <w:r w:rsidR="004139E2" w:rsidRPr="00F769EF">
        <w:rPr>
          <w:rFonts w:asciiTheme="minorEastAsia" w:hAnsiTheme="minorEastAsia" w:hint="eastAsia"/>
          <w:color w:val="000000"/>
          <w:sz w:val="24"/>
          <w:szCs w:val="24"/>
          <w:shd w:val="clear" w:color="auto" w:fill="FFFFFF"/>
        </w:rPr>
        <w:t>只有继续坚定不移地</w:t>
      </w:r>
      <w:r w:rsidR="00E05BA2" w:rsidRPr="00F769EF">
        <w:rPr>
          <w:rFonts w:asciiTheme="minorEastAsia" w:hAnsiTheme="minorEastAsia" w:hint="eastAsia"/>
          <w:color w:val="000000"/>
          <w:sz w:val="24"/>
          <w:szCs w:val="24"/>
          <w:shd w:val="clear" w:color="auto" w:fill="FFFFFF"/>
        </w:rPr>
        <w:t>走民族团结之路，我们才能真正立足于世界优秀民族之林，才能实现中华民族伟大复兴的目标。</w:t>
      </w:r>
    </w:p>
    <w:p w:rsidR="004542F0" w:rsidRPr="00F769EF" w:rsidRDefault="008127A0" w:rsidP="00F769EF">
      <w:pPr>
        <w:spacing w:line="440" w:lineRule="exact"/>
        <w:ind w:firstLineChars="200" w:firstLine="480"/>
        <w:rPr>
          <w:rFonts w:asciiTheme="minorEastAsia" w:hAnsiTheme="minorEastAsia"/>
          <w:color w:val="4C4C4C"/>
          <w:sz w:val="24"/>
          <w:szCs w:val="24"/>
          <w:shd w:val="clear" w:color="auto" w:fill="FFFFFF"/>
        </w:rPr>
      </w:pPr>
      <w:r w:rsidRPr="00F769EF">
        <w:rPr>
          <w:rFonts w:asciiTheme="minorEastAsia" w:hAnsiTheme="minorEastAsia" w:hint="eastAsia"/>
          <w:color w:val="000000"/>
          <w:sz w:val="24"/>
          <w:szCs w:val="24"/>
          <w:shd w:val="clear" w:color="auto" w:fill="FFFFFF"/>
        </w:rPr>
        <w:t>《另一半中国史》</w:t>
      </w:r>
      <w:r w:rsidRPr="00F769EF">
        <w:rPr>
          <w:rFonts w:asciiTheme="minorEastAsia" w:hAnsiTheme="minorEastAsia" w:hint="eastAsia"/>
          <w:color w:val="4C4C4C"/>
          <w:sz w:val="24"/>
          <w:szCs w:val="24"/>
          <w:shd w:val="clear" w:color="auto" w:fill="FFFFFF"/>
        </w:rPr>
        <w:t>框架宏大，结构缜密，语言风趣，思维严谨，</w:t>
      </w:r>
      <w:r w:rsidR="00E05BA2" w:rsidRPr="00F769EF">
        <w:rPr>
          <w:rFonts w:asciiTheme="minorEastAsia" w:hAnsiTheme="minorEastAsia" w:hint="eastAsia"/>
          <w:color w:val="4C4C4C"/>
          <w:sz w:val="24"/>
          <w:szCs w:val="24"/>
          <w:shd w:val="clear" w:color="auto" w:fill="FFFFFF"/>
        </w:rPr>
        <w:t>故事性强，</w:t>
      </w:r>
      <w:r w:rsidRPr="00F769EF">
        <w:rPr>
          <w:rFonts w:asciiTheme="minorEastAsia" w:hAnsiTheme="minorEastAsia" w:hint="eastAsia"/>
          <w:color w:val="4C4C4C"/>
          <w:sz w:val="24"/>
          <w:szCs w:val="24"/>
          <w:shd w:val="clear" w:color="auto" w:fill="FFFFFF"/>
        </w:rPr>
        <w:t>从另一个角度全面剖析中国千年王朝的更迭历史，认识到中原文化与多民族文化之间的摩擦、冲突、交流、融合，对</w:t>
      </w:r>
      <w:r w:rsidR="00E05BA2" w:rsidRPr="00F769EF">
        <w:rPr>
          <w:rFonts w:asciiTheme="minorEastAsia" w:hAnsiTheme="minorEastAsia" w:hint="eastAsia"/>
          <w:color w:val="4C4C4C"/>
          <w:sz w:val="24"/>
          <w:szCs w:val="24"/>
          <w:shd w:val="clear" w:color="auto" w:fill="FFFFFF"/>
        </w:rPr>
        <w:t>于想要进一步了解中华民族和中华文化的读者来说，这本书将带你打开全新的画卷，</w:t>
      </w:r>
      <w:r w:rsidR="00D2443A" w:rsidRPr="00F769EF">
        <w:rPr>
          <w:rFonts w:asciiTheme="minorEastAsia" w:hAnsiTheme="minorEastAsia" w:hint="eastAsia"/>
          <w:color w:val="4C4C4C"/>
          <w:sz w:val="24"/>
          <w:szCs w:val="24"/>
          <w:shd w:val="clear" w:color="auto" w:fill="FFFFFF"/>
        </w:rPr>
        <w:t>值得一看。</w:t>
      </w:r>
    </w:p>
    <w:p w:rsidR="008C252C" w:rsidRPr="00F769EF" w:rsidRDefault="008C252C" w:rsidP="00F769EF">
      <w:pPr>
        <w:spacing w:line="440" w:lineRule="exact"/>
        <w:ind w:firstLineChars="200" w:firstLine="480"/>
        <w:rPr>
          <w:rFonts w:asciiTheme="minorEastAsia" w:hAnsiTheme="minorEastAsia"/>
          <w:color w:val="4C4C4C"/>
          <w:sz w:val="24"/>
          <w:szCs w:val="24"/>
          <w:shd w:val="clear" w:color="auto" w:fill="FFFFFF"/>
        </w:rPr>
      </w:pPr>
    </w:p>
    <w:p w:rsidR="008C252C" w:rsidRPr="00F769EF" w:rsidRDefault="008C252C" w:rsidP="00F769EF">
      <w:pPr>
        <w:spacing w:line="440" w:lineRule="exact"/>
        <w:ind w:firstLineChars="200" w:firstLine="480"/>
        <w:rPr>
          <w:rFonts w:asciiTheme="minorEastAsia" w:hAnsiTheme="minorEastAsia"/>
          <w:color w:val="4C4C4C"/>
          <w:sz w:val="24"/>
          <w:szCs w:val="24"/>
          <w:shd w:val="clear" w:color="auto" w:fill="FFFFFF"/>
        </w:rPr>
      </w:pPr>
    </w:p>
    <w:p w:rsidR="008C252C" w:rsidRPr="00F769EF" w:rsidRDefault="008C252C" w:rsidP="00F769EF">
      <w:pPr>
        <w:spacing w:line="440" w:lineRule="exact"/>
        <w:ind w:firstLineChars="200" w:firstLine="480"/>
        <w:rPr>
          <w:rFonts w:asciiTheme="minorEastAsia" w:hAnsiTheme="minorEastAsia"/>
          <w:sz w:val="24"/>
          <w:szCs w:val="24"/>
        </w:rPr>
      </w:pPr>
      <w:r w:rsidRPr="00F769EF">
        <w:rPr>
          <w:rFonts w:asciiTheme="minorEastAsia" w:hAnsiTheme="minorEastAsia" w:hint="eastAsia"/>
          <w:color w:val="4C4C4C"/>
          <w:sz w:val="24"/>
          <w:szCs w:val="24"/>
          <w:shd w:val="clear" w:color="auto" w:fill="FFFFFF"/>
        </w:rPr>
        <w:t xml:space="preserve">                   </w:t>
      </w:r>
    </w:p>
    <w:sectPr w:rsidR="008C252C" w:rsidRPr="00F769EF" w:rsidSect="002309C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21A8" w:rsidRDefault="002121A8" w:rsidP="00831315">
      <w:r>
        <w:separator/>
      </w:r>
    </w:p>
  </w:endnote>
  <w:endnote w:type="continuationSeparator" w:id="0">
    <w:p w:rsidR="002121A8" w:rsidRDefault="002121A8" w:rsidP="008313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09399"/>
      <w:docPartObj>
        <w:docPartGallery w:val="Page Numbers (Bottom of Page)"/>
        <w:docPartUnique/>
      </w:docPartObj>
    </w:sdtPr>
    <w:sdtEndPr/>
    <w:sdtContent>
      <w:p w:rsidR="008C252C" w:rsidRDefault="002121A8">
        <w:pPr>
          <w:pStyle w:val="a5"/>
        </w:pPr>
        <w:r>
          <w:fldChar w:fldCharType="begin"/>
        </w:r>
        <w:r>
          <w:instrText xml:space="preserve"> PAGE   \* MERGEFORMAT </w:instrText>
        </w:r>
        <w:r>
          <w:fldChar w:fldCharType="separate"/>
        </w:r>
        <w:r w:rsidR="00F769EF" w:rsidRPr="00F769EF">
          <w:rPr>
            <w:noProof/>
            <w:lang w:val="zh-CN"/>
          </w:rPr>
          <w:t>1</w:t>
        </w:r>
        <w:r>
          <w:rPr>
            <w:noProof/>
            <w:lang w:val="zh-CN"/>
          </w:rPr>
          <w:fldChar w:fldCharType="end"/>
        </w:r>
      </w:p>
    </w:sdtContent>
  </w:sdt>
  <w:p w:rsidR="008C252C" w:rsidRDefault="008C252C">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21A8" w:rsidRDefault="002121A8" w:rsidP="00831315">
      <w:r>
        <w:separator/>
      </w:r>
    </w:p>
  </w:footnote>
  <w:footnote w:type="continuationSeparator" w:id="0">
    <w:p w:rsidR="002121A8" w:rsidRDefault="002121A8" w:rsidP="0083131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542F0"/>
    <w:rsid w:val="00053A2B"/>
    <w:rsid w:val="00102884"/>
    <w:rsid w:val="00185277"/>
    <w:rsid w:val="002121A8"/>
    <w:rsid w:val="002309C1"/>
    <w:rsid w:val="004139E2"/>
    <w:rsid w:val="004542F0"/>
    <w:rsid w:val="004F51EC"/>
    <w:rsid w:val="00571125"/>
    <w:rsid w:val="0060769E"/>
    <w:rsid w:val="0060779D"/>
    <w:rsid w:val="006A1C2A"/>
    <w:rsid w:val="00716B83"/>
    <w:rsid w:val="007627EA"/>
    <w:rsid w:val="007A67C1"/>
    <w:rsid w:val="007B2B33"/>
    <w:rsid w:val="008127A0"/>
    <w:rsid w:val="00831315"/>
    <w:rsid w:val="008A0717"/>
    <w:rsid w:val="008C252C"/>
    <w:rsid w:val="00962DF9"/>
    <w:rsid w:val="00B33297"/>
    <w:rsid w:val="00BA69B0"/>
    <w:rsid w:val="00BB023C"/>
    <w:rsid w:val="00D2443A"/>
    <w:rsid w:val="00DB57A0"/>
    <w:rsid w:val="00E035D2"/>
    <w:rsid w:val="00E05BA2"/>
    <w:rsid w:val="00EA2790"/>
    <w:rsid w:val="00F34D6B"/>
    <w:rsid w:val="00F769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587E66"/>
  <w15:docId w15:val="{B252BD2C-4421-415A-9377-5CBB8DE55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09C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31315"/>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831315"/>
    <w:rPr>
      <w:sz w:val="18"/>
      <w:szCs w:val="18"/>
    </w:rPr>
  </w:style>
  <w:style w:type="paragraph" w:styleId="a5">
    <w:name w:val="footer"/>
    <w:basedOn w:val="a"/>
    <w:link w:val="a6"/>
    <w:uiPriority w:val="99"/>
    <w:unhideWhenUsed/>
    <w:rsid w:val="00831315"/>
    <w:pPr>
      <w:tabs>
        <w:tab w:val="center" w:pos="4153"/>
        <w:tab w:val="right" w:pos="8306"/>
      </w:tabs>
      <w:snapToGrid w:val="0"/>
      <w:jc w:val="left"/>
    </w:pPr>
    <w:rPr>
      <w:sz w:val="18"/>
      <w:szCs w:val="18"/>
    </w:rPr>
  </w:style>
  <w:style w:type="character" w:customStyle="1" w:styleId="a6">
    <w:name w:val="页脚 字符"/>
    <w:basedOn w:val="a0"/>
    <w:link w:val="a5"/>
    <w:uiPriority w:val="99"/>
    <w:rsid w:val="0083131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779</TotalTime>
  <Pages>3</Pages>
  <Words>337</Words>
  <Characters>1924</Characters>
  <Application>Microsoft Office Word</Application>
  <DocSecurity>0</DocSecurity>
  <Lines>16</Lines>
  <Paragraphs>4</Paragraphs>
  <ScaleCrop>false</ScaleCrop>
  <Company/>
  <LinksUpToDate>false</LinksUpToDate>
  <CharactersWithSpaces>2257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new</dc:creator>
  <cp:lastModifiedBy>Microsoft</cp:lastModifiedBy>
  <cp:revision>13</cp:revision>
  <dcterms:created xsi:type="dcterms:W3CDTF">2020-09-08T02:25:00Z</dcterms:created>
  <dcterms:modified xsi:type="dcterms:W3CDTF">2020-12-15T05:49:00Z</dcterms:modified>
</cp:coreProperties>
</file>