
<file path=[Content_Types].xml><?xml version="1.0" encoding="utf-8"?>
<Types xmlns="http://schemas.openxmlformats.org/package/2006/content-types">
  <Default Extension="xml" ContentType="application/xml"/>
  <Default Extension="jpeg" ContentType="image/jpeg"/>
  <Default Extension="png" ContentType="image/png"/>
  <Default Extension="jpg" ContentType="image/jpeg"/>
  <Default Extension="rels" ContentType="application/vnd.openxmlformats-package.relationships+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tylesWithEffects.xml" ContentType="application/vnd.ms-word.stylesWithEffect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0F337D2F" w14:textId="77777777" w:rsidR="00A70819" w:rsidRDefault="00A70819" w:rsidP="00A70819">
      <w:pPr>
        <w:rPr>
          <w:b/>
          <w:u w:val="single"/>
          <w:lang w:eastAsia="zh-CN"/>
        </w:rPr>
      </w:pPr>
      <w:bookmarkStart w:id="0" w:name="_GoBack"/>
      <w:bookmarkEnd w:id="0"/>
      <w:r>
        <w:rPr>
          <w:rFonts w:hint="eastAsia"/>
          <w:b/>
          <w:u w:val="single"/>
          <w:lang w:eastAsia="zh-CN"/>
        </w:rPr>
        <w:t>工作坊</w:t>
      </w:r>
      <w:r>
        <w:rPr>
          <w:rFonts w:ascii="宋体" w:eastAsia="宋体" w:hAnsi="宋体" w:cs="宋体" w:hint="eastAsia"/>
          <w:b/>
          <w:u w:val="single"/>
          <w:lang w:eastAsia="zh-CN"/>
        </w:rPr>
        <w:t>简</w:t>
      </w:r>
      <w:r>
        <w:rPr>
          <w:rFonts w:hint="eastAsia"/>
          <w:b/>
          <w:u w:val="single"/>
          <w:lang w:eastAsia="zh-CN"/>
        </w:rPr>
        <w:t>介</w:t>
      </w:r>
    </w:p>
    <w:p w14:paraId="455631E4" w14:textId="77777777" w:rsidR="00A70819" w:rsidRDefault="00A70819" w:rsidP="00A70819">
      <w:pPr>
        <w:rPr>
          <w:b/>
          <w:u w:val="single"/>
          <w:lang w:eastAsia="zh-CN"/>
        </w:rPr>
      </w:pPr>
    </w:p>
    <w:p w14:paraId="16C4CC0D" w14:textId="77777777" w:rsidR="00A70819" w:rsidRDefault="00A70819" w:rsidP="00A70819">
      <w:pPr>
        <w:jc w:val="center"/>
        <w:rPr>
          <w:rFonts w:ascii="Adobe 宋体 Std L" w:eastAsia="Adobe 宋体 Std L" w:hAnsi="Kaiti SC Black" w:cs="Kaiti SC Black"/>
          <w:b/>
          <w:i/>
        </w:rPr>
      </w:pPr>
      <w:r>
        <w:rPr>
          <w:rFonts w:ascii="Adobe 宋体 Std L" w:eastAsia="Adobe 宋体 Std L" w:hAnsi="Kaiti SC Black" w:cs="Kaiti SC Black" w:hint="eastAsia"/>
          <w:b/>
          <w:i/>
        </w:rPr>
        <w:t>创造充满生机与关爱的课堂与学校</w:t>
      </w:r>
    </w:p>
    <w:p w14:paraId="16D4C87F" w14:textId="77777777" w:rsidR="00A70819" w:rsidRDefault="00A70819" w:rsidP="00A70819">
      <w:pPr>
        <w:rPr>
          <w:rFonts w:ascii="Adobe 宋体 Std L" w:eastAsia="Adobe 宋体 Std L" w:hAnsi="Kaiti SC Black" w:cs="Kaiti SC Black"/>
          <w:b/>
          <w:i/>
        </w:rPr>
      </w:pPr>
    </w:p>
    <w:p w14:paraId="7C1C6555" w14:textId="64EE1308" w:rsidR="00A70819" w:rsidRDefault="00A70819" w:rsidP="00A70819">
      <w:pPr>
        <w:ind w:firstLine="720"/>
        <w:rPr>
          <w:rFonts w:ascii="Adobe 宋体 Std L" w:eastAsia="Adobe 宋体 Std L" w:hAnsi="Kaiti SC Black" w:cs="Kaiti SC Black"/>
        </w:rPr>
      </w:pPr>
      <w:r w:rsidRPr="001A488C">
        <w:rPr>
          <w:rFonts w:ascii="Adobe 宋体 Std L" w:eastAsia="Adobe 宋体 Std L" w:hAnsi="Kaiti SC Black" w:cs="Kaiti SC Black" w:hint="eastAsia"/>
        </w:rPr>
        <w:t>本</w:t>
      </w:r>
      <w:r w:rsidR="0045180C" w:rsidRPr="001A488C">
        <w:rPr>
          <w:rFonts w:ascii="Adobe 宋体 Std L" w:eastAsia="Adobe 宋体 Std L" w:hAnsi="Kaiti SC Black" w:cs="Kaiti SC Black" w:hint="eastAsia"/>
        </w:rPr>
        <w:t>为期三天</w:t>
      </w:r>
      <w:r w:rsidR="0045180C">
        <w:rPr>
          <w:rFonts w:ascii="Adobe 宋体 Std L" w:eastAsia="Adobe 宋体 Std L" w:hAnsi="Kaiti SC Black" w:cs="Kaiti SC Black" w:hint="eastAsia"/>
          <w:lang w:eastAsia="zh-CN"/>
        </w:rPr>
        <w:t>的</w:t>
      </w:r>
      <w:r w:rsidR="0045180C">
        <w:rPr>
          <w:rFonts w:ascii="Adobe 宋体 Std L" w:eastAsia="Adobe 宋体 Std L" w:hAnsi="Kaiti SC Black" w:cs="Kaiti SC Black" w:hint="eastAsia"/>
        </w:rPr>
        <w:t>互动</w:t>
      </w:r>
      <w:r w:rsidRPr="001A488C">
        <w:rPr>
          <w:rFonts w:ascii="Adobe 宋体 Std L" w:eastAsia="Adobe 宋体 Std L" w:hAnsi="Kaiti SC Black" w:cs="Kaiti SC Black" w:hint="eastAsia"/>
        </w:rPr>
        <w:t>工作坊</w:t>
      </w:r>
      <w:r w:rsidR="00BA2AE7">
        <w:rPr>
          <w:rFonts w:ascii="Adobe 宋体 Std L" w:eastAsia="Adobe 宋体 Std L" w:hAnsi="Kaiti SC Black" w:cs="Kaiti SC Black" w:hint="eastAsia"/>
        </w:rPr>
        <w:t>，</w:t>
      </w:r>
      <w:r>
        <w:rPr>
          <w:rFonts w:ascii="Adobe 宋体 Std L" w:eastAsia="Adobe 宋体 Std L" w:hAnsi="Kaiti SC Black" w:cs="Kaiti SC Black" w:hint="eastAsia"/>
        </w:rPr>
        <w:t>目的是为了加强教育者们创建让学生茁</w:t>
      </w:r>
      <w:r w:rsidR="00BA2AE7">
        <w:rPr>
          <w:rFonts w:ascii="Adobe 宋体 Std L" w:eastAsia="Adobe 宋体 Std L" w:hAnsi="Kaiti SC Black" w:cs="Kaiti SC Black" w:hint="eastAsia"/>
        </w:rPr>
        <w:t>壮成长和关爱的学习环境的技巧和能力。人类的关系是建造大厦的基石。</w:t>
      </w:r>
      <w:r>
        <w:rPr>
          <w:rFonts w:ascii="Adobe 宋体 Std L" w:eastAsia="Adobe 宋体 Std L" w:hAnsi="Kaiti SC Black" w:cs="Kaiti SC Black" w:hint="eastAsia"/>
        </w:rPr>
        <w:t>关爱、尊重、友好的关系——和自己、和学生、同事以及父母——为学生建构了必要的安全和信任</w:t>
      </w:r>
      <w:r w:rsidR="00E0043D">
        <w:rPr>
          <w:rFonts w:ascii="Adobe 宋体 Std L" w:eastAsia="Adobe 宋体 Std L" w:hAnsi="Kaiti SC Black" w:cs="Kaiti SC Black" w:hint="eastAsia"/>
        </w:rPr>
        <w:t>的学习环境，学生不仅进行学业学习，同时也学习情感社会技能和领导</w:t>
      </w:r>
      <w:r>
        <w:rPr>
          <w:rFonts w:ascii="Adobe 宋体 Std L" w:eastAsia="Adobe 宋体 Std L" w:hAnsi="Kaiti SC Black" w:cs="Kaiti SC Black" w:hint="eastAsia"/>
        </w:rPr>
        <w:t>技能。本工作坊采纳前沿的引领关系发展的过程，尤其是美国心理学家马歇尔博士发明的经过验证的非暴力沟通过程。</w:t>
      </w:r>
    </w:p>
    <w:p w14:paraId="68686CBB" w14:textId="77777777" w:rsidR="00A70819" w:rsidRDefault="00A70819" w:rsidP="00A70819">
      <w:pPr>
        <w:rPr>
          <w:rFonts w:ascii="Adobe 宋体 Std L" w:eastAsia="Adobe 宋体 Std L" w:hAnsi="Kaiti SC Black" w:cs="Kaiti SC Black"/>
        </w:rPr>
      </w:pPr>
    </w:p>
    <w:p w14:paraId="09202FB5" w14:textId="77777777" w:rsidR="00A70819" w:rsidRPr="006C524E" w:rsidRDefault="00A70819" w:rsidP="00A70819">
      <w:pPr>
        <w:rPr>
          <w:b/>
          <w:u w:val="single"/>
        </w:rPr>
      </w:pPr>
      <w:r>
        <w:rPr>
          <w:rFonts w:ascii="Adobe 宋体 Std L" w:eastAsia="Adobe 宋体 Std L" w:hint="eastAsia"/>
          <w:b/>
          <w:u w:val="single"/>
        </w:rPr>
        <w:t>工作坊学习目标：</w:t>
      </w:r>
    </w:p>
    <w:p w14:paraId="32D2EA34" w14:textId="77777777" w:rsidR="00A70819" w:rsidRDefault="00A70819" w:rsidP="00A70819"/>
    <w:p w14:paraId="606F9040" w14:textId="77777777" w:rsidR="00A70819" w:rsidRPr="00934963" w:rsidRDefault="00A70819" w:rsidP="00A70819">
      <w:r w:rsidRPr="00050F30">
        <w:rPr>
          <w:rFonts w:ascii="Adobe 宋体 Std L" w:eastAsia="Adobe 宋体 Std L" w:hint="eastAsia"/>
        </w:rPr>
        <w:t>在三天</w:t>
      </w:r>
      <w:r>
        <w:rPr>
          <w:rFonts w:ascii="Adobe 宋体 Std L" w:eastAsia="Adobe 宋体 Std L" w:hint="eastAsia"/>
        </w:rPr>
        <w:t>工作坊</w:t>
      </w:r>
      <w:r w:rsidRPr="00050F30">
        <w:rPr>
          <w:rFonts w:ascii="Adobe 宋体 Std L" w:eastAsia="Adobe 宋体 Std L" w:hint="eastAsia"/>
        </w:rPr>
        <w:t>中，</w:t>
      </w:r>
      <w:r>
        <w:rPr>
          <w:rFonts w:ascii="Adobe 宋体 Std L" w:eastAsia="Adobe 宋体 Std L" w:hint="eastAsia"/>
        </w:rPr>
        <w:t>参与者将练习新的技能并且加强以下能力：</w:t>
      </w:r>
    </w:p>
    <w:p w14:paraId="32FDCC68" w14:textId="77777777" w:rsidR="00A70819" w:rsidRDefault="00A70819" w:rsidP="00A70819">
      <w:pPr>
        <w:pStyle w:val="ListParagraph"/>
        <w:numPr>
          <w:ilvl w:val="0"/>
          <w:numId w:val="1"/>
        </w:numPr>
        <w:rPr>
          <w:rFonts w:ascii="Adobe 宋体 Std L" w:eastAsia="Adobe 宋体 Std L"/>
        </w:rPr>
      </w:pPr>
      <w:r>
        <w:rPr>
          <w:rFonts w:ascii="Adobe 宋体 Std L" w:eastAsia="Adobe 宋体 Std L" w:hint="eastAsia"/>
        </w:rPr>
        <w:t>理解所有行为的动机</w:t>
      </w:r>
    </w:p>
    <w:p w14:paraId="4D976D80" w14:textId="77777777" w:rsidR="00A70819" w:rsidRDefault="00A70819" w:rsidP="00A70819">
      <w:pPr>
        <w:pStyle w:val="ListParagraph"/>
        <w:numPr>
          <w:ilvl w:val="0"/>
          <w:numId w:val="1"/>
        </w:numPr>
        <w:rPr>
          <w:rFonts w:ascii="Adobe 宋体 Std L" w:eastAsia="Adobe 宋体 Std L"/>
        </w:rPr>
      </w:pPr>
      <w:r>
        <w:rPr>
          <w:rFonts w:ascii="Adobe 宋体 Std L" w:eastAsia="Adobe 宋体 Std L" w:hint="eastAsia"/>
        </w:rPr>
        <w:t>有效地表达和处理不恰当行为</w:t>
      </w:r>
    </w:p>
    <w:p w14:paraId="4550986C" w14:textId="77777777" w:rsidR="00A70819" w:rsidRDefault="00A70819" w:rsidP="00A70819">
      <w:pPr>
        <w:pStyle w:val="ListParagraph"/>
        <w:numPr>
          <w:ilvl w:val="0"/>
          <w:numId w:val="1"/>
        </w:numPr>
        <w:rPr>
          <w:rFonts w:ascii="Adobe 宋体 Std L" w:eastAsia="Adobe 宋体 Std L"/>
        </w:rPr>
      </w:pPr>
      <w:r>
        <w:rPr>
          <w:rFonts w:ascii="Adobe 宋体 Std L" w:eastAsia="Adobe 宋体 Std L" w:hint="eastAsia"/>
        </w:rPr>
        <w:t>帮助学生理解自己并为自己的行为负责</w:t>
      </w:r>
    </w:p>
    <w:p w14:paraId="3FF447AB" w14:textId="77777777" w:rsidR="00A70819" w:rsidRDefault="00A70819" w:rsidP="00A70819">
      <w:pPr>
        <w:pStyle w:val="ListParagraph"/>
        <w:numPr>
          <w:ilvl w:val="0"/>
          <w:numId w:val="1"/>
        </w:numPr>
        <w:rPr>
          <w:rFonts w:ascii="Adobe 宋体 Std L" w:eastAsia="Adobe 宋体 Std L"/>
        </w:rPr>
      </w:pPr>
      <w:r>
        <w:rPr>
          <w:rFonts w:ascii="Adobe 宋体 Std L" w:eastAsia="Adobe 宋体 Std L" w:hint="eastAsia"/>
        </w:rPr>
        <w:t>全身心倾听他人，让他人感觉被听到和理解</w:t>
      </w:r>
    </w:p>
    <w:p w14:paraId="196E3C32" w14:textId="77777777" w:rsidR="00A70819" w:rsidRDefault="00A70819" w:rsidP="00A70819">
      <w:pPr>
        <w:pStyle w:val="ListParagraph"/>
        <w:numPr>
          <w:ilvl w:val="0"/>
          <w:numId w:val="1"/>
        </w:numPr>
        <w:rPr>
          <w:rFonts w:ascii="Adobe 宋体 Std L" w:eastAsia="Adobe 宋体 Std L"/>
        </w:rPr>
      </w:pPr>
      <w:r>
        <w:rPr>
          <w:rFonts w:ascii="Adobe 宋体 Std L" w:eastAsia="Adobe 宋体 Std L" w:hint="eastAsia"/>
        </w:rPr>
        <w:t>诚实和友善地表达自己</w:t>
      </w:r>
    </w:p>
    <w:p w14:paraId="3508122C" w14:textId="77777777" w:rsidR="00A70819" w:rsidRDefault="00A70819" w:rsidP="00A70819">
      <w:pPr>
        <w:pStyle w:val="ListParagraph"/>
        <w:numPr>
          <w:ilvl w:val="0"/>
          <w:numId w:val="1"/>
        </w:numPr>
        <w:rPr>
          <w:rFonts w:ascii="Adobe 宋体 Std L" w:eastAsia="Adobe 宋体 Std L"/>
        </w:rPr>
      </w:pPr>
      <w:r>
        <w:rPr>
          <w:rFonts w:ascii="Adobe 宋体 Std L" w:eastAsia="Adobe 宋体 Std L" w:hint="eastAsia"/>
        </w:rPr>
        <w:t>不再将事情个人化</w:t>
      </w:r>
    </w:p>
    <w:p w14:paraId="11ADEAD1" w14:textId="77777777" w:rsidR="00A70819" w:rsidRDefault="00A70819" w:rsidP="00A70819">
      <w:pPr>
        <w:pStyle w:val="ListParagraph"/>
        <w:numPr>
          <w:ilvl w:val="0"/>
          <w:numId w:val="1"/>
        </w:numPr>
        <w:rPr>
          <w:rFonts w:ascii="Adobe 宋体 Std L" w:eastAsia="Adobe 宋体 Std L"/>
        </w:rPr>
      </w:pPr>
      <w:r>
        <w:rPr>
          <w:rFonts w:ascii="Adobe 宋体 Std L" w:eastAsia="Adobe 宋体 Std L" w:hint="eastAsia"/>
        </w:rPr>
        <w:t>避免情绪爆发</w:t>
      </w:r>
    </w:p>
    <w:p w14:paraId="58161CAE" w14:textId="77777777" w:rsidR="00A70819" w:rsidRDefault="00A70819" w:rsidP="00A70819">
      <w:pPr>
        <w:pStyle w:val="ListParagraph"/>
        <w:numPr>
          <w:ilvl w:val="0"/>
          <w:numId w:val="1"/>
        </w:numPr>
        <w:rPr>
          <w:rFonts w:ascii="Adobe 宋体 Std L" w:eastAsia="Adobe 宋体 Std L"/>
        </w:rPr>
      </w:pPr>
      <w:r>
        <w:rPr>
          <w:rFonts w:ascii="Adobe 宋体 Std L" w:eastAsia="Adobe 宋体 Std L" w:hint="eastAsia"/>
        </w:rPr>
        <w:t>用内在动机代替惩罚和奖励等外在激励</w:t>
      </w:r>
    </w:p>
    <w:p w14:paraId="6357275C" w14:textId="77777777" w:rsidR="00A70819" w:rsidRDefault="00A70819" w:rsidP="00A70819">
      <w:pPr>
        <w:pStyle w:val="ListParagraph"/>
        <w:numPr>
          <w:ilvl w:val="0"/>
          <w:numId w:val="1"/>
        </w:numPr>
        <w:rPr>
          <w:rFonts w:ascii="Adobe 宋体 Std L" w:eastAsia="Adobe 宋体 Std L"/>
        </w:rPr>
      </w:pPr>
      <w:r>
        <w:rPr>
          <w:rFonts w:ascii="Adobe 宋体 Std L" w:eastAsia="Adobe 宋体 Std L" w:hint="eastAsia"/>
        </w:rPr>
        <w:t>提出请求激发从心而发的给与</w:t>
      </w:r>
    </w:p>
    <w:p w14:paraId="218DE0B2" w14:textId="77777777" w:rsidR="00A70819" w:rsidRDefault="00A70819" w:rsidP="00A70819">
      <w:pPr>
        <w:pStyle w:val="ListParagraph"/>
        <w:numPr>
          <w:ilvl w:val="0"/>
          <w:numId w:val="1"/>
        </w:numPr>
        <w:rPr>
          <w:rFonts w:ascii="Adobe 宋体 Std L" w:eastAsia="Adobe 宋体 Std L"/>
        </w:rPr>
      </w:pPr>
      <w:r>
        <w:rPr>
          <w:rFonts w:ascii="Adobe 宋体 Std L" w:eastAsia="Adobe 宋体 Std L" w:hint="eastAsia"/>
        </w:rPr>
        <w:t>进行友善的沟通和互动</w:t>
      </w:r>
    </w:p>
    <w:p w14:paraId="5AF1D232" w14:textId="77777777" w:rsidR="00A70819" w:rsidRDefault="00A70819" w:rsidP="00A70819">
      <w:pPr>
        <w:pStyle w:val="ListParagraph"/>
        <w:numPr>
          <w:ilvl w:val="0"/>
          <w:numId w:val="1"/>
        </w:numPr>
        <w:rPr>
          <w:rFonts w:ascii="Adobe 宋体 Std L" w:eastAsia="Adobe 宋体 Std L"/>
        </w:rPr>
      </w:pPr>
      <w:r>
        <w:rPr>
          <w:rFonts w:ascii="Adobe 宋体 Std L" w:eastAsia="Adobe 宋体 Std L" w:hint="eastAsia"/>
        </w:rPr>
        <w:t>教授有效的解决问题和冲突的方法</w:t>
      </w:r>
    </w:p>
    <w:p w14:paraId="0A19B796" w14:textId="77777777" w:rsidR="00A70819" w:rsidRDefault="00A70819" w:rsidP="00A70819">
      <w:pPr>
        <w:rPr>
          <w:rFonts w:ascii="Adobe 宋体 Std L" w:eastAsia="Adobe 宋体 Std L"/>
        </w:rPr>
      </w:pPr>
    </w:p>
    <w:p w14:paraId="17A4ACCB" w14:textId="77777777" w:rsidR="00A70819" w:rsidRPr="00013CE0" w:rsidRDefault="00A70819" w:rsidP="00A70819">
      <w:pPr>
        <w:rPr>
          <w:b/>
          <w:u w:val="single"/>
        </w:rPr>
      </w:pPr>
      <w:r w:rsidRPr="00013CE0">
        <w:rPr>
          <w:rFonts w:ascii="Adobe 宋体 Std L" w:eastAsia="Adobe 宋体 Std L" w:hint="eastAsia"/>
          <w:b/>
          <w:u w:val="single"/>
        </w:rPr>
        <w:t>工作坊主持人介</w:t>
      </w:r>
      <w:r w:rsidRPr="00013CE0">
        <w:rPr>
          <w:rFonts w:ascii="Adobe 宋体 Std L" w:eastAsia="Adobe 宋体 Std L" w:hAnsi="Kaiti SC Black" w:cs="Kaiti SC Black" w:hint="eastAsia"/>
          <w:b/>
          <w:u w:val="single"/>
        </w:rPr>
        <w:t>绍</w:t>
      </w:r>
    </w:p>
    <w:p w14:paraId="23859D2C" w14:textId="44432198" w:rsidR="00A70819" w:rsidRPr="00E31808" w:rsidRDefault="00A70819" w:rsidP="00A70819">
      <w:pPr>
        <w:rPr>
          <w:b/>
          <w:u w:val="single"/>
        </w:rPr>
      </w:pPr>
      <w:r>
        <w:rPr>
          <w:b/>
          <w:noProof/>
        </w:rPr>
        <w:drawing>
          <wp:anchor distT="0" distB="0" distL="114300" distR="114300" simplePos="0" relativeHeight="251660288" behindDoc="0" locked="0" layoutInCell="1" allowOverlap="1" wp14:anchorId="3023B87B" wp14:editId="5E6CA613">
            <wp:simplePos x="0" y="0"/>
            <wp:positionH relativeFrom="column">
              <wp:posOffset>228600</wp:posOffset>
            </wp:positionH>
            <wp:positionV relativeFrom="paragraph">
              <wp:posOffset>127000</wp:posOffset>
            </wp:positionV>
            <wp:extent cx="1600200" cy="1263015"/>
            <wp:effectExtent l="0" t="0" r="0" b="6985"/>
            <wp:wrapThrough wrapText="bothSides">
              <wp:wrapPolygon edited="0">
                <wp:start x="0" y="0"/>
                <wp:lineTo x="0" y="21285"/>
                <wp:lineTo x="21257" y="21285"/>
                <wp:lineTo x="21257" y="0"/>
                <wp:lineTo x="0" y="0"/>
              </wp:wrapPolygon>
            </wp:wrapThrough>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600200" cy="126301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7EB6804" w14:textId="1BE89259" w:rsidR="00A70819" w:rsidRDefault="00A70819" w:rsidP="00A70819">
      <w:pPr>
        <w:rPr>
          <w:rFonts w:ascii="Adobe 宋体 Std L" w:eastAsia="Adobe 宋体 Std L"/>
        </w:rPr>
      </w:pPr>
      <w:r>
        <w:rPr>
          <w:b/>
        </w:rPr>
        <w:tab/>
      </w:r>
      <w:r w:rsidRPr="00013CE0">
        <w:rPr>
          <w:rFonts w:ascii="Adobe 宋体 Std L" w:eastAsia="Adobe 宋体 Std L" w:hint="eastAsia"/>
          <w:b/>
        </w:rPr>
        <w:t>苏芮</w:t>
      </w:r>
      <w:r>
        <w:rPr>
          <w:rFonts w:ascii="Adobe 宋体 Std L" w:eastAsia="Adobe 宋体 Std L" w:hint="eastAsia"/>
        </w:rPr>
        <w:t>通过</w:t>
      </w:r>
      <w:r w:rsidRPr="00AB02F8">
        <w:rPr>
          <w:rFonts w:ascii="Adobe 宋体 Std L" w:eastAsia="Adobe 宋体 Std L" w:hint="eastAsia"/>
        </w:rPr>
        <w:t>三十年</w:t>
      </w:r>
      <w:r>
        <w:rPr>
          <w:rFonts w:ascii="Adobe 宋体 Std L" w:eastAsia="Adobe 宋体 Std L" w:hint="eastAsia"/>
        </w:rPr>
        <w:t>研究和实践， 发现使用高效的方式创造的</w:t>
      </w:r>
      <w:r w:rsidRPr="00AB02F8">
        <w:rPr>
          <w:rFonts w:ascii="Adobe 宋体 Std L" w:eastAsia="Adobe 宋体 Std L" w:hint="eastAsia"/>
        </w:rPr>
        <w:t>充满生机与关爱的课堂与学校</w:t>
      </w:r>
      <w:r>
        <w:rPr>
          <w:rFonts w:ascii="Adobe 宋体 Std L" w:eastAsia="Adobe 宋体 Std L" w:hint="eastAsia"/>
        </w:rPr>
        <w:t>——在那里，老师喜欢教学、学生不只学习学业技能同时具备自知之明、明确的价值观、互相尊重的关系、还有学习有效解决问题和冲突的合作技能。最近的研究表明这些“关系技能”对获得良好的学业表现、以及对专业领域的发展和个人成长至关重要。</w:t>
      </w:r>
    </w:p>
    <w:p w14:paraId="7D0242C8" w14:textId="77777777" w:rsidR="00A70819" w:rsidRDefault="00A70819" w:rsidP="00A70819">
      <w:pPr>
        <w:ind w:firstLine="720"/>
        <w:rPr>
          <w:rFonts w:ascii="Adobe 宋体 Std L" w:eastAsia="Adobe 宋体 Std L"/>
        </w:rPr>
      </w:pPr>
      <w:r>
        <w:rPr>
          <w:rFonts w:ascii="Adobe 宋体 Std L" w:eastAsia="Adobe 宋体 Std L" w:hint="eastAsia"/>
        </w:rPr>
        <w:t>苏芮在斯坦福大学开始她的文化人类学研究。随后她在美国的公立、私立学校以及青年人发展项目任教。2000年，她成为全球非暴力沟通认证培训师后，很快成为了将非暴力沟通应用到学校中的全球领导者。到目前为止，几千名来自美国、加拿大、澳大利亚、新西兰和哥斯达黎加的几千名教师和家长曾向她学习过。</w:t>
      </w:r>
    </w:p>
    <w:p w14:paraId="5AC8F0FC" w14:textId="77777777" w:rsidR="00A70819" w:rsidRDefault="00A70819" w:rsidP="00A70819">
      <w:pPr>
        <w:ind w:firstLine="720"/>
        <w:rPr>
          <w:rFonts w:ascii="Adobe 宋体 Std L" w:eastAsia="Adobe 宋体 Std L"/>
        </w:rPr>
      </w:pPr>
      <w:r>
        <w:rPr>
          <w:rFonts w:ascii="Adobe 宋体 Std L" w:eastAsia="Adobe 宋体 Std L" w:hint="eastAsia"/>
        </w:rPr>
        <w:t>苏芮和别人一起合著过三本书（</w:t>
      </w:r>
      <w:proofErr w:type="spellStart"/>
      <w:r>
        <w:rPr>
          <w:rFonts w:ascii="Adobe 宋体 Std L" w:eastAsia="Adobe 宋体 Std L" w:hint="eastAsia"/>
        </w:rPr>
        <w:t>由PuddleDancer出版社出版</w:t>
      </w:r>
      <w:proofErr w:type="spellEnd"/>
      <w:r>
        <w:rPr>
          <w:rFonts w:ascii="Adobe 宋体 Std L" w:eastAsia="Adobe 宋体 Std L" w:hint="eastAsia"/>
        </w:rPr>
        <w:t>）：《关爱的课堂：关系中的教学》，《尊重的父母，尊重的孩子：将家庭冲突转化为合作的7个关键》；《没有错误的课堂：解决冲突和提升关系智能的工具》。她也和别人合作开发过一款网络沟通游戏：</w:t>
      </w:r>
      <w:r w:rsidRPr="00E21E9E">
        <w:rPr>
          <w:b/>
          <w:i/>
        </w:rPr>
        <w:t xml:space="preserve">The No-Fault </w:t>
      </w:r>
      <w:proofErr w:type="spellStart"/>
      <w:r w:rsidRPr="00E21E9E">
        <w:rPr>
          <w:b/>
          <w:i/>
        </w:rPr>
        <w:t>Zone</w:t>
      </w:r>
      <w:r w:rsidRPr="005378BA">
        <w:rPr>
          <w:b/>
          <w:i/>
          <w:sz w:val="22"/>
          <w:vertAlign w:val="superscript"/>
        </w:rPr>
        <w:t>TM</w:t>
      </w:r>
      <w:proofErr w:type="spellEnd"/>
      <w:r w:rsidRPr="00E21E9E">
        <w:rPr>
          <w:b/>
          <w:i/>
        </w:rPr>
        <w:t xml:space="preserve"> </w:t>
      </w:r>
      <w:proofErr w:type="spellStart"/>
      <w:r w:rsidRPr="00E21E9E">
        <w:rPr>
          <w:b/>
          <w:i/>
        </w:rPr>
        <w:t>Game</w:t>
      </w:r>
      <w:r w:rsidRPr="00E21E9E">
        <w:t>v</w:t>
      </w:r>
      <w:proofErr w:type="spellEnd"/>
      <w:r>
        <w:rPr>
          <w:rFonts w:hint="eastAsia"/>
        </w:rPr>
        <w:t>——</w:t>
      </w:r>
      <w:r w:rsidRPr="00D00918">
        <w:rPr>
          <w:rFonts w:ascii="Adobe 宋体 Std L" w:eastAsia="Adobe 宋体 Std L" w:hint="eastAsia"/>
        </w:rPr>
        <w:t>一款</w:t>
      </w:r>
      <w:r>
        <w:rPr>
          <w:rFonts w:ascii="Adobe 宋体 Std L" w:eastAsia="Adobe 宋体 Std L" w:hint="eastAsia"/>
        </w:rPr>
        <w:t>应用在家庭、学校、商业环境中的，帮助进行清晰、互相理解和有效对话以及有效处理冲突的</w:t>
      </w:r>
      <w:r w:rsidRPr="00D00918">
        <w:rPr>
          <w:rFonts w:ascii="Adobe 宋体 Std L" w:eastAsia="Adobe 宋体 Std L" w:hAnsi="Kaiti SC Black" w:cs="Kaiti SC Black" w:hint="eastAsia"/>
        </w:rPr>
        <w:t>视觉</w:t>
      </w:r>
      <w:r w:rsidRPr="00D00918">
        <w:rPr>
          <w:rFonts w:ascii="Adobe 宋体 Std L" w:eastAsia="Adobe 宋体 Std L" w:hint="eastAsia"/>
        </w:rPr>
        <w:t>、</w:t>
      </w:r>
      <w:r>
        <w:rPr>
          <w:rFonts w:ascii="Adobe 宋体 Std L" w:eastAsia="Adobe 宋体 Std L" w:hint="eastAsia"/>
        </w:rPr>
        <w:t>动觉、动手的工具。</w:t>
      </w:r>
    </w:p>
    <w:p w14:paraId="69D1D6F9" w14:textId="53FAD764" w:rsidR="00A70819" w:rsidRPr="000D0202" w:rsidRDefault="00D173B3" w:rsidP="00A70819">
      <w:pPr>
        <w:ind w:firstLine="720"/>
        <w:rPr>
          <w:b/>
        </w:rPr>
      </w:pPr>
      <w:r>
        <w:rPr>
          <w:rFonts w:ascii="Adobe 宋体 Std L" w:eastAsia="Adobe 宋体 Std L" w:hint="eastAsia"/>
        </w:rPr>
        <w:lastRenderedPageBreak/>
        <w:t>苏芮住在西雅图，离两个女儿和一个深爱的外孙不远的海边。她经常旅行到各地举办工作坊，</w:t>
      </w:r>
      <w:r w:rsidR="00A70819">
        <w:rPr>
          <w:rFonts w:ascii="Adobe 宋体 Std L" w:eastAsia="Adobe 宋体 Std L" w:hint="eastAsia"/>
        </w:rPr>
        <w:t>也通过电话和Skype提供教练和咨询。</w:t>
      </w:r>
    </w:p>
    <w:p w14:paraId="32311016" w14:textId="77777777" w:rsidR="00A70819" w:rsidRDefault="00A70819" w:rsidP="00A70819">
      <w:pPr>
        <w:rPr>
          <w:b/>
          <w:u w:val="single"/>
          <w:lang w:eastAsia="zh-CN"/>
        </w:rPr>
      </w:pPr>
    </w:p>
    <w:p w14:paraId="1F42D89D" w14:textId="77777777" w:rsidR="00A70819" w:rsidRDefault="00A70819" w:rsidP="00A70819">
      <w:pPr>
        <w:rPr>
          <w:b/>
          <w:u w:val="single"/>
          <w:lang w:eastAsia="zh-CN"/>
        </w:rPr>
      </w:pPr>
    </w:p>
    <w:p w14:paraId="627CB07C" w14:textId="77777777" w:rsidR="00A70819" w:rsidRDefault="00A70819" w:rsidP="00A70819">
      <w:pPr>
        <w:rPr>
          <w:b/>
          <w:u w:val="single"/>
        </w:rPr>
      </w:pPr>
      <w:r w:rsidRPr="00E31808">
        <w:rPr>
          <w:b/>
          <w:u w:val="single"/>
        </w:rPr>
        <w:t>WORKSHOP DESCRIPTION</w:t>
      </w:r>
    </w:p>
    <w:p w14:paraId="648B80C0" w14:textId="77777777" w:rsidR="00A70819" w:rsidRPr="00E31808" w:rsidRDefault="00A70819" w:rsidP="00A70819">
      <w:pPr>
        <w:rPr>
          <w:b/>
          <w:u w:val="single"/>
        </w:rPr>
      </w:pPr>
    </w:p>
    <w:p w14:paraId="56D741AE" w14:textId="77777777" w:rsidR="00A70819" w:rsidRDefault="00A70819" w:rsidP="00A70819">
      <w:r w:rsidRPr="00452AA3">
        <w:rPr>
          <w:b/>
          <w:i/>
        </w:rPr>
        <w:t>Creating Vibrant, Compassionate Classrooms and Schools</w:t>
      </w:r>
      <w:r>
        <w:t xml:space="preserve"> is a 3-day interactive workshop strengthening teachers’ skills and ability to create the conditions for a thriving </w:t>
      </w:r>
      <w:proofErr w:type="gramStart"/>
      <w:r>
        <w:t>and  compassionate</w:t>
      </w:r>
      <w:proofErr w:type="gramEnd"/>
      <w:r>
        <w:t xml:space="preserve"> learning environment to grow. Our relationships are the building blocks. Caring, respectful, compassionate relationships—with </w:t>
      </w:r>
      <w:proofErr w:type="spellStart"/>
      <w:r>
        <w:t>ourself</w:t>
      </w:r>
      <w:proofErr w:type="spellEnd"/>
      <w:r>
        <w:t xml:space="preserve">, and with students, colleagues, </w:t>
      </w:r>
      <w:proofErr w:type="gramStart"/>
      <w:r>
        <w:t>parents</w:t>
      </w:r>
      <w:proofErr w:type="gramEnd"/>
      <w:r>
        <w:t xml:space="preserve">—strengthen community, and create the safety and trust necessary for students to learn academics as well as emotional-social skills and leadership skills. This workshop will draw upon leading edge relationship processes, especially the proven process of Nonviolent </w:t>
      </w:r>
      <w:proofErr w:type="spellStart"/>
      <w:r>
        <w:t>Communication</w:t>
      </w:r>
      <w:r w:rsidRPr="007B3303">
        <w:rPr>
          <w:szCs w:val="24"/>
          <w:vertAlign w:val="superscript"/>
        </w:rPr>
        <w:t>SM</w:t>
      </w:r>
      <w:proofErr w:type="spellEnd"/>
      <w:r>
        <w:t xml:space="preserve"> developed by American psychologist, </w:t>
      </w:r>
      <w:proofErr w:type="spellStart"/>
      <w:r>
        <w:t>Marfshall</w:t>
      </w:r>
      <w:proofErr w:type="spellEnd"/>
      <w:r>
        <w:t xml:space="preserve"> B. Rosenberg, Ph.D.</w:t>
      </w:r>
    </w:p>
    <w:p w14:paraId="1AFF9AB0" w14:textId="77777777" w:rsidR="00A70819" w:rsidRDefault="00A70819" w:rsidP="00A70819"/>
    <w:p w14:paraId="5ADE09AF" w14:textId="77777777" w:rsidR="00A70819" w:rsidRDefault="00A70819" w:rsidP="00A70819"/>
    <w:p w14:paraId="13265DD0" w14:textId="77777777" w:rsidR="00A70819" w:rsidRPr="006C524E" w:rsidRDefault="00A70819" w:rsidP="00A70819">
      <w:pPr>
        <w:rPr>
          <w:b/>
          <w:u w:val="single"/>
        </w:rPr>
      </w:pPr>
      <w:r w:rsidRPr="006C524E">
        <w:rPr>
          <w:b/>
          <w:u w:val="single"/>
        </w:rPr>
        <w:t>LEARNING OBJECTIVES</w:t>
      </w:r>
    </w:p>
    <w:p w14:paraId="41E9A2DE" w14:textId="77777777" w:rsidR="00A70819" w:rsidRDefault="00A70819" w:rsidP="00A70819"/>
    <w:p w14:paraId="3B1A023B" w14:textId="77777777" w:rsidR="00A70819" w:rsidRDefault="00A70819" w:rsidP="00A70819">
      <w:r>
        <w:t>In this 3-day workshop, participants will practice new skills and strengthen their ability to:</w:t>
      </w:r>
    </w:p>
    <w:p w14:paraId="6FD45444" w14:textId="77777777" w:rsidR="00A70819" w:rsidRDefault="00A70819" w:rsidP="00A70819">
      <w:r>
        <w:t>• Understand the motivation for all behavior</w:t>
      </w:r>
    </w:p>
    <w:p w14:paraId="3FB1B5CE" w14:textId="77777777" w:rsidR="00A70819" w:rsidRDefault="00A70819" w:rsidP="00A70819">
      <w:r>
        <w:t xml:space="preserve">• Effectively address and handle troubling behavior </w:t>
      </w:r>
    </w:p>
    <w:p w14:paraId="1F98787A" w14:textId="77777777" w:rsidR="00A70819" w:rsidRDefault="00A70819" w:rsidP="00A70819">
      <w:r>
        <w:t>• Help students understand themselves and take responsibility for their behavior</w:t>
      </w:r>
    </w:p>
    <w:p w14:paraId="3752B597" w14:textId="77777777" w:rsidR="00A70819" w:rsidRDefault="00A70819" w:rsidP="00A70819">
      <w:r>
        <w:t>• Listen empathically to others so they feel heard and understood</w:t>
      </w:r>
    </w:p>
    <w:p w14:paraId="7B0D3074" w14:textId="77777777" w:rsidR="00A70819" w:rsidRDefault="00A70819" w:rsidP="00A70819">
      <w:r>
        <w:t>• Express oneself honestly and compassionately so others can hear you</w:t>
      </w:r>
    </w:p>
    <w:p w14:paraId="4408C0BC" w14:textId="77777777" w:rsidR="00A70819" w:rsidRDefault="00A70819" w:rsidP="00A70819">
      <w:r>
        <w:t>• Stop taking things personally</w:t>
      </w:r>
    </w:p>
    <w:p w14:paraId="1ED6CA09" w14:textId="77777777" w:rsidR="00A70819" w:rsidRDefault="00A70819" w:rsidP="00A70819">
      <w:r>
        <w:t>• Avoid burnout</w:t>
      </w:r>
    </w:p>
    <w:p w14:paraId="311177AA" w14:textId="77777777" w:rsidR="00A70819" w:rsidRDefault="00A70819" w:rsidP="00A70819">
      <w:r>
        <w:t>• Replace external motivations of punishment and rewards with intrinsic motivation</w:t>
      </w:r>
    </w:p>
    <w:p w14:paraId="062877AC" w14:textId="77777777" w:rsidR="00A70819" w:rsidRDefault="00A70819" w:rsidP="00A70819">
      <w:r>
        <w:t>• Make requests of others that inspire natural giving</w:t>
      </w:r>
    </w:p>
    <w:p w14:paraId="5983BCD4" w14:textId="77777777" w:rsidR="00A70819" w:rsidRDefault="00A70819" w:rsidP="00A70819">
      <w:r>
        <w:t>• Inspire willing cooperation</w:t>
      </w:r>
    </w:p>
    <w:p w14:paraId="2DEFE576" w14:textId="77777777" w:rsidR="00A70819" w:rsidRDefault="00A70819" w:rsidP="00A70819">
      <w:r>
        <w:t>• Foster compassionate communication and interactions</w:t>
      </w:r>
    </w:p>
    <w:p w14:paraId="6742AE8A" w14:textId="77777777" w:rsidR="00A70819" w:rsidRDefault="00A70819" w:rsidP="00A70819">
      <w:r>
        <w:t>* Teach effective problem solving and conflict resolution</w:t>
      </w:r>
    </w:p>
    <w:p w14:paraId="042ED9B3" w14:textId="77777777" w:rsidR="00A70819" w:rsidRDefault="00A70819" w:rsidP="00A70819"/>
    <w:p w14:paraId="14625B48" w14:textId="77777777" w:rsidR="00A70819" w:rsidRDefault="00A70819" w:rsidP="00A70819"/>
    <w:p w14:paraId="1C5495ED" w14:textId="77777777" w:rsidR="00A70819" w:rsidRDefault="00A70819" w:rsidP="00A70819">
      <w:pPr>
        <w:rPr>
          <w:b/>
          <w:u w:val="single"/>
        </w:rPr>
      </w:pPr>
      <w:r w:rsidRPr="00E31808">
        <w:rPr>
          <w:b/>
          <w:u w:val="single"/>
        </w:rPr>
        <w:t>ABOUT SURA</w:t>
      </w:r>
    </w:p>
    <w:p w14:paraId="7408647C" w14:textId="77777777" w:rsidR="00A70819" w:rsidRPr="00E31808" w:rsidRDefault="00A70819" w:rsidP="00A70819">
      <w:pPr>
        <w:rPr>
          <w:b/>
          <w:u w:val="single"/>
        </w:rPr>
      </w:pPr>
    </w:p>
    <w:p w14:paraId="0103DC84" w14:textId="77777777" w:rsidR="00A70819" w:rsidRDefault="00A70819" w:rsidP="00A70819">
      <w:r>
        <w:rPr>
          <w:b/>
          <w:noProof/>
        </w:rPr>
        <w:drawing>
          <wp:anchor distT="0" distB="0" distL="114300" distR="114300" simplePos="0" relativeHeight="251659264" behindDoc="0" locked="0" layoutInCell="1" allowOverlap="1" wp14:anchorId="0C598EA2" wp14:editId="62C18B15">
            <wp:simplePos x="0" y="0"/>
            <wp:positionH relativeFrom="column">
              <wp:posOffset>-62865</wp:posOffset>
            </wp:positionH>
            <wp:positionV relativeFrom="paragraph">
              <wp:posOffset>21590</wp:posOffset>
            </wp:positionV>
            <wp:extent cx="2171700" cy="1714500"/>
            <wp:effectExtent l="0" t="0" r="12700" b="12700"/>
            <wp:wrapThrough wrapText="bothSides">
              <wp:wrapPolygon edited="0">
                <wp:start x="0" y="0"/>
                <wp:lineTo x="0" y="21440"/>
                <wp:lineTo x="21474" y="21440"/>
                <wp:lineTo x="21474" y="0"/>
                <wp:lineTo x="0" y="0"/>
              </wp:wrapPolygon>
            </wp:wrapThrough>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171700" cy="17145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A488C">
        <w:rPr>
          <w:b/>
        </w:rPr>
        <w:t xml:space="preserve"> </w:t>
      </w:r>
      <w:r w:rsidRPr="00A82A4D">
        <w:rPr>
          <w:b/>
        </w:rPr>
        <w:t xml:space="preserve"> </w:t>
      </w:r>
      <w:proofErr w:type="spellStart"/>
      <w:r w:rsidRPr="00A82A4D">
        <w:rPr>
          <w:b/>
        </w:rPr>
        <w:t>Sura</w:t>
      </w:r>
      <w:proofErr w:type="spellEnd"/>
      <w:r w:rsidRPr="00A82A4D">
        <w:rPr>
          <w:b/>
        </w:rPr>
        <w:t xml:space="preserve"> Hart</w:t>
      </w:r>
      <w:r w:rsidRPr="00E21E9E">
        <w:t xml:space="preserve"> </w:t>
      </w:r>
      <w:r>
        <w:t xml:space="preserve">has discovered, through thirty years of study and experience, highly effective ways to create </w:t>
      </w:r>
      <w:r w:rsidRPr="002E1A7D">
        <w:rPr>
          <w:i/>
        </w:rPr>
        <w:t xml:space="preserve">vibrant and compassionate </w:t>
      </w:r>
      <w:r>
        <w:rPr>
          <w:i/>
        </w:rPr>
        <w:t xml:space="preserve">classrooms and </w:t>
      </w:r>
      <w:r w:rsidRPr="002E1A7D">
        <w:rPr>
          <w:i/>
        </w:rPr>
        <w:t>schools</w:t>
      </w:r>
      <w:r>
        <w:t xml:space="preserve">—places where teachers love to teach and where students not only learn academic skills but also learn skills for self-knowledge, values clarification, respectful relationships and collaborative skills for effective problem solving and conflict resolution. Recent studies show that these “relationship skills” are vital to achieve academic, professional and personal success. </w:t>
      </w:r>
    </w:p>
    <w:p w14:paraId="0C2F63FC" w14:textId="77777777" w:rsidR="00A70819" w:rsidRDefault="00A70819" w:rsidP="00A70819"/>
    <w:p w14:paraId="111B7E96" w14:textId="77777777" w:rsidR="00A70819" w:rsidRDefault="00A70819" w:rsidP="00A70819">
      <w:proofErr w:type="spellStart"/>
      <w:r>
        <w:t>Sura</w:t>
      </w:r>
      <w:proofErr w:type="spellEnd"/>
      <w:r>
        <w:t xml:space="preserve"> began her exploration of learning and learning communities in her Cultural Anthropology studies at Stanford University. She went on to teach in public and private schools and youth development programs in the U.S. In 2000, she became a </w:t>
      </w:r>
      <w:r w:rsidRPr="00E21E9E">
        <w:t>certified trainer with the global Center for Nonviolent Communication</w:t>
      </w:r>
      <w:r>
        <w:t xml:space="preserve"> soon thereafter, a global leader in integrating Nonviolent Communication in schools. She has now taught thousands of teachers and parents throughout the U.S., as well as in Canada, Australia, New Zealand, and Costa Rica,</w:t>
      </w:r>
    </w:p>
    <w:p w14:paraId="66D3FCC5" w14:textId="77777777" w:rsidR="00A70819" w:rsidRDefault="00A70819" w:rsidP="00A70819"/>
    <w:p w14:paraId="6D950391" w14:textId="77777777" w:rsidR="00A70819" w:rsidRPr="00F304E6" w:rsidRDefault="00A70819" w:rsidP="00A70819">
      <w:pPr>
        <w:rPr>
          <w:i/>
        </w:rPr>
      </w:pPr>
      <w:proofErr w:type="spellStart"/>
      <w:r w:rsidRPr="00E21E9E">
        <w:t>Sura</w:t>
      </w:r>
      <w:proofErr w:type="spellEnd"/>
      <w:r w:rsidRPr="00E21E9E">
        <w:t xml:space="preserve"> has </w:t>
      </w:r>
      <w:r>
        <w:t>co-</w:t>
      </w:r>
      <w:r w:rsidRPr="00E21E9E">
        <w:t>written three books</w:t>
      </w:r>
      <w:r>
        <w:t xml:space="preserve"> (published by </w:t>
      </w:r>
      <w:proofErr w:type="spellStart"/>
      <w:r>
        <w:t>PuddleDancer</w:t>
      </w:r>
      <w:proofErr w:type="spellEnd"/>
      <w:r>
        <w:t xml:space="preserve"> Press)</w:t>
      </w:r>
      <w:r w:rsidRPr="00E21E9E">
        <w:t xml:space="preserve">: </w:t>
      </w:r>
      <w:r w:rsidRPr="00E21E9E">
        <w:rPr>
          <w:b/>
          <w:i/>
        </w:rPr>
        <w:t xml:space="preserve">The Compassionate Classroom: Relationship Based Teaching and </w:t>
      </w:r>
      <w:proofErr w:type="gramStart"/>
      <w:r w:rsidRPr="00E21E9E">
        <w:rPr>
          <w:b/>
          <w:i/>
        </w:rPr>
        <w:t xml:space="preserve">Learning </w:t>
      </w:r>
      <w:r w:rsidRPr="00E21E9E">
        <w:t>;</w:t>
      </w:r>
      <w:proofErr w:type="gramEnd"/>
      <w:r w:rsidRPr="00E21E9E">
        <w:t xml:space="preserve"> </w:t>
      </w:r>
      <w:r w:rsidRPr="00E21E9E">
        <w:rPr>
          <w:b/>
          <w:i/>
        </w:rPr>
        <w:t xml:space="preserve">Respectful Parents, Respectful Kids: 7 Keys to Turn Family Conflict into Co-operation; The No-Fault Classroom: Tools to Resolve Conflict &amp; Foster Relationship Intelligence. </w:t>
      </w:r>
      <w:r>
        <w:rPr>
          <w:i/>
        </w:rPr>
        <w:t xml:space="preserve"> </w:t>
      </w:r>
      <w:r>
        <w:t>She has also co-created</w:t>
      </w:r>
      <w:r w:rsidRPr="00E21E9E">
        <w:t xml:space="preserve"> </w:t>
      </w:r>
      <w:r>
        <w:t xml:space="preserve">a communication board game: </w:t>
      </w:r>
      <w:r w:rsidRPr="00E21E9E">
        <w:rPr>
          <w:b/>
          <w:i/>
        </w:rPr>
        <w:t xml:space="preserve">The No-Fault </w:t>
      </w:r>
      <w:proofErr w:type="spellStart"/>
      <w:r w:rsidRPr="00E21E9E">
        <w:rPr>
          <w:b/>
          <w:i/>
        </w:rPr>
        <w:t>Zone</w:t>
      </w:r>
      <w:r w:rsidRPr="005378BA">
        <w:rPr>
          <w:b/>
          <w:i/>
          <w:sz w:val="22"/>
          <w:vertAlign w:val="superscript"/>
        </w:rPr>
        <w:t>TM</w:t>
      </w:r>
      <w:proofErr w:type="spellEnd"/>
      <w:r w:rsidRPr="00E21E9E">
        <w:rPr>
          <w:b/>
          <w:i/>
        </w:rPr>
        <w:t xml:space="preserve"> </w:t>
      </w:r>
      <w:proofErr w:type="spellStart"/>
      <w:r w:rsidRPr="00E21E9E">
        <w:rPr>
          <w:b/>
          <w:i/>
        </w:rPr>
        <w:t>Game</w:t>
      </w:r>
      <w:r w:rsidRPr="00E21E9E">
        <w:t>v</w:t>
      </w:r>
      <w:proofErr w:type="spellEnd"/>
      <w:r>
        <w:t>—a v</w:t>
      </w:r>
      <w:r w:rsidRPr="00E21E9E">
        <w:t>isual, kinesthetic, hands-on tool that is used in families, sch</w:t>
      </w:r>
      <w:r>
        <w:t>ools, and businesses to facilitate clarity, understanding, productive</w:t>
      </w:r>
      <w:r w:rsidRPr="00E21E9E">
        <w:t xml:space="preserve"> conversations an</w:t>
      </w:r>
      <w:r>
        <w:t>d effective conflict resolution.</w:t>
      </w:r>
    </w:p>
    <w:p w14:paraId="08B6CCB6" w14:textId="77777777" w:rsidR="00A70819" w:rsidRDefault="00A70819" w:rsidP="00A70819"/>
    <w:p w14:paraId="67D81F7B" w14:textId="77777777" w:rsidR="00A70819" w:rsidRPr="00E21E9E" w:rsidRDefault="00A70819" w:rsidP="00A70819">
      <w:proofErr w:type="spellStart"/>
      <w:r>
        <w:t>Sura’s</w:t>
      </w:r>
      <w:proofErr w:type="spellEnd"/>
      <w:r>
        <w:t xml:space="preserve"> home base is in Seattle, Washington, where she lives by the ocean, near two daughters and a cherished grandson. </w:t>
      </w:r>
      <w:proofErr w:type="spellStart"/>
      <w:r>
        <w:t>Sura</w:t>
      </w:r>
      <w:proofErr w:type="spellEnd"/>
      <w:r>
        <w:t xml:space="preserve"> travels frequently to give workshops, and she also provides coaching and consulting by phone and </w:t>
      </w:r>
      <w:proofErr w:type="spellStart"/>
      <w:r>
        <w:t>skype</w:t>
      </w:r>
      <w:proofErr w:type="spellEnd"/>
      <w:r>
        <w:t>.</w:t>
      </w:r>
    </w:p>
    <w:p w14:paraId="693CA8D1" w14:textId="77777777" w:rsidR="00A70819" w:rsidRPr="00E21E9E" w:rsidRDefault="00A70819" w:rsidP="00A70819"/>
    <w:p w14:paraId="572552C9" w14:textId="77777777" w:rsidR="00A70819" w:rsidRDefault="00A70819" w:rsidP="00A70819">
      <w:pPr>
        <w:widowControl w:val="0"/>
        <w:autoSpaceDE w:val="0"/>
        <w:autoSpaceDN w:val="0"/>
        <w:adjustRightInd w:val="0"/>
        <w:rPr>
          <w:rFonts w:ascii="Times New Roman" w:hAnsi="Times New Roman"/>
          <w:color w:val="333333"/>
          <w:szCs w:val="24"/>
          <w:lang w:eastAsia="ja-JP"/>
        </w:rPr>
      </w:pPr>
    </w:p>
    <w:p w14:paraId="4DE5C255" w14:textId="77777777" w:rsidR="00A70819" w:rsidRDefault="00A70819" w:rsidP="00A70819">
      <w:pPr>
        <w:widowControl w:val="0"/>
        <w:autoSpaceDE w:val="0"/>
        <w:autoSpaceDN w:val="0"/>
        <w:adjustRightInd w:val="0"/>
        <w:rPr>
          <w:rFonts w:ascii="Times New Roman" w:hAnsi="Times New Roman"/>
          <w:color w:val="333333"/>
          <w:szCs w:val="24"/>
          <w:lang w:eastAsia="ja-JP"/>
        </w:rPr>
      </w:pPr>
    </w:p>
    <w:p w14:paraId="025D2481" w14:textId="77777777" w:rsidR="00A70819" w:rsidRDefault="00A70819" w:rsidP="00A70819">
      <w:pPr>
        <w:widowControl w:val="0"/>
        <w:autoSpaceDE w:val="0"/>
        <w:autoSpaceDN w:val="0"/>
        <w:adjustRightInd w:val="0"/>
        <w:rPr>
          <w:rFonts w:ascii="Times New Roman" w:hAnsi="Times New Roman"/>
          <w:color w:val="333333"/>
          <w:szCs w:val="24"/>
          <w:lang w:eastAsia="ja-JP"/>
        </w:rPr>
      </w:pPr>
    </w:p>
    <w:p w14:paraId="4A4E1260" w14:textId="77777777" w:rsidR="00A70819" w:rsidRPr="004327BA" w:rsidRDefault="00A70819" w:rsidP="00A70819">
      <w:pPr>
        <w:rPr>
          <w:szCs w:val="24"/>
        </w:rPr>
      </w:pPr>
    </w:p>
    <w:p w14:paraId="0C44FB61" w14:textId="77777777" w:rsidR="00265969" w:rsidRDefault="00265969">
      <w:pPr>
        <w:rPr>
          <w:lang w:eastAsia="zh-CN"/>
        </w:rPr>
      </w:pPr>
    </w:p>
    <w:sectPr w:rsidR="00265969" w:rsidSect="00E76F82">
      <w:headerReference w:type="even" r:id="rId10"/>
      <w:headerReference w:type="default" r:id="rId11"/>
      <w:footerReference w:type="even" r:id="rId12"/>
      <w:footerReference w:type="default" r:id="rId13"/>
      <w:pgSz w:w="12640" w:h="16840"/>
      <w:pgMar w:top="720" w:right="720" w:bottom="720" w:left="720" w:header="720" w:footer="1080" w:gutter="0"/>
      <w:cols w:space="720"/>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0EFC7664" w14:textId="77777777" w:rsidR="00E0043D" w:rsidRDefault="00E0043D" w:rsidP="00EF78FC">
      <w:r>
        <w:separator/>
      </w:r>
    </w:p>
  </w:endnote>
  <w:endnote w:type="continuationSeparator" w:id="0">
    <w:p w14:paraId="41236E2A" w14:textId="77777777" w:rsidR="00E0043D" w:rsidRDefault="00E0043D" w:rsidP="00EF78F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E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auto"/>
    <w:pitch w:val="variable"/>
    <w:sig w:usb0="E00002FF" w:usb1="400004FF" w:usb2="00000000" w:usb3="00000000" w:csb0="0000019F" w:csb1="00000000"/>
  </w:font>
  <w:font w:name="ＭＳ 明朝">
    <w:charset w:val="4E"/>
    <w:family w:val="auto"/>
    <w:pitch w:val="variable"/>
    <w:sig w:usb0="E00002FF" w:usb1="6AC7FDFB" w:usb2="00000012" w:usb3="00000000" w:csb0="0002009F" w:csb1="00000000"/>
  </w:font>
  <w:font w:name="Optima">
    <w:panose1 w:val="02000503060000020004"/>
    <w:charset w:val="00"/>
    <w:family w:val="auto"/>
    <w:pitch w:val="variable"/>
    <w:sig w:usb0="80000067" w:usb1="00000000" w:usb2="00000000" w:usb3="00000000" w:csb0="00000001" w:csb1="00000000"/>
  </w:font>
  <w:font w:name="Lucida Grande">
    <w:panose1 w:val="020B0600040502020204"/>
    <w:charset w:val="00"/>
    <w:family w:val="auto"/>
    <w:pitch w:val="variable"/>
    <w:sig w:usb0="E1000AEF" w:usb1="5000A1FF" w:usb2="00000000" w:usb3="00000000" w:csb0="000001BF" w:csb1="00000000"/>
  </w:font>
  <w:font w:name="宋体">
    <w:charset w:val="50"/>
    <w:family w:val="auto"/>
    <w:pitch w:val="variable"/>
    <w:sig w:usb0="00000001" w:usb1="080E0000" w:usb2="00000010" w:usb3="00000000" w:csb0="00040000" w:csb1="00000000"/>
  </w:font>
  <w:font w:name="Adobe 宋体 Std L">
    <w:charset w:val="50"/>
    <w:family w:val="auto"/>
    <w:pitch w:val="variable"/>
    <w:sig w:usb0="00000001" w:usb1="0A0F1810" w:usb2="00000016" w:usb3="00000000" w:csb0="00060007" w:csb1="00000000"/>
  </w:font>
  <w:font w:name="Kaiti SC Black">
    <w:panose1 w:val="02010800040101010101"/>
    <w:charset w:val="00"/>
    <w:family w:val="auto"/>
    <w:pitch w:val="variable"/>
    <w:sig w:usb0="00000003" w:usb1="080F0000" w:usb2="00000000" w:usb3="00000000" w:csb0="00040001" w:csb1="00000000"/>
  </w:font>
  <w:font w:name="Arial">
    <w:panose1 w:val="020B0604020202020204"/>
    <w:charset w:val="00"/>
    <w:family w:val="auto"/>
    <w:pitch w:val="variable"/>
    <w:sig w:usb0="E0002AFF" w:usb1="C0007843" w:usb2="00000009" w:usb3="00000000" w:csb0="000001FF" w:csb1="00000000"/>
  </w:font>
  <w:font w:name="ＭＳ ゴシック">
    <w:charset w:val="4E"/>
    <w:family w:val="auto"/>
    <w:pitch w:val="variable"/>
    <w:sig w:usb0="E00002FF" w:usb1="6AC7FDFB" w:usb2="00000012" w:usb3="00000000" w:csb0="0002009F" w:csb1="00000000"/>
  </w:font>
  <w:font w:name="Calibri">
    <w:panose1 w:val="020F0502020204030204"/>
    <w:charset w:val="00"/>
    <w:family w:val="auto"/>
    <w:pitch w:val="variable"/>
    <w:sig w:usb0="E10002FF" w:usb1="4000ACFF" w:usb2="00000009" w:usb3="00000000" w:csb0="000001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3AD7242" w14:textId="77777777" w:rsidR="00E0043D" w:rsidRDefault="00A32291">
    <w:pPr>
      <w:pStyle w:val="Footer"/>
    </w:pPr>
    <w:sdt>
      <w:sdtPr>
        <w:id w:val="1167751635"/>
        <w:temporary/>
        <w:showingPlcHdr/>
      </w:sdtPr>
      <w:sdtEndPr/>
      <w:sdtContent>
        <w:r w:rsidR="00E0043D">
          <w:t>[Type text]</w:t>
        </w:r>
      </w:sdtContent>
    </w:sdt>
    <w:r w:rsidR="00E0043D">
      <w:ptab w:relativeTo="margin" w:alignment="center" w:leader="none"/>
    </w:r>
    <w:sdt>
      <w:sdtPr>
        <w:id w:val="-264923694"/>
        <w:temporary/>
        <w:showingPlcHdr/>
      </w:sdtPr>
      <w:sdtEndPr/>
      <w:sdtContent>
        <w:r w:rsidR="00E0043D">
          <w:t>[Type text]</w:t>
        </w:r>
      </w:sdtContent>
    </w:sdt>
    <w:r w:rsidR="00E0043D">
      <w:ptab w:relativeTo="margin" w:alignment="right" w:leader="none"/>
    </w:r>
    <w:sdt>
      <w:sdtPr>
        <w:id w:val="-32112382"/>
        <w:temporary/>
        <w:showingPlcHdr/>
      </w:sdtPr>
      <w:sdtEndPr/>
      <w:sdtContent>
        <w:r w:rsidR="00E0043D">
          <w:t>[Type text]</w:t>
        </w:r>
      </w:sdtContent>
    </w:sdt>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FD859FB" w14:textId="77777777" w:rsidR="00E0043D" w:rsidRDefault="00E0043D">
    <w:pPr>
      <w:pStyle w:val="Footer"/>
    </w:pPr>
    <w:r>
      <w:rPr>
        <w:rFonts w:hint="eastAsia"/>
        <w:noProof/>
        <w:lang w:eastAsia="en-US"/>
      </w:rPr>
      <w:drawing>
        <wp:anchor distT="0" distB="0" distL="114300" distR="114300" simplePos="0" relativeHeight="251659264" behindDoc="0" locked="0" layoutInCell="1" allowOverlap="1" wp14:anchorId="22EF3096" wp14:editId="2C6D29C2">
          <wp:simplePos x="0" y="0"/>
          <wp:positionH relativeFrom="margin">
            <wp:posOffset>-457200</wp:posOffset>
          </wp:positionH>
          <wp:positionV relativeFrom="margin">
            <wp:posOffset>9307830</wp:posOffset>
          </wp:positionV>
          <wp:extent cx="8001000" cy="534670"/>
          <wp:effectExtent l="0" t="0" r="0" b="0"/>
          <wp:wrapSquare wrapText="bothSides"/>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etter2014_footer.jpg"/>
                  <pic:cNvPicPr/>
                </pic:nvPicPr>
                <pic:blipFill>
                  <a:blip r:embed="rId1">
                    <a:extLst>
                      <a:ext uri="{28A0092B-C50C-407E-A947-70E740481C1C}">
                        <a14:useLocalDpi xmlns:a14="http://schemas.microsoft.com/office/drawing/2010/main" val="0"/>
                      </a:ext>
                    </a:extLst>
                  </a:blip>
                  <a:stretch>
                    <a:fillRect/>
                  </a:stretch>
                </pic:blipFill>
                <pic:spPr>
                  <a:xfrm>
                    <a:off x="0" y="0"/>
                    <a:ext cx="8001000" cy="534670"/>
                  </a:xfrm>
                  <a:prstGeom prst="rect">
                    <a:avLst/>
                  </a:prstGeom>
                </pic:spPr>
              </pic:pic>
            </a:graphicData>
          </a:graphic>
          <wp14:sizeRelH relativeFrom="margin">
            <wp14:pctWidth>0</wp14:pctWidth>
          </wp14:sizeRelH>
          <wp14:sizeRelV relativeFrom="margin">
            <wp14:pctHeight>0</wp14:pctHeight>
          </wp14:sizeRelV>
        </wp:anchor>
      </w:drawing>
    </w: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1836325B" w14:textId="77777777" w:rsidR="00E0043D" w:rsidRDefault="00E0043D" w:rsidP="00EF78FC">
      <w:r>
        <w:separator/>
      </w:r>
    </w:p>
  </w:footnote>
  <w:footnote w:type="continuationSeparator" w:id="0">
    <w:p w14:paraId="31B6E4E1" w14:textId="77777777" w:rsidR="00E0043D" w:rsidRDefault="00E0043D" w:rsidP="00EF78FC">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6B5A953" w14:textId="77777777" w:rsidR="00E0043D" w:rsidRDefault="00A32291">
    <w:pPr>
      <w:pStyle w:val="Header"/>
    </w:pPr>
    <w:sdt>
      <w:sdtPr>
        <w:id w:val="-597409711"/>
        <w:placeholder>
          <w:docPart w:val="C40EEE7FDE12124E8DFDFD7064BE74C1"/>
        </w:placeholder>
        <w:temporary/>
        <w:showingPlcHdr/>
      </w:sdtPr>
      <w:sdtEndPr/>
      <w:sdtContent>
        <w:r w:rsidR="00E0043D">
          <w:t>[Type text]</w:t>
        </w:r>
      </w:sdtContent>
    </w:sdt>
    <w:r w:rsidR="00E0043D">
      <w:ptab w:relativeTo="margin" w:alignment="center" w:leader="none"/>
    </w:r>
    <w:sdt>
      <w:sdtPr>
        <w:id w:val="-1074737786"/>
        <w:placeholder>
          <w:docPart w:val="9E1A25B8655EED47B2C8F59FC5DC0B2A"/>
        </w:placeholder>
        <w:temporary/>
        <w:showingPlcHdr/>
      </w:sdtPr>
      <w:sdtEndPr/>
      <w:sdtContent>
        <w:r w:rsidR="00E0043D">
          <w:t>[Type text]</w:t>
        </w:r>
      </w:sdtContent>
    </w:sdt>
    <w:r w:rsidR="00E0043D">
      <w:ptab w:relativeTo="margin" w:alignment="right" w:leader="none"/>
    </w:r>
    <w:sdt>
      <w:sdtPr>
        <w:id w:val="121513967"/>
        <w:placeholder>
          <w:docPart w:val="189C6CD935868745863EF5E5488E245B"/>
        </w:placeholder>
        <w:temporary/>
        <w:showingPlcHdr/>
      </w:sdtPr>
      <w:sdtEndPr/>
      <w:sdtContent>
        <w:r w:rsidR="00E0043D">
          <w:t>[Type text]</w:t>
        </w:r>
      </w:sdtContent>
    </w:sdt>
  </w:p>
  <w:p w14:paraId="222DAC99" w14:textId="77777777" w:rsidR="00E0043D" w:rsidRDefault="00E0043D">
    <w:pPr>
      <w:pStyle w:val="Header"/>
    </w:pPr>
  </w:p>
</w:hdr>
</file>

<file path=word/header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2993BCE" w14:textId="2338ED9B" w:rsidR="00E0043D" w:rsidRDefault="00E0043D">
    <w:pPr>
      <w:pStyle w:val="Header"/>
    </w:pPr>
    <w:r>
      <w:rPr>
        <w:noProof/>
        <w:lang w:eastAsia="en-US"/>
      </w:rPr>
      <w:drawing>
        <wp:anchor distT="0" distB="0" distL="114300" distR="114300" simplePos="0" relativeHeight="251660288" behindDoc="0" locked="0" layoutInCell="1" allowOverlap="1" wp14:anchorId="066C7295" wp14:editId="48B13C06">
          <wp:simplePos x="0" y="0"/>
          <wp:positionH relativeFrom="margin">
            <wp:posOffset>-457200</wp:posOffset>
          </wp:positionH>
          <wp:positionV relativeFrom="margin">
            <wp:posOffset>-434340</wp:posOffset>
          </wp:positionV>
          <wp:extent cx="8001000" cy="1398905"/>
          <wp:effectExtent l="0" t="0" r="0" b="0"/>
          <wp:wrapSquare wrapText="bothSides"/>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etter2014_YERI.jpg"/>
                  <pic:cNvPicPr/>
                </pic:nvPicPr>
                <pic:blipFill>
                  <a:blip r:embed="rId1">
                    <a:extLst>
                      <a:ext uri="{28A0092B-C50C-407E-A947-70E740481C1C}">
                        <a14:useLocalDpi xmlns:a14="http://schemas.microsoft.com/office/drawing/2010/main" val="0"/>
                      </a:ext>
                    </a:extLst>
                  </a:blip>
                  <a:stretch>
                    <a:fillRect/>
                  </a:stretch>
                </pic:blipFill>
                <pic:spPr>
                  <a:xfrm>
                    <a:off x="0" y="0"/>
                    <a:ext cx="8001000" cy="1398905"/>
                  </a:xfrm>
                  <a:prstGeom prst="rect">
                    <a:avLst/>
                  </a:prstGeom>
                </pic:spPr>
              </pic:pic>
            </a:graphicData>
          </a:graphic>
          <wp14:sizeRelH relativeFrom="margin">
            <wp14:pctWidth>0</wp14:pctWidth>
          </wp14:sizeRelH>
          <wp14:sizeRelV relativeFrom="margin">
            <wp14:pctHeight>0</wp14:pctHeight>
          </wp14:sizeRelV>
        </wp:anchor>
      </w:drawing>
    </w: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99306E4"/>
    <w:multiLevelType w:val="hybridMultilevel"/>
    <w:tmpl w:val="2EACF26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40"/>
  <w:mirrorMargins/>
  <w:proofState w:spelling="clean" w:grammar="clean"/>
  <w:defaultTabStop w:val="720"/>
  <w:characterSpacingControl w:val="doNotCompress"/>
  <w:savePreviewPicture/>
  <w:hdrShapeDefaults>
    <o:shapedefaults v:ext="edit" spidmax="2051"/>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F78FC"/>
    <w:rsid w:val="0014355E"/>
    <w:rsid w:val="001E711C"/>
    <w:rsid w:val="00265969"/>
    <w:rsid w:val="002945CE"/>
    <w:rsid w:val="0044765D"/>
    <w:rsid w:val="0045180C"/>
    <w:rsid w:val="004A5235"/>
    <w:rsid w:val="007C4285"/>
    <w:rsid w:val="008A401A"/>
    <w:rsid w:val="00A25133"/>
    <w:rsid w:val="00A32291"/>
    <w:rsid w:val="00A70819"/>
    <w:rsid w:val="00AB3677"/>
    <w:rsid w:val="00BA2AE7"/>
    <w:rsid w:val="00CF0D0E"/>
    <w:rsid w:val="00D173B3"/>
    <w:rsid w:val="00E0043D"/>
    <w:rsid w:val="00E76F82"/>
    <w:rsid w:val="00EA6886"/>
    <w:rsid w:val="00EF78FC"/>
    <w:rsid w:val="00F11D1F"/>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1"/>
    <o:shapelayout v:ext="edit">
      <o:idmap v:ext="edit" data="2"/>
    </o:shapelayout>
  </w:shapeDefaults>
  <w:decimalSymbol w:val="."/>
  <w:listSeparator w:val=","/>
  <w14:docId w14:val="5F5F738C"/>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zh-CN"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A70819"/>
    <w:rPr>
      <w:rFonts w:ascii="Optima" w:hAnsi="Optima" w:cs="Times New Roman"/>
      <w:color w:val="000000"/>
      <w:szCs w:val="20"/>
      <w:lang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EF78FC"/>
    <w:pPr>
      <w:tabs>
        <w:tab w:val="center" w:pos="4320"/>
        <w:tab w:val="right" w:pos="8640"/>
      </w:tabs>
    </w:pPr>
    <w:rPr>
      <w:lang w:eastAsia="zh-CN"/>
    </w:rPr>
  </w:style>
  <w:style w:type="character" w:customStyle="1" w:styleId="HeaderChar">
    <w:name w:val="Header Char"/>
    <w:basedOn w:val="DefaultParagraphFont"/>
    <w:link w:val="Header"/>
    <w:uiPriority w:val="99"/>
    <w:rsid w:val="00EF78FC"/>
  </w:style>
  <w:style w:type="paragraph" w:styleId="Footer">
    <w:name w:val="footer"/>
    <w:basedOn w:val="Normal"/>
    <w:link w:val="FooterChar"/>
    <w:uiPriority w:val="99"/>
    <w:unhideWhenUsed/>
    <w:rsid w:val="00EF78FC"/>
    <w:pPr>
      <w:tabs>
        <w:tab w:val="center" w:pos="4320"/>
        <w:tab w:val="right" w:pos="8640"/>
      </w:tabs>
    </w:pPr>
    <w:rPr>
      <w:lang w:eastAsia="zh-CN"/>
    </w:rPr>
  </w:style>
  <w:style w:type="character" w:customStyle="1" w:styleId="FooterChar">
    <w:name w:val="Footer Char"/>
    <w:basedOn w:val="DefaultParagraphFont"/>
    <w:link w:val="Footer"/>
    <w:uiPriority w:val="99"/>
    <w:rsid w:val="00EF78FC"/>
  </w:style>
  <w:style w:type="paragraph" w:styleId="BalloonText">
    <w:name w:val="Balloon Text"/>
    <w:basedOn w:val="Normal"/>
    <w:link w:val="BalloonTextChar"/>
    <w:uiPriority w:val="99"/>
    <w:semiHidden/>
    <w:unhideWhenUsed/>
    <w:rsid w:val="00EF78FC"/>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EF78FC"/>
    <w:rPr>
      <w:rFonts w:ascii="Lucida Grande" w:hAnsi="Lucida Grande" w:cs="Lucida Grande"/>
      <w:sz w:val="18"/>
      <w:szCs w:val="18"/>
    </w:rPr>
  </w:style>
  <w:style w:type="paragraph" w:styleId="ListParagraph">
    <w:name w:val="List Paragraph"/>
    <w:basedOn w:val="Normal"/>
    <w:uiPriority w:val="34"/>
    <w:qFormat/>
    <w:rsid w:val="00A70819"/>
    <w:pPr>
      <w:ind w:left="720"/>
      <w:contextualSpacing/>
    </w:p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zh-CN"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A70819"/>
    <w:rPr>
      <w:rFonts w:ascii="Optima" w:hAnsi="Optima" w:cs="Times New Roman"/>
      <w:color w:val="000000"/>
      <w:szCs w:val="20"/>
      <w:lang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EF78FC"/>
    <w:pPr>
      <w:tabs>
        <w:tab w:val="center" w:pos="4320"/>
        <w:tab w:val="right" w:pos="8640"/>
      </w:tabs>
    </w:pPr>
    <w:rPr>
      <w:lang w:eastAsia="zh-CN"/>
    </w:rPr>
  </w:style>
  <w:style w:type="character" w:customStyle="1" w:styleId="HeaderChar">
    <w:name w:val="Header Char"/>
    <w:basedOn w:val="DefaultParagraphFont"/>
    <w:link w:val="Header"/>
    <w:uiPriority w:val="99"/>
    <w:rsid w:val="00EF78FC"/>
  </w:style>
  <w:style w:type="paragraph" w:styleId="Footer">
    <w:name w:val="footer"/>
    <w:basedOn w:val="Normal"/>
    <w:link w:val="FooterChar"/>
    <w:uiPriority w:val="99"/>
    <w:unhideWhenUsed/>
    <w:rsid w:val="00EF78FC"/>
    <w:pPr>
      <w:tabs>
        <w:tab w:val="center" w:pos="4320"/>
        <w:tab w:val="right" w:pos="8640"/>
      </w:tabs>
    </w:pPr>
    <w:rPr>
      <w:lang w:eastAsia="zh-CN"/>
    </w:rPr>
  </w:style>
  <w:style w:type="character" w:customStyle="1" w:styleId="FooterChar">
    <w:name w:val="Footer Char"/>
    <w:basedOn w:val="DefaultParagraphFont"/>
    <w:link w:val="Footer"/>
    <w:uiPriority w:val="99"/>
    <w:rsid w:val="00EF78FC"/>
  </w:style>
  <w:style w:type="paragraph" w:styleId="BalloonText">
    <w:name w:val="Balloon Text"/>
    <w:basedOn w:val="Normal"/>
    <w:link w:val="BalloonTextChar"/>
    <w:uiPriority w:val="99"/>
    <w:semiHidden/>
    <w:unhideWhenUsed/>
    <w:rsid w:val="00EF78FC"/>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EF78FC"/>
    <w:rPr>
      <w:rFonts w:ascii="Lucida Grande" w:hAnsi="Lucida Grande" w:cs="Lucida Grande"/>
      <w:sz w:val="18"/>
      <w:szCs w:val="18"/>
    </w:rPr>
  </w:style>
  <w:style w:type="paragraph" w:styleId="ListParagraph">
    <w:name w:val="List Paragraph"/>
    <w:basedOn w:val="Normal"/>
    <w:uiPriority w:val="34"/>
    <w:qFormat/>
    <w:rsid w:val="00A70819"/>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11" Type="http://schemas.openxmlformats.org/officeDocument/2006/relationships/header" Target="header2.xml"/><Relationship Id="rId12" Type="http://schemas.openxmlformats.org/officeDocument/2006/relationships/footer" Target="footer1.xml"/><Relationship Id="rId13" Type="http://schemas.openxmlformats.org/officeDocument/2006/relationships/footer" Target="footer2.xml"/><Relationship Id="rId14" Type="http://schemas.openxmlformats.org/officeDocument/2006/relationships/fontTable" Target="fontTable.xml"/><Relationship Id="rId15" Type="http://schemas.openxmlformats.org/officeDocument/2006/relationships/glossaryDocument" Target="glossary/document.xml"/><Relationship Id="rId16" Type="http://schemas.openxmlformats.org/officeDocument/2006/relationships/theme" Target="theme/theme1.xml"/><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 Id="rId9" Type="http://schemas.openxmlformats.org/officeDocument/2006/relationships/image" Target="media/image1.png"/><Relationship Id="rId10" Type="http://schemas.openxmlformats.org/officeDocument/2006/relationships/header" Target="header1.xml"/></Relationships>
</file>

<file path=word/_rels/footer2.xml.rels><?xml version="1.0" encoding="UTF-8" standalone="yes"?>
<Relationships xmlns="http://schemas.openxmlformats.org/package/2006/relationships"><Relationship Id="rId1" Type="http://schemas.openxmlformats.org/officeDocument/2006/relationships/image" Target="media/image3.jpg"/></Relationships>
</file>

<file path=word/_rels/header2.xml.rels><?xml version="1.0" encoding="UTF-8" standalone="yes"?>
<Relationships xmlns="http://schemas.openxmlformats.org/package/2006/relationships"><Relationship Id="rId1" Type="http://schemas.openxmlformats.org/officeDocument/2006/relationships/image" Target="media/image2.jpg"/></Relationships>
</file>

<file path=word/glossary/_rels/document.xml.rels><?xml version="1.0" encoding="UTF-8" standalone="yes"?>
<Relationships xmlns="http://schemas.openxmlformats.org/package/2006/relationships"><Relationship Id="rId3" Type="http://schemas.openxmlformats.org/officeDocument/2006/relationships/settings" Target="settings.xml"/><Relationship Id="rId4" Type="http://schemas.openxmlformats.org/officeDocument/2006/relationships/webSettings" Target="webSettings.xml"/><Relationship Id="rId5" Type="http://schemas.openxmlformats.org/officeDocument/2006/relationships/fontTable" Target="fontTable.xml"/><Relationship Id="rId1" Type="http://schemas.openxmlformats.org/officeDocument/2006/relationships/styles" Target="styles.xml"/><Relationship Id="rId2" Type="http://schemas.microsoft.com/office/2007/relationships/stylesWithEffects" Target="stylesWithEffects.xml"/></Relationships>
</file>

<file path=word/glossary/document.xml><?xml version="1.0" encoding="utf-8"?>
<w:glossary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Parts>
    <w:docPart>
      <w:docPartPr>
        <w:name w:val="C40EEE7FDE12124E8DFDFD7064BE74C1"/>
        <w:category>
          <w:name w:val="General"/>
          <w:gallery w:val="placeholder"/>
        </w:category>
        <w:types>
          <w:type w:val="bbPlcHdr"/>
        </w:types>
        <w:behaviors>
          <w:behavior w:val="content"/>
        </w:behaviors>
        <w:guid w:val="{AFF31E27-79A7-444C-9790-698D19895DB7}"/>
      </w:docPartPr>
      <w:docPartBody>
        <w:p w:rsidR="0089199B" w:rsidRDefault="0089199B" w:rsidP="0089199B">
          <w:pPr>
            <w:pStyle w:val="C40EEE7FDE12124E8DFDFD7064BE74C1"/>
          </w:pPr>
          <w:r>
            <w:t>[Type text]</w:t>
          </w:r>
        </w:p>
      </w:docPartBody>
    </w:docPart>
    <w:docPart>
      <w:docPartPr>
        <w:name w:val="9E1A25B8655EED47B2C8F59FC5DC0B2A"/>
        <w:category>
          <w:name w:val="General"/>
          <w:gallery w:val="placeholder"/>
        </w:category>
        <w:types>
          <w:type w:val="bbPlcHdr"/>
        </w:types>
        <w:behaviors>
          <w:behavior w:val="content"/>
        </w:behaviors>
        <w:guid w:val="{3BD900E9-7E29-5E44-BB9E-2A1000AF71E6}"/>
      </w:docPartPr>
      <w:docPartBody>
        <w:p w:rsidR="0089199B" w:rsidRDefault="0089199B" w:rsidP="0089199B">
          <w:pPr>
            <w:pStyle w:val="9E1A25B8655EED47B2C8F59FC5DC0B2A"/>
          </w:pPr>
          <w:r>
            <w:t>[Type text]</w:t>
          </w:r>
        </w:p>
      </w:docPartBody>
    </w:docPart>
    <w:docPart>
      <w:docPartPr>
        <w:name w:val="189C6CD935868745863EF5E5488E245B"/>
        <w:category>
          <w:name w:val="General"/>
          <w:gallery w:val="placeholder"/>
        </w:category>
        <w:types>
          <w:type w:val="bbPlcHdr"/>
        </w:types>
        <w:behaviors>
          <w:behavior w:val="content"/>
        </w:behaviors>
        <w:guid w:val="{52770542-0292-B148-8506-F151EA73B1CF}"/>
      </w:docPartPr>
      <w:docPartBody>
        <w:p w:rsidR="0089199B" w:rsidRDefault="0089199B" w:rsidP="0089199B">
          <w:pPr>
            <w:pStyle w:val="189C6CD935868745863EF5E5488E245B"/>
          </w:pPr>
          <w:r>
            <w:t>[Type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E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auto"/>
    <w:pitch w:val="variable"/>
    <w:sig w:usb0="E00002FF" w:usb1="400004FF" w:usb2="00000000" w:usb3="00000000" w:csb0="0000019F" w:csb1="00000000"/>
  </w:font>
  <w:font w:name="ＭＳ 明朝">
    <w:charset w:val="4E"/>
    <w:family w:val="auto"/>
    <w:pitch w:val="variable"/>
    <w:sig w:usb0="E00002FF" w:usb1="6AC7FDFB" w:usb2="00000012" w:usb3="00000000" w:csb0="0002009F" w:csb1="00000000"/>
  </w:font>
  <w:font w:name="Optima">
    <w:panose1 w:val="02000503060000020004"/>
    <w:charset w:val="00"/>
    <w:family w:val="auto"/>
    <w:pitch w:val="variable"/>
    <w:sig w:usb0="80000067" w:usb1="00000000" w:usb2="00000000" w:usb3="00000000" w:csb0="00000001" w:csb1="00000000"/>
  </w:font>
  <w:font w:name="Lucida Grande">
    <w:panose1 w:val="020B0600040502020204"/>
    <w:charset w:val="00"/>
    <w:family w:val="auto"/>
    <w:pitch w:val="variable"/>
    <w:sig w:usb0="E1000AEF" w:usb1="5000A1FF" w:usb2="00000000" w:usb3="00000000" w:csb0="000001BF" w:csb1="00000000"/>
  </w:font>
  <w:font w:name="宋体">
    <w:charset w:val="50"/>
    <w:family w:val="auto"/>
    <w:pitch w:val="variable"/>
    <w:sig w:usb0="00000001" w:usb1="080E0000" w:usb2="00000010" w:usb3="00000000" w:csb0="00040000" w:csb1="00000000"/>
  </w:font>
  <w:font w:name="Adobe 宋体 Std L">
    <w:charset w:val="50"/>
    <w:family w:val="auto"/>
    <w:pitch w:val="variable"/>
    <w:sig w:usb0="00000001" w:usb1="0A0F1810" w:usb2="00000016" w:usb3="00000000" w:csb0="00060007" w:csb1="00000000"/>
  </w:font>
  <w:font w:name="Kaiti SC Black">
    <w:panose1 w:val="02010800040101010101"/>
    <w:charset w:val="00"/>
    <w:family w:val="auto"/>
    <w:pitch w:val="variable"/>
    <w:sig w:usb0="00000003" w:usb1="080F0000" w:usb2="00000000" w:usb3="00000000" w:csb0="00040001" w:csb1="00000000"/>
  </w:font>
  <w:font w:name="Arial">
    <w:panose1 w:val="020B0604020202020204"/>
    <w:charset w:val="00"/>
    <w:family w:val="auto"/>
    <w:pitch w:val="variable"/>
    <w:sig w:usb0="E0002AFF" w:usb1="C0007843" w:usb2="00000009" w:usb3="00000000" w:csb0="000001FF" w:csb1="00000000"/>
  </w:font>
  <w:font w:name="ＭＳ ゴシック">
    <w:charset w:val="4E"/>
    <w:family w:val="auto"/>
    <w:pitch w:val="variable"/>
    <w:sig w:usb0="E00002FF" w:usb1="6AC7FDFB" w:usb2="00000012" w:usb3="00000000" w:csb0="0002009F" w:csb1="00000000"/>
  </w:font>
  <w:font w:name="Calibri">
    <w:panose1 w:val="020F0502020204030204"/>
    <w:charset w:val="00"/>
    <w:family w:val="auto"/>
    <w:pitch w:val="variable"/>
    <w:sig w:usb0="E10002FF" w:usb1="4000ACFF" w:usb2="00000009"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view w:val="normal"/>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9199B"/>
    <w:rsid w:val="008173E5"/>
    <w:rsid w:val="0089199B"/>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decimalSymbol w:val="."/>
  <w:listSeparator w:val=","/>
  <w14:defaultImageDpi w14:val="300"/>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ja-JP"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C40EEE7FDE12124E8DFDFD7064BE74C1">
    <w:name w:val="C40EEE7FDE12124E8DFDFD7064BE74C1"/>
    <w:rsid w:val="0089199B"/>
  </w:style>
  <w:style w:type="paragraph" w:customStyle="1" w:styleId="9E1A25B8655EED47B2C8F59FC5DC0B2A">
    <w:name w:val="9E1A25B8655EED47B2C8F59FC5DC0B2A"/>
    <w:rsid w:val="0089199B"/>
  </w:style>
  <w:style w:type="paragraph" w:customStyle="1" w:styleId="189C6CD935868745863EF5E5488E245B">
    <w:name w:val="189C6CD935868745863EF5E5488E245B"/>
    <w:rsid w:val="0089199B"/>
  </w:style>
  <w:style w:type="paragraph" w:customStyle="1" w:styleId="BB072ACBB329004C969D206C83F49639">
    <w:name w:val="BB072ACBB329004C969D206C83F49639"/>
    <w:rsid w:val="0089199B"/>
  </w:style>
  <w:style w:type="paragraph" w:customStyle="1" w:styleId="4B40C4CC87A15D4E9518522F18E2D3DF">
    <w:name w:val="4B40C4CC87A15D4E9518522F18E2D3DF"/>
    <w:rsid w:val="0089199B"/>
  </w:style>
  <w:style w:type="paragraph" w:customStyle="1" w:styleId="ACBD12A822FEEE4CA99B55914F4911DD">
    <w:name w:val="ACBD12A822FEEE4CA99B55914F4911DD"/>
    <w:rsid w:val="0089199B"/>
  </w:style>
  <w:style w:type="paragraph" w:customStyle="1" w:styleId="D759081F6668624980A9C66075280350">
    <w:name w:val="D759081F6668624980A9C66075280350"/>
    <w:rsid w:val="0089199B"/>
  </w:style>
  <w:style w:type="paragraph" w:customStyle="1" w:styleId="095F8C4C8C721C4EB24585C9C7ED163B">
    <w:name w:val="095F8C4C8C721C4EB24585C9C7ED163B"/>
    <w:rsid w:val="0089199B"/>
  </w:style>
  <w:style w:type="paragraph" w:customStyle="1" w:styleId="2E88F17873445D408F69CE94845FF2E3">
    <w:name w:val="2E88F17873445D408F69CE94845FF2E3"/>
    <w:rsid w:val="0089199B"/>
  </w:style>
  <w:style w:type="paragraph" w:customStyle="1" w:styleId="E93F07B2DAAE794095CBD37E6517B767">
    <w:name w:val="E93F07B2DAAE794095CBD37E6517B767"/>
    <w:rsid w:val="0089199B"/>
  </w:style>
  <w:style w:type="paragraph" w:customStyle="1" w:styleId="EF6ACDC331583B49B955A97B2ABF919D">
    <w:name w:val="EF6ACDC331583B49B955A97B2ABF919D"/>
    <w:rsid w:val="0089199B"/>
  </w:style>
  <w:style w:type="paragraph" w:customStyle="1" w:styleId="774961BC4FF1704DB789FAB1B8D0AE04">
    <w:name w:val="774961BC4FF1704DB789FAB1B8D0AE04"/>
    <w:rsid w:val="0089199B"/>
  </w:style>
</w:styles>
</file>

<file path=word/glossary/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ja-JP"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C40EEE7FDE12124E8DFDFD7064BE74C1">
    <w:name w:val="C40EEE7FDE12124E8DFDFD7064BE74C1"/>
    <w:rsid w:val="0089199B"/>
  </w:style>
  <w:style w:type="paragraph" w:customStyle="1" w:styleId="9E1A25B8655EED47B2C8F59FC5DC0B2A">
    <w:name w:val="9E1A25B8655EED47B2C8F59FC5DC0B2A"/>
    <w:rsid w:val="0089199B"/>
  </w:style>
  <w:style w:type="paragraph" w:customStyle="1" w:styleId="189C6CD935868745863EF5E5488E245B">
    <w:name w:val="189C6CD935868745863EF5E5488E245B"/>
    <w:rsid w:val="0089199B"/>
  </w:style>
  <w:style w:type="paragraph" w:customStyle="1" w:styleId="BB072ACBB329004C969D206C83F49639">
    <w:name w:val="BB072ACBB329004C969D206C83F49639"/>
    <w:rsid w:val="0089199B"/>
  </w:style>
  <w:style w:type="paragraph" w:customStyle="1" w:styleId="4B40C4CC87A15D4E9518522F18E2D3DF">
    <w:name w:val="4B40C4CC87A15D4E9518522F18E2D3DF"/>
    <w:rsid w:val="0089199B"/>
  </w:style>
  <w:style w:type="paragraph" w:customStyle="1" w:styleId="ACBD12A822FEEE4CA99B55914F4911DD">
    <w:name w:val="ACBD12A822FEEE4CA99B55914F4911DD"/>
    <w:rsid w:val="0089199B"/>
  </w:style>
  <w:style w:type="paragraph" w:customStyle="1" w:styleId="D759081F6668624980A9C66075280350">
    <w:name w:val="D759081F6668624980A9C66075280350"/>
    <w:rsid w:val="0089199B"/>
  </w:style>
  <w:style w:type="paragraph" w:customStyle="1" w:styleId="095F8C4C8C721C4EB24585C9C7ED163B">
    <w:name w:val="095F8C4C8C721C4EB24585C9C7ED163B"/>
    <w:rsid w:val="0089199B"/>
  </w:style>
  <w:style w:type="paragraph" w:customStyle="1" w:styleId="2E88F17873445D408F69CE94845FF2E3">
    <w:name w:val="2E88F17873445D408F69CE94845FF2E3"/>
    <w:rsid w:val="0089199B"/>
  </w:style>
  <w:style w:type="paragraph" w:customStyle="1" w:styleId="E93F07B2DAAE794095CBD37E6517B767">
    <w:name w:val="E93F07B2DAAE794095CBD37E6517B767"/>
    <w:rsid w:val="0089199B"/>
  </w:style>
  <w:style w:type="paragraph" w:customStyle="1" w:styleId="EF6ACDC331583B49B955A97B2ABF919D">
    <w:name w:val="EF6ACDC331583B49B955A97B2ABF919D"/>
    <w:rsid w:val="0089199B"/>
  </w:style>
  <w:style w:type="paragraph" w:customStyle="1" w:styleId="774961BC4FF1704DB789FAB1B8D0AE04">
    <w:name w:val="774961BC4FF1704DB789FAB1B8D0AE04"/>
    <w:rsid w:val="0089199B"/>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2B2D99B-C858-1348-889A-093DCA4E87A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3</Pages>
  <Words>650</Words>
  <Characters>3706</Characters>
  <Application>Microsoft Macintosh Word</Application>
  <DocSecurity>4</DocSecurity>
  <Lines>30</Lines>
  <Paragraphs>8</Paragraphs>
  <ScaleCrop>false</ScaleCrop>
  <Company>Beijing City International School</Company>
  <LinksUpToDate>false</LinksUpToDate>
  <CharactersWithSpaces>4348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BCIS</dc:creator>
  <cp:keywords/>
  <dc:description/>
  <cp:lastModifiedBy>Dandan Sui</cp:lastModifiedBy>
  <cp:revision>2</cp:revision>
  <cp:lastPrinted>2014-09-16T08:34:00Z</cp:lastPrinted>
  <dcterms:created xsi:type="dcterms:W3CDTF">2015-09-10T07:13:00Z</dcterms:created>
  <dcterms:modified xsi:type="dcterms:W3CDTF">2015-09-10T07:13:00Z</dcterms:modified>
</cp:coreProperties>
</file>