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178" w:rsidRDefault="00E62178">
      <w:pPr>
        <w:spacing w:line="560" w:lineRule="exact"/>
        <w:jc w:val="center"/>
        <w:rPr>
          <w:rStyle w:val="a6"/>
          <w:rFonts w:ascii="Arial Unicode MS" w:hAnsi="Arial Unicode MS"/>
          <w:sz w:val="44"/>
          <w:szCs w:val="44"/>
        </w:rPr>
      </w:pPr>
    </w:p>
    <w:p w:rsidR="00E62178" w:rsidRDefault="00E62178">
      <w:pPr>
        <w:spacing w:line="560" w:lineRule="exact"/>
        <w:jc w:val="center"/>
        <w:rPr>
          <w:rStyle w:val="a6"/>
          <w:rFonts w:ascii="Arial Unicode MS" w:hAnsi="Arial Unicode MS"/>
          <w:sz w:val="44"/>
          <w:szCs w:val="44"/>
        </w:rPr>
      </w:pPr>
    </w:p>
    <w:p w:rsidR="00E62178" w:rsidRPr="00854F6A" w:rsidRDefault="00BD10A9">
      <w:pPr>
        <w:spacing w:line="560" w:lineRule="exact"/>
        <w:jc w:val="center"/>
        <w:rPr>
          <w:rStyle w:val="a6"/>
          <w:rFonts w:ascii="方正小标宋简体" w:eastAsia="方正小标宋简体" w:hAnsi="Arial Unicode MS" w:cs="Arial Unicode MS"/>
          <w:sz w:val="52"/>
          <w:szCs w:val="52"/>
          <w:lang w:val="zh-TW" w:eastAsia="zh-TW"/>
        </w:rPr>
      </w:pPr>
      <w:r w:rsidRPr="00854F6A">
        <w:rPr>
          <w:rStyle w:val="a6"/>
          <w:rFonts w:ascii="方正小标宋简体" w:eastAsia="方正小标宋简体" w:hint="eastAsia"/>
          <w:sz w:val="52"/>
          <w:szCs w:val="52"/>
          <w:lang w:val="zh-TW" w:eastAsia="zh-TW"/>
        </w:rPr>
        <w:t>北京教育学院</w:t>
      </w:r>
    </w:p>
    <w:p w:rsidR="00E62178" w:rsidRPr="00854F6A" w:rsidRDefault="00E62178">
      <w:pPr>
        <w:spacing w:line="560" w:lineRule="exact"/>
        <w:jc w:val="center"/>
        <w:rPr>
          <w:rStyle w:val="a6"/>
          <w:rFonts w:ascii="方正小标宋简体" w:eastAsia="方正小标宋简体" w:hAnsi="黑体" w:cs="黑体"/>
          <w:sz w:val="52"/>
          <w:szCs w:val="52"/>
        </w:rPr>
      </w:pPr>
    </w:p>
    <w:p w:rsidR="00E62178" w:rsidRPr="00854F6A" w:rsidRDefault="00BD10A9">
      <w:pPr>
        <w:spacing w:line="560" w:lineRule="exact"/>
        <w:jc w:val="center"/>
        <w:rPr>
          <w:rStyle w:val="a6"/>
          <w:rFonts w:ascii="方正小标宋简体" w:eastAsia="方正小标宋简体" w:hAnsi="Arial Unicode MS" w:cs="Arial Unicode MS"/>
          <w:sz w:val="52"/>
          <w:szCs w:val="52"/>
        </w:rPr>
      </w:pPr>
      <w:r w:rsidRPr="00854F6A">
        <w:rPr>
          <w:rStyle w:val="a6"/>
          <w:rFonts w:ascii="方正小标宋简体" w:eastAsia="方正小标宋简体" w:hAnsi="黑体" w:cs="黑体" w:hint="eastAsia"/>
          <w:sz w:val="52"/>
          <w:szCs w:val="52"/>
        </w:rPr>
        <w:t>“</w:t>
      </w:r>
      <w:r w:rsidRPr="00854F6A">
        <w:rPr>
          <w:rStyle w:val="a6"/>
          <w:rFonts w:ascii="方正小标宋简体" w:eastAsia="方正小标宋简体" w:hint="eastAsia"/>
          <w:sz w:val="52"/>
          <w:szCs w:val="52"/>
          <w:lang w:val="zh-TW" w:eastAsia="zh-TW"/>
        </w:rPr>
        <w:t>十三五</w:t>
      </w:r>
      <w:r w:rsidRPr="00854F6A">
        <w:rPr>
          <w:rStyle w:val="a6"/>
          <w:rFonts w:ascii="方正小标宋简体" w:eastAsia="方正小标宋简体" w:hAnsi="黑体" w:cs="黑体" w:hint="eastAsia"/>
          <w:sz w:val="52"/>
          <w:szCs w:val="52"/>
        </w:rPr>
        <w:t>”</w:t>
      </w:r>
      <w:r w:rsidRPr="00854F6A">
        <w:rPr>
          <w:rStyle w:val="a6"/>
          <w:rFonts w:ascii="方正小标宋简体" w:eastAsia="方正小标宋简体" w:hint="eastAsia"/>
          <w:sz w:val="52"/>
          <w:szCs w:val="52"/>
          <w:lang w:val="zh-TW" w:eastAsia="zh-TW"/>
        </w:rPr>
        <w:t>改革与发展规划纲要</w:t>
      </w:r>
    </w:p>
    <w:p w:rsidR="00E62178" w:rsidRPr="00854F6A" w:rsidRDefault="00E62178">
      <w:pPr>
        <w:spacing w:line="560" w:lineRule="exact"/>
        <w:rPr>
          <w:rStyle w:val="a6"/>
          <w:rFonts w:ascii="仿宋_GB2312" w:eastAsia="仿宋_GB2312" w:hAnsi="仿宋_GB2312" w:cs="仿宋_GB2312"/>
          <w:b/>
          <w:bCs/>
          <w:sz w:val="44"/>
          <w:szCs w:val="44"/>
        </w:rPr>
      </w:pPr>
    </w:p>
    <w:p w:rsidR="00E62178" w:rsidRPr="00854F6A" w:rsidRDefault="00BD10A9">
      <w:pPr>
        <w:spacing w:line="560" w:lineRule="exact"/>
        <w:jc w:val="center"/>
        <w:rPr>
          <w:rStyle w:val="a6"/>
          <w:rFonts w:ascii="仿宋_GB2312" w:eastAsia="仿宋_GB2312" w:hAnsi="仿宋_GB2312" w:cs="仿宋_GB2312"/>
          <w:b/>
          <w:bCs/>
          <w:sz w:val="32"/>
          <w:szCs w:val="32"/>
          <w:lang w:val="zh-TW" w:eastAsia="zh-TW"/>
        </w:rPr>
      </w:pPr>
      <w:r w:rsidRPr="00854F6A">
        <w:rPr>
          <w:rStyle w:val="a6"/>
          <w:rFonts w:ascii="仿宋_GB2312" w:eastAsia="仿宋_GB2312" w:hAnsi="仿宋_GB2312" w:cs="仿宋_GB2312"/>
          <w:b/>
          <w:bCs/>
          <w:sz w:val="32"/>
          <w:szCs w:val="32"/>
          <w:lang w:val="zh-TW" w:eastAsia="zh-TW"/>
        </w:rPr>
        <w:t>（征求意见稿）</w:t>
      </w:r>
    </w:p>
    <w:p w:rsidR="00E62178" w:rsidRPr="00854F6A" w:rsidRDefault="00E62178">
      <w:pPr>
        <w:spacing w:line="560" w:lineRule="exact"/>
        <w:jc w:val="center"/>
        <w:rPr>
          <w:rStyle w:val="a6"/>
          <w:rFonts w:ascii="黑体" w:eastAsia="黑体" w:hAnsi="黑体" w:cs="黑体"/>
          <w:sz w:val="44"/>
          <w:szCs w:val="44"/>
        </w:rPr>
      </w:pPr>
    </w:p>
    <w:p w:rsidR="00E62178" w:rsidRPr="00854F6A" w:rsidRDefault="00E62178">
      <w:pPr>
        <w:widowControl/>
        <w:spacing w:line="560" w:lineRule="exact"/>
        <w:jc w:val="left"/>
        <w:rPr>
          <w:rStyle w:val="a6"/>
          <w:rFonts w:ascii="仿宋_GB2312" w:eastAsia="仿宋_GB2312" w:hAnsi="仿宋_GB2312" w:cs="仿宋_GB2312"/>
          <w:b/>
          <w:bCs/>
          <w:sz w:val="44"/>
          <w:szCs w:val="44"/>
        </w:rPr>
      </w:pPr>
    </w:p>
    <w:p w:rsidR="00E62178" w:rsidRPr="00854F6A" w:rsidRDefault="00E62178">
      <w:pPr>
        <w:widowControl/>
        <w:spacing w:line="560" w:lineRule="exact"/>
        <w:jc w:val="left"/>
        <w:rPr>
          <w:rStyle w:val="a6"/>
          <w:rFonts w:ascii="仿宋_GB2312" w:eastAsia="仿宋_GB2312" w:hAnsi="仿宋_GB2312" w:cs="仿宋_GB2312"/>
          <w:b/>
          <w:bCs/>
          <w:sz w:val="44"/>
          <w:szCs w:val="44"/>
        </w:rPr>
      </w:pPr>
    </w:p>
    <w:p w:rsidR="00E62178" w:rsidRPr="00854F6A" w:rsidRDefault="00E62178">
      <w:pPr>
        <w:widowControl/>
        <w:spacing w:line="560" w:lineRule="exact"/>
        <w:jc w:val="left"/>
        <w:rPr>
          <w:rStyle w:val="a6"/>
          <w:rFonts w:ascii="仿宋_GB2312" w:eastAsia="仿宋_GB2312" w:hAnsi="仿宋_GB2312" w:cs="仿宋_GB2312"/>
          <w:b/>
          <w:bCs/>
          <w:sz w:val="32"/>
          <w:szCs w:val="32"/>
        </w:rPr>
      </w:pPr>
    </w:p>
    <w:p w:rsidR="00E62178" w:rsidRPr="00854F6A" w:rsidRDefault="00E62178">
      <w:pPr>
        <w:widowControl/>
        <w:spacing w:line="560" w:lineRule="exact"/>
        <w:jc w:val="left"/>
        <w:rPr>
          <w:rStyle w:val="a6"/>
          <w:rFonts w:ascii="仿宋_GB2312" w:eastAsia="仿宋_GB2312" w:hAnsi="仿宋_GB2312" w:cs="仿宋_GB2312"/>
          <w:b/>
          <w:bCs/>
          <w:sz w:val="32"/>
          <w:szCs w:val="32"/>
        </w:rPr>
      </w:pPr>
    </w:p>
    <w:p w:rsidR="00E62178" w:rsidRPr="00854F6A" w:rsidRDefault="00E62178">
      <w:pPr>
        <w:widowControl/>
        <w:spacing w:line="560" w:lineRule="exact"/>
        <w:jc w:val="left"/>
        <w:rPr>
          <w:rStyle w:val="a6"/>
          <w:rFonts w:ascii="仿宋_GB2312" w:eastAsia="仿宋_GB2312" w:hAnsi="仿宋_GB2312" w:cs="仿宋_GB2312"/>
          <w:b/>
          <w:bCs/>
          <w:sz w:val="32"/>
          <w:szCs w:val="32"/>
        </w:rPr>
      </w:pPr>
    </w:p>
    <w:p w:rsidR="00E62178" w:rsidRPr="00854F6A" w:rsidRDefault="00E62178">
      <w:pPr>
        <w:widowControl/>
        <w:spacing w:line="560" w:lineRule="exact"/>
        <w:jc w:val="left"/>
        <w:rPr>
          <w:rStyle w:val="a6"/>
          <w:rFonts w:ascii="仿宋_GB2312" w:eastAsiaTheme="minorEastAsia" w:hAnsi="仿宋_GB2312" w:cs="仿宋_GB2312"/>
          <w:b/>
          <w:bCs/>
          <w:sz w:val="32"/>
          <w:szCs w:val="32"/>
        </w:rPr>
      </w:pPr>
    </w:p>
    <w:p w:rsidR="00E62178" w:rsidRPr="00854F6A" w:rsidRDefault="00E62178">
      <w:pPr>
        <w:widowControl/>
        <w:spacing w:line="560" w:lineRule="exact"/>
        <w:jc w:val="left"/>
        <w:rPr>
          <w:rStyle w:val="a6"/>
          <w:rFonts w:ascii="仿宋_GB2312" w:eastAsiaTheme="minorEastAsia" w:hAnsi="仿宋_GB2312" w:cs="仿宋_GB2312"/>
          <w:b/>
          <w:bCs/>
          <w:sz w:val="32"/>
          <w:szCs w:val="32"/>
        </w:rPr>
      </w:pPr>
    </w:p>
    <w:p w:rsidR="00E62178" w:rsidRPr="00854F6A" w:rsidRDefault="00E62178">
      <w:pPr>
        <w:widowControl/>
        <w:spacing w:line="560" w:lineRule="exact"/>
        <w:jc w:val="left"/>
        <w:rPr>
          <w:rStyle w:val="a6"/>
          <w:rFonts w:ascii="仿宋_GB2312" w:eastAsiaTheme="minorEastAsia" w:hAnsi="仿宋_GB2312" w:cs="仿宋_GB2312"/>
          <w:b/>
          <w:bCs/>
          <w:sz w:val="32"/>
          <w:szCs w:val="32"/>
        </w:rPr>
      </w:pPr>
    </w:p>
    <w:p w:rsidR="00E62178" w:rsidRPr="00854F6A" w:rsidRDefault="00E62178">
      <w:pPr>
        <w:widowControl/>
        <w:spacing w:line="560" w:lineRule="exact"/>
        <w:jc w:val="left"/>
        <w:rPr>
          <w:rStyle w:val="a6"/>
          <w:rFonts w:ascii="仿宋_GB2312" w:eastAsiaTheme="minorEastAsia" w:hAnsi="仿宋_GB2312" w:cs="仿宋_GB2312"/>
          <w:b/>
          <w:bCs/>
          <w:sz w:val="32"/>
          <w:szCs w:val="32"/>
        </w:rPr>
      </w:pPr>
    </w:p>
    <w:p w:rsidR="00E62178" w:rsidRPr="00854F6A" w:rsidRDefault="00E62178">
      <w:pPr>
        <w:widowControl/>
        <w:spacing w:line="560" w:lineRule="exact"/>
        <w:jc w:val="left"/>
        <w:rPr>
          <w:rStyle w:val="a6"/>
          <w:rFonts w:ascii="仿宋_GB2312" w:eastAsiaTheme="minorEastAsia" w:hAnsi="仿宋_GB2312" w:cs="仿宋_GB2312"/>
          <w:b/>
          <w:bCs/>
          <w:sz w:val="32"/>
          <w:szCs w:val="32"/>
        </w:rPr>
      </w:pPr>
    </w:p>
    <w:p w:rsidR="00E62178" w:rsidRPr="00854F6A" w:rsidRDefault="00E62178">
      <w:pPr>
        <w:widowControl/>
        <w:spacing w:line="560" w:lineRule="exact"/>
        <w:jc w:val="left"/>
        <w:rPr>
          <w:rStyle w:val="a6"/>
          <w:rFonts w:ascii="仿宋_GB2312" w:eastAsiaTheme="minorEastAsia" w:hAnsi="仿宋_GB2312" w:cs="仿宋_GB2312"/>
          <w:b/>
          <w:bCs/>
          <w:sz w:val="32"/>
          <w:szCs w:val="32"/>
        </w:rPr>
      </w:pPr>
    </w:p>
    <w:p w:rsidR="00E62178" w:rsidRPr="00854F6A" w:rsidRDefault="00E62178">
      <w:pPr>
        <w:widowControl/>
        <w:spacing w:line="560" w:lineRule="exact"/>
        <w:jc w:val="left"/>
        <w:rPr>
          <w:rStyle w:val="a6"/>
          <w:rFonts w:ascii="仿宋_GB2312" w:eastAsiaTheme="minorEastAsia" w:hAnsi="仿宋_GB2312" w:cs="仿宋_GB2312"/>
          <w:b/>
          <w:bCs/>
          <w:sz w:val="32"/>
          <w:szCs w:val="32"/>
        </w:rPr>
      </w:pPr>
    </w:p>
    <w:p w:rsidR="00E62178" w:rsidRPr="00854F6A" w:rsidRDefault="00E62178">
      <w:pPr>
        <w:widowControl/>
        <w:spacing w:line="560" w:lineRule="exact"/>
        <w:jc w:val="left"/>
        <w:rPr>
          <w:rStyle w:val="a6"/>
          <w:rFonts w:ascii="仿宋_GB2312" w:eastAsiaTheme="minorEastAsia" w:hAnsi="仿宋_GB2312" w:cs="仿宋_GB2312"/>
          <w:b/>
          <w:bCs/>
          <w:sz w:val="32"/>
          <w:szCs w:val="32"/>
        </w:rPr>
      </w:pPr>
    </w:p>
    <w:p w:rsidR="00E62178" w:rsidRPr="00854F6A" w:rsidRDefault="00E62178">
      <w:pPr>
        <w:widowControl/>
        <w:spacing w:line="560" w:lineRule="exact"/>
        <w:jc w:val="left"/>
        <w:rPr>
          <w:rStyle w:val="a6"/>
          <w:rFonts w:ascii="仿宋_GB2312" w:eastAsiaTheme="minorEastAsia" w:hAnsi="仿宋_GB2312" w:cs="仿宋_GB2312"/>
          <w:b/>
          <w:bCs/>
          <w:sz w:val="32"/>
          <w:szCs w:val="32"/>
        </w:rPr>
      </w:pPr>
    </w:p>
    <w:p w:rsidR="00E62178" w:rsidRPr="00854F6A" w:rsidRDefault="00BD10A9">
      <w:pPr>
        <w:widowControl/>
        <w:spacing w:line="560" w:lineRule="exact"/>
        <w:jc w:val="center"/>
        <w:rPr>
          <w:rStyle w:val="a6"/>
          <w:rFonts w:ascii="Times New Roman" w:eastAsia="Times New Roman" w:hAnsi="Times New Roman" w:cs="Times New Roman"/>
          <w:b/>
          <w:bCs/>
          <w:sz w:val="44"/>
          <w:szCs w:val="44"/>
        </w:rPr>
      </w:pPr>
      <w:r w:rsidRPr="00854F6A">
        <w:rPr>
          <w:rStyle w:val="a6"/>
          <w:rFonts w:ascii="Times New Roman" w:hAnsi="Times New Roman"/>
          <w:b/>
          <w:bCs/>
          <w:sz w:val="44"/>
          <w:szCs w:val="44"/>
        </w:rPr>
        <w:t>2016</w:t>
      </w:r>
      <w:r w:rsidRPr="00854F6A">
        <w:rPr>
          <w:rStyle w:val="a6"/>
          <w:rFonts w:ascii="仿宋_GB2312" w:eastAsia="仿宋_GB2312" w:hAnsi="仿宋_GB2312" w:cs="仿宋_GB2312"/>
          <w:b/>
          <w:bCs/>
          <w:sz w:val="44"/>
          <w:szCs w:val="44"/>
          <w:lang w:val="zh-TW" w:eastAsia="zh-TW"/>
        </w:rPr>
        <w:t>年</w:t>
      </w:r>
      <w:r w:rsidRPr="00854F6A">
        <w:rPr>
          <w:rStyle w:val="a6"/>
          <w:rFonts w:ascii="Times New Roman" w:hAnsi="Times New Roman"/>
          <w:b/>
          <w:bCs/>
          <w:sz w:val="44"/>
          <w:szCs w:val="44"/>
        </w:rPr>
        <w:t>1</w:t>
      </w:r>
      <w:r w:rsidR="00C75F65" w:rsidRPr="00854F6A">
        <w:rPr>
          <w:rStyle w:val="a6"/>
          <w:rFonts w:asciiTheme="minorEastAsia" w:eastAsiaTheme="minorEastAsia" w:hAnsiTheme="minorEastAsia" w:hint="eastAsia"/>
          <w:b/>
          <w:bCs/>
          <w:sz w:val="44"/>
          <w:szCs w:val="44"/>
        </w:rPr>
        <w:t>2</w:t>
      </w:r>
      <w:r w:rsidRPr="00854F6A">
        <w:rPr>
          <w:rStyle w:val="a6"/>
          <w:rFonts w:ascii="仿宋_GB2312" w:eastAsia="仿宋_GB2312" w:hAnsi="仿宋_GB2312" w:cs="仿宋_GB2312"/>
          <w:b/>
          <w:bCs/>
          <w:sz w:val="44"/>
          <w:szCs w:val="44"/>
          <w:lang w:val="zh-TW" w:eastAsia="zh-TW"/>
        </w:rPr>
        <w:t>月</w:t>
      </w:r>
      <w:r w:rsidR="00183094">
        <w:rPr>
          <w:rStyle w:val="a6"/>
          <w:rFonts w:ascii="Times New Roman" w:eastAsiaTheme="minorEastAsia" w:hAnsi="Times New Roman" w:hint="eastAsia"/>
          <w:b/>
          <w:bCs/>
          <w:sz w:val="44"/>
          <w:szCs w:val="44"/>
        </w:rPr>
        <w:t>1</w:t>
      </w:r>
      <w:r w:rsidR="00D04247">
        <w:rPr>
          <w:rStyle w:val="a6"/>
          <w:rFonts w:ascii="Times New Roman" w:eastAsiaTheme="minorEastAsia" w:hAnsi="Times New Roman" w:hint="eastAsia"/>
          <w:b/>
          <w:bCs/>
          <w:sz w:val="44"/>
          <w:szCs w:val="44"/>
        </w:rPr>
        <w:t>5</w:t>
      </w:r>
      <w:r w:rsidRPr="00854F6A">
        <w:rPr>
          <w:rStyle w:val="a6"/>
          <w:rFonts w:ascii="仿宋_GB2312" w:eastAsia="仿宋_GB2312" w:hAnsi="仿宋_GB2312" w:cs="仿宋_GB2312"/>
          <w:b/>
          <w:bCs/>
          <w:sz w:val="44"/>
          <w:szCs w:val="44"/>
          <w:lang w:val="zh-TW" w:eastAsia="zh-TW"/>
        </w:rPr>
        <w:t>日</w:t>
      </w:r>
    </w:p>
    <w:p w:rsidR="00E62178" w:rsidRPr="00854F6A" w:rsidRDefault="00BD10A9">
      <w:pPr>
        <w:widowControl/>
        <w:spacing w:line="560" w:lineRule="exact"/>
        <w:jc w:val="left"/>
      </w:pPr>
      <w:r w:rsidRPr="00854F6A">
        <w:rPr>
          <w:rStyle w:val="a6"/>
          <w:rFonts w:ascii="仿宋_GB2312" w:eastAsia="仿宋_GB2312" w:hAnsi="仿宋_GB2312" w:cs="仿宋_GB2312"/>
          <w:b/>
          <w:bCs/>
          <w:sz w:val="32"/>
          <w:szCs w:val="32"/>
        </w:rPr>
        <w:br w:type="page"/>
      </w:r>
    </w:p>
    <w:p w:rsidR="00E62178" w:rsidRPr="00854F6A" w:rsidRDefault="00BD10A9">
      <w:pPr>
        <w:spacing w:line="560" w:lineRule="exact"/>
        <w:ind w:firstLine="883"/>
        <w:jc w:val="center"/>
        <w:rPr>
          <w:rStyle w:val="a6"/>
          <w:rFonts w:ascii="黑体" w:eastAsia="黑体" w:hAnsi="黑体" w:cs="黑体"/>
          <w:b/>
          <w:bCs/>
          <w:sz w:val="36"/>
          <w:szCs w:val="36"/>
          <w:lang w:val="zh-TW" w:eastAsia="zh-TW"/>
        </w:rPr>
      </w:pPr>
      <w:r w:rsidRPr="00854F6A">
        <w:rPr>
          <w:rStyle w:val="a6"/>
          <w:rFonts w:ascii="黑体" w:eastAsia="黑体" w:hAnsi="黑体" w:cs="黑体"/>
          <w:b/>
          <w:bCs/>
          <w:sz w:val="36"/>
          <w:szCs w:val="36"/>
          <w:lang w:val="zh-TW" w:eastAsia="zh-TW"/>
        </w:rPr>
        <w:lastRenderedPageBreak/>
        <w:t>目  录</w:t>
      </w:r>
    </w:p>
    <w:p w:rsidR="00E62178" w:rsidRPr="00854F6A" w:rsidRDefault="00BD10A9">
      <w:pPr>
        <w:spacing w:line="520" w:lineRule="exact"/>
        <w:ind w:firstLineChars="200" w:firstLine="562"/>
        <w:rPr>
          <w:rStyle w:val="a6"/>
          <w:rFonts w:ascii="黑体" w:eastAsia="黑体" w:hAnsi="华文中宋" w:cs="黑体"/>
          <w:b/>
          <w:bCs/>
          <w:sz w:val="28"/>
          <w:szCs w:val="28"/>
        </w:rPr>
      </w:pPr>
      <w:r w:rsidRPr="00854F6A">
        <w:rPr>
          <w:rStyle w:val="a6"/>
          <w:rFonts w:ascii="黑体" w:eastAsia="黑体" w:hAnsi="华文中宋" w:cs="黑体" w:hint="eastAsia"/>
          <w:b/>
          <w:bCs/>
          <w:sz w:val="28"/>
          <w:szCs w:val="28"/>
        </w:rPr>
        <w:t>一、发展基础与形势要求</w:t>
      </w:r>
      <w:r w:rsidRPr="00854F6A">
        <w:rPr>
          <w:rStyle w:val="a6"/>
          <w:rFonts w:ascii="黑体" w:eastAsia="黑体" w:hAnsi="华文中宋" w:cs="黑体"/>
          <w:b/>
          <w:bCs/>
          <w:sz w:val="28"/>
          <w:szCs w:val="28"/>
        </w:rPr>
        <w:t>…………………………………………</w:t>
      </w:r>
      <w:r w:rsidRPr="00854F6A">
        <w:rPr>
          <w:rStyle w:val="a6"/>
          <w:rFonts w:ascii="黑体" w:eastAsia="黑体" w:hAnsi="华文中宋" w:cs="黑体" w:hint="eastAsia"/>
          <w:b/>
          <w:bCs/>
          <w:sz w:val="28"/>
          <w:szCs w:val="28"/>
        </w:rPr>
        <w:t xml:space="preserve"> 4</w:t>
      </w:r>
    </w:p>
    <w:p w:rsidR="00E62178" w:rsidRPr="00854F6A" w:rsidRDefault="00BD10A9">
      <w:pPr>
        <w:spacing w:line="520" w:lineRule="exact"/>
        <w:ind w:firstLineChars="400" w:firstLine="1120"/>
        <w:rPr>
          <w:rStyle w:val="a6"/>
          <w:rFonts w:ascii="仿宋_GB2312" w:eastAsia="仿宋_GB2312" w:hAnsi="华文中宋" w:cs="黑体"/>
          <w:bCs/>
          <w:sz w:val="28"/>
          <w:szCs w:val="28"/>
        </w:rPr>
      </w:pPr>
      <w:r w:rsidRPr="00854F6A">
        <w:rPr>
          <w:rStyle w:val="a6"/>
          <w:rFonts w:ascii="仿宋_GB2312" w:eastAsia="仿宋_GB2312" w:hAnsi="华文中宋" w:cs="黑体" w:hint="eastAsia"/>
          <w:bCs/>
          <w:sz w:val="28"/>
          <w:szCs w:val="28"/>
        </w:rPr>
        <w:t>（一）发展基础</w:t>
      </w:r>
    </w:p>
    <w:p w:rsidR="00E62178" w:rsidRPr="00854F6A" w:rsidRDefault="00BD10A9">
      <w:pPr>
        <w:spacing w:line="520" w:lineRule="exact"/>
        <w:ind w:firstLineChars="400" w:firstLine="1120"/>
        <w:rPr>
          <w:rStyle w:val="a6"/>
          <w:rFonts w:ascii="仿宋_GB2312" w:eastAsia="仿宋_GB2312" w:hAnsi="华文中宋" w:cs="黑体"/>
          <w:bCs/>
          <w:sz w:val="28"/>
          <w:szCs w:val="28"/>
        </w:rPr>
      </w:pPr>
      <w:r w:rsidRPr="00854F6A">
        <w:rPr>
          <w:rStyle w:val="a6"/>
          <w:rFonts w:ascii="仿宋_GB2312" w:eastAsia="仿宋_GB2312" w:hAnsi="华文中宋" w:cs="黑体" w:hint="eastAsia"/>
          <w:bCs/>
          <w:sz w:val="28"/>
          <w:szCs w:val="28"/>
        </w:rPr>
        <w:t>（二）形势要求</w:t>
      </w:r>
    </w:p>
    <w:p w:rsidR="00E62178" w:rsidRPr="00854F6A" w:rsidRDefault="00BD10A9">
      <w:pPr>
        <w:spacing w:line="520" w:lineRule="exact"/>
        <w:ind w:firstLineChars="200" w:firstLine="562"/>
        <w:rPr>
          <w:rStyle w:val="a6"/>
          <w:rFonts w:ascii="黑体" w:eastAsia="黑体" w:hAnsi="华文中宋" w:cs="黑体"/>
          <w:b/>
          <w:bCs/>
          <w:sz w:val="28"/>
          <w:szCs w:val="28"/>
        </w:rPr>
      </w:pPr>
      <w:r w:rsidRPr="00854F6A">
        <w:rPr>
          <w:rStyle w:val="a6"/>
          <w:rFonts w:ascii="黑体" w:eastAsia="黑体" w:hAnsi="华文中宋" w:cs="黑体" w:hint="eastAsia"/>
          <w:b/>
          <w:bCs/>
          <w:sz w:val="28"/>
          <w:szCs w:val="28"/>
        </w:rPr>
        <w:t>二、指导思想、发展目标、办学方针与发展战略</w:t>
      </w:r>
      <w:r w:rsidRPr="00854F6A">
        <w:rPr>
          <w:rStyle w:val="a6"/>
          <w:rFonts w:ascii="黑体" w:eastAsia="黑体" w:hAnsi="华文中宋" w:cs="黑体"/>
          <w:b/>
          <w:bCs/>
          <w:sz w:val="28"/>
          <w:szCs w:val="28"/>
        </w:rPr>
        <w:t>………………</w:t>
      </w:r>
      <w:r w:rsidRPr="00854F6A">
        <w:rPr>
          <w:rStyle w:val="a6"/>
          <w:rFonts w:ascii="黑体" w:eastAsia="黑体" w:hAnsi="华文中宋" w:cs="黑体" w:hint="eastAsia"/>
          <w:b/>
          <w:bCs/>
          <w:sz w:val="28"/>
          <w:szCs w:val="28"/>
        </w:rPr>
        <w:t xml:space="preserve"> 8</w:t>
      </w:r>
    </w:p>
    <w:p w:rsidR="00E62178" w:rsidRPr="00854F6A" w:rsidRDefault="00BD10A9">
      <w:pPr>
        <w:spacing w:line="520" w:lineRule="exact"/>
        <w:ind w:firstLineChars="400" w:firstLine="1120"/>
        <w:rPr>
          <w:rStyle w:val="a6"/>
          <w:rFonts w:ascii="仿宋_GB2312" w:eastAsia="仿宋_GB2312" w:hAnsi="华文中宋" w:cs="黑体"/>
          <w:bCs/>
          <w:sz w:val="28"/>
          <w:szCs w:val="28"/>
        </w:rPr>
      </w:pPr>
      <w:r w:rsidRPr="00854F6A">
        <w:rPr>
          <w:rStyle w:val="a6"/>
          <w:rFonts w:ascii="仿宋_GB2312" w:eastAsia="仿宋_GB2312" w:hAnsi="华文中宋" w:cs="黑体" w:hint="eastAsia"/>
          <w:bCs/>
          <w:sz w:val="28"/>
          <w:szCs w:val="28"/>
        </w:rPr>
        <w:t>（一）指导思想</w:t>
      </w:r>
    </w:p>
    <w:p w:rsidR="00E62178" w:rsidRPr="00854F6A" w:rsidRDefault="00BD10A9">
      <w:pPr>
        <w:spacing w:line="520" w:lineRule="exact"/>
        <w:ind w:firstLineChars="400" w:firstLine="1120"/>
        <w:rPr>
          <w:rStyle w:val="a6"/>
          <w:rFonts w:ascii="仿宋_GB2312" w:eastAsia="仿宋_GB2312" w:hAnsi="华文中宋" w:cs="黑体"/>
          <w:bCs/>
          <w:sz w:val="28"/>
          <w:szCs w:val="28"/>
        </w:rPr>
      </w:pPr>
      <w:r w:rsidRPr="00854F6A">
        <w:rPr>
          <w:rStyle w:val="a6"/>
          <w:rFonts w:ascii="仿宋_GB2312" w:eastAsia="仿宋_GB2312" w:hAnsi="华文中宋" w:cs="黑体" w:hint="eastAsia"/>
          <w:bCs/>
          <w:sz w:val="28"/>
          <w:szCs w:val="28"/>
        </w:rPr>
        <w:t>（二）发展目标</w:t>
      </w:r>
    </w:p>
    <w:p w:rsidR="00E62178" w:rsidRPr="00854F6A" w:rsidRDefault="00BD10A9">
      <w:pPr>
        <w:spacing w:line="520" w:lineRule="exact"/>
        <w:ind w:firstLineChars="400" w:firstLine="1120"/>
        <w:rPr>
          <w:rStyle w:val="a6"/>
          <w:rFonts w:ascii="仿宋_GB2312" w:eastAsia="仿宋_GB2312" w:hAnsi="华文中宋" w:cs="黑体"/>
          <w:bCs/>
          <w:sz w:val="28"/>
          <w:szCs w:val="28"/>
        </w:rPr>
      </w:pPr>
      <w:r w:rsidRPr="00854F6A">
        <w:rPr>
          <w:rStyle w:val="a6"/>
          <w:rFonts w:ascii="仿宋_GB2312" w:eastAsia="仿宋_GB2312" w:hAnsi="华文中宋" w:cs="黑体" w:hint="eastAsia"/>
          <w:bCs/>
          <w:sz w:val="28"/>
          <w:szCs w:val="28"/>
        </w:rPr>
        <w:t>（三）办学方针</w:t>
      </w:r>
    </w:p>
    <w:p w:rsidR="00E62178" w:rsidRPr="00854F6A" w:rsidRDefault="00BD10A9">
      <w:pPr>
        <w:spacing w:line="520" w:lineRule="exact"/>
        <w:ind w:firstLineChars="400" w:firstLine="1120"/>
        <w:rPr>
          <w:rStyle w:val="a6"/>
          <w:rFonts w:ascii="仿宋_GB2312" w:eastAsia="仿宋_GB2312" w:hAnsi="华文中宋" w:cs="黑体"/>
          <w:bCs/>
          <w:sz w:val="28"/>
          <w:szCs w:val="28"/>
        </w:rPr>
      </w:pPr>
      <w:r w:rsidRPr="00854F6A">
        <w:rPr>
          <w:rStyle w:val="a6"/>
          <w:rFonts w:ascii="仿宋_GB2312" w:eastAsia="仿宋_GB2312" w:hAnsi="华文中宋" w:cs="黑体" w:hint="eastAsia"/>
          <w:bCs/>
          <w:sz w:val="28"/>
          <w:szCs w:val="28"/>
        </w:rPr>
        <w:t>（四）发展战略</w:t>
      </w:r>
    </w:p>
    <w:p w:rsidR="00E62178" w:rsidRPr="00854F6A" w:rsidRDefault="00BD10A9">
      <w:pPr>
        <w:spacing w:line="520" w:lineRule="exact"/>
        <w:ind w:firstLineChars="200" w:firstLine="562"/>
        <w:rPr>
          <w:rStyle w:val="a6"/>
          <w:rFonts w:ascii="黑体" w:eastAsia="黑体" w:hAnsi="华文中宋" w:cs="黑体"/>
          <w:b/>
          <w:bCs/>
          <w:sz w:val="28"/>
          <w:szCs w:val="28"/>
        </w:rPr>
      </w:pPr>
      <w:r w:rsidRPr="00854F6A">
        <w:rPr>
          <w:rStyle w:val="a6"/>
          <w:rFonts w:ascii="黑体" w:eastAsia="黑体" w:hAnsi="华文中宋" w:cs="黑体" w:hint="eastAsia"/>
          <w:b/>
          <w:bCs/>
          <w:sz w:val="28"/>
          <w:szCs w:val="28"/>
        </w:rPr>
        <w:t>三、教育教学</w:t>
      </w:r>
      <w:r w:rsidRPr="00854F6A">
        <w:rPr>
          <w:rStyle w:val="a6"/>
          <w:rFonts w:ascii="黑体" w:eastAsia="黑体" w:hAnsi="华文中宋" w:cs="黑体"/>
          <w:b/>
          <w:bCs/>
          <w:sz w:val="28"/>
          <w:szCs w:val="28"/>
        </w:rPr>
        <w:t>………………………………………………………</w:t>
      </w:r>
      <w:r w:rsidRPr="00854F6A">
        <w:rPr>
          <w:rStyle w:val="a6"/>
          <w:rFonts w:ascii="黑体" w:eastAsia="黑体" w:hAnsi="华文中宋" w:cs="黑体" w:hint="eastAsia"/>
          <w:b/>
          <w:bCs/>
          <w:sz w:val="28"/>
          <w:szCs w:val="28"/>
        </w:rPr>
        <w:t>12</w:t>
      </w:r>
    </w:p>
    <w:p w:rsidR="00E62178" w:rsidRPr="00854F6A" w:rsidRDefault="00BD10A9">
      <w:pPr>
        <w:spacing w:line="520" w:lineRule="exact"/>
        <w:ind w:firstLineChars="400" w:firstLine="1120"/>
        <w:rPr>
          <w:rStyle w:val="a6"/>
          <w:rFonts w:ascii="仿宋_GB2312" w:eastAsia="仿宋_GB2312" w:hAnsi="华文中宋" w:cs="黑体"/>
          <w:bCs/>
          <w:sz w:val="28"/>
          <w:szCs w:val="28"/>
        </w:rPr>
      </w:pPr>
      <w:r w:rsidRPr="00854F6A">
        <w:rPr>
          <w:rStyle w:val="a6"/>
          <w:rFonts w:ascii="仿宋_GB2312" w:eastAsia="仿宋_GB2312" w:hAnsi="华文中宋" w:cs="黑体" w:hint="eastAsia"/>
          <w:bCs/>
          <w:sz w:val="28"/>
          <w:szCs w:val="28"/>
        </w:rPr>
        <w:t>（一）坚持师德为先</w:t>
      </w:r>
    </w:p>
    <w:p w:rsidR="00E62178" w:rsidRPr="00854F6A" w:rsidRDefault="00BD10A9">
      <w:pPr>
        <w:spacing w:line="520" w:lineRule="exact"/>
        <w:ind w:firstLineChars="400" w:firstLine="1120"/>
        <w:rPr>
          <w:rStyle w:val="a6"/>
          <w:rFonts w:ascii="仿宋_GB2312" w:eastAsia="仿宋_GB2312" w:hAnsi="华文中宋" w:cs="黑体"/>
          <w:bCs/>
          <w:sz w:val="28"/>
          <w:szCs w:val="28"/>
        </w:rPr>
      </w:pPr>
      <w:r w:rsidRPr="00854F6A">
        <w:rPr>
          <w:rStyle w:val="a6"/>
          <w:rFonts w:ascii="仿宋_GB2312" w:eastAsia="仿宋_GB2312" w:hAnsi="华文中宋" w:cs="黑体" w:hint="eastAsia"/>
          <w:bCs/>
          <w:sz w:val="28"/>
          <w:szCs w:val="28"/>
        </w:rPr>
        <w:t>（二）构建优质、精准、灵活的学习服务体系</w:t>
      </w:r>
    </w:p>
    <w:p w:rsidR="00E62178" w:rsidRPr="00854F6A" w:rsidRDefault="00BD10A9">
      <w:pPr>
        <w:spacing w:line="520" w:lineRule="exact"/>
        <w:ind w:firstLineChars="400" w:firstLine="1120"/>
        <w:rPr>
          <w:rStyle w:val="a6"/>
          <w:rFonts w:ascii="仿宋_GB2312" w:eastAsia="仿宋_GB2312" w:hAnsi="华文中宋" w:cs="黑体"/>
          <w:bCs/>
          <w:sz w:val="28"/>
          <w:szCs w:val="28"/>
        </w:rPr>
      </w:pPr>
      <w:r w:rsidRPr="00854F6A">
        <w:rPr>
          <w:rStyle w:val="a6"/>
          <w:rFonts w:ascii="仿宋_GB2312" w:eastAsia="仿宋_GB2312" w:hAnsi="华文中宋" w:cs="黑体" w:hint="eastAsia"/>
          <w:bCs/>
          <w:sz w:val="28"/>
          <w:szCs w:val="28"/>
        </w:rPr>
        <w:t>（三）强化课程与资源建设</w:t>
      </w:r>
    </w:p>
    <w:p w:rsidR="00E62178" w:rsidRPr="00854F6A" w:rsidRDefault="00BD10A9">
      <w:pPr>
        <w:spacing w:line="520" w:lineRule="exact"/>
        <w:ind w:firstLineChars="400" w:firstLine="1120"/>
        <w:rPr>
          <w:rStyle w:val="a6"/>
          <w:rFonts w:ascii="仿宋_GB2312" w:eastAsia="仿宋_GB2312" w:hAnsi="华文中宋" w:cs="黑体"/>
          <w:bCs/>
          <w:sz w:val="28"/>
          <w:szCs w:val="28"/>
        </w:rPr>
      </w:pPr>
      <w:r w:rsidRPr="00854F6A">
        <w:rPr>
          <w:rStyle w:val="a6"/>
          <w:rFonts w:ascii="仿宋_GB2312" w:eastAsia="仿宋_GB2312" w:hAnsi="华文中宋" w:cs="黑体" w:hint="eastAsia"/>
          <w:bCs/>
          <w:sz w:val="28"/>
          <w:szCs w:val="28"/>
        </w:rPr>
        <w:t>（四）创新研修模式</w:t>
      </w:r>
    </w:p>
    <w:p w:rsidR="00E62178" w:rsidRPr="00854F6A" w:rsidRDefault="00BD10A9">
      <w:pPr>
        <w:spacing w:line="520" w:lineRule="exact"/>
        <w:ind w:firstLineChars="400" w:firstLine="1120"/>
        <w:rPr>
          <w:rStyle w:val="a6"/>
          <w:rFonts w:ascii="仿宋_GB2312" w:eastAsia="仿宋_GB2312" w:hAnsi="华文中宋" w:cs="黑体"/>
          <w:bCs/>
          <w:sz w:val="28"/>
          <w:szCs w:val="28"/>
        </w:rPr>
      </w:pPr>
      <w:r w:rsidRPr="00854F6A">
        <w:rPr>
          <w:rStyle w:val="a6"/>
          <w:rFonts w:ascii="仿宋_GB2312" w:eastAsia="仿宋_GB2312" w:hAnsi="华文中宋" w:cs="黑体" w:hint="eastAsia"/>
          <w:bCs/>
          <w:sz w:val="28"/>
          <w:szCs w:val="28"/>
        </w:rPr>
        <w:t>（五）加强实践资源建设</w:t>
      </w:r>
    </w:p>
    <w:p w:rsidR="00E62178" w:rsidRPr="00854F6A" w:rsidRDefault="00BD10A9">
      <w:pPr>
        <w:spacing w:line="520" w:lineRule="exact"/>
        <w:ind w:firstLineChars="400" w:firstLine="1120"/>
        <w:rPr>
          <w:rStyle w:val="a6"/>
          <w:rFonts w:ascii="仿宋_GB2312" w:eastAsia="仿宋_GB2312" w:hAnsi="华文中宋" w:cs="黑体"/>
          <w:bCs/>
          <w:sz w:val="28"/>
          <w:szCs w:val="28"/>
        </w:rPr>
      </w:pPr>
      <w:r w:rsidRPr="00854F6A">
        <w:rPr>
          <w:rStyle w:val="a6"/>
          <w:rFonts w:ascii="仿宋_GB2312" w:eastAsia="仿宋_GB2312" w:hAnsi="华文中宋" w:cs="黑体" w:hint="eastAsia"/>
          <w:bCs/>
          <w:sz w:val="28"/>
          <w:szCs w:val="28"/>
        </w:rPr>
        <w:t>（六）改进招生工作</w:t>
      </w:r>
    </w:p>
    <w:p w:rsidR="00E62178" w:rsidRPr="00854F6A" w:rsidRDefault="00BD10A9">
      <w:pPr>
        <w:spacing w:line="520" w:lineRule="exact"/>
        <w:ind w:firstLineChars="400" w:firstLine="1120"/>
        <w:rPr>
          <w:rStyle w:val="a6"/>
          <w:rFonts w:ascii="仿宋_GB2312" w:eastAsia="仿宋_GB2312" w:hAnsi="华文中宋" w:cs="黑体"/>
          <w:b/>
          <w:bCs/>
          <w:sz w:val="28"/>
          <w:szCs w:val="28"/>
        </w:rPr>
      </w:pPr>
      <w:r w:rsidRPr="00854F6A">
        <w:rPr>
          <w:rStyle w:val="a6"/>
          <w:rFonts w:ascii="仿宋_GB2312" w:eastAsia="仿宋_GB2312" w:hAnsi="华文中宋" w:cs="黑体" w:hint="eastAsia"/>
          <w:bCs/>
          <w:sz w:val="28"/>
          <w:szCs w:val="28"/>
        </w:rPr>
        <w:t>（七）完善质量管理与评价机制</w:t>
      </w:r>
    </w:p>
    <w:p w:rsidR="00E62178" w:rsidRPr="00854F6A" w:rsidRDefault="00BD10A9">
      <w:pPr>
        <w:spacing w:line="520" w:lineRule="exact"/>
        <w:ind w:firstLineChars="200" w:firstLine="562"/>
        <w:rPr>
          <w:rStyle w:val="a6"/>
          <w:rFonts w:ascii="黑体" w:eastAsia="黑体" w:hAnsi="华文中宋" w:cs="黑体"/>
          <w:b/>
          <w:bCs/>
          <w:sz w:val="28"/>
          <w:szCs w:val="28"/>
        </w:rPr>
      </w:pPr>
      <w:r w:rsidRPr="00854F6A">
        <w:rPr>
          <w:rStyle w:val="a6"/>
          <w:rFonts w:ascii="黑体" w:eastAsia="黑体" w:hAnsi="华文中宋" w:cs="黑体" w:hint="eastAsia"/>
          <w:b/>
          <w:bCs/>
          <w:sz w:val="28"/>
          <w:szCs w:val="28"/>
        </w:rPr>
        <w:t>四、学科建设与科学研究</w:t>
      </w:r>
      <w:r w:rsidRPr="00854F6A">
        <w:rPr>
          <w:rStyle w:val="a6"/>
          <w:rFonts w:ascii="黑体" w:eastAsia="黑体" w:hAnsi="华文中宋" w:cs="黑体"/>
          <w:b/>
          <w:bCs/>
          <w:sz w:val="28"/>
          <w:szCs w:val="28"/>
        </w:rPr>
        <w:t>………………………………………</w:t>
      </w:r>
      <w:r w:rsidRPr="00854F6A">
        <w:rPr>
          <w:rStyle w:val="a6"/>
          <w:rFonts w:ascii="黑体" w:eastAsia="黑体" w:hAnsi="华文中宋" w:cs="黑体" w:hint="eastAsia"/>
          <w:b/>
          <w:bCs/>
          <w:sz w:val="28"/>
          <w:szCs w:val="28"/>
        </w:rPr>
        <w:t xml:space="preserve"> 14</w:t>
      </w:r>
    </w:p>
    <w:p w:rsidR="00E62178" w:rsidRPr="00854F6A" w:rsidRDefault="00BD10A9">
      <w:pPr>
        <w:spacing w:line="520" w:lineRule="exact"/>
        <w:ind w:firstLineChars="400" w:firstLine="1120"/>
        <w:rPr>
          <w:rStyle w:val="a6"/>
          <w:rFonts w:ascii="仿宋_GB2312" w:eastAsia="仿宋_GB2312" w:hAnsi="华文中宋" w:cs="黑体"/>
          <w:bCs/>
          <w:sz w:val="28"/>
          <w:szCs w:val="28"/>
        </w:rPr>
      </w:pPr>
      <w:r w:rsidRPr="00854F6A">
        <w:rPr>
          <w:rStyle w:val="a6"/>
          <w:rFonts w:ascii="仿宋_GB2312" w:eastAsia="仿宋_GB2312" w:hAnsi="华文中宋" w:cs="黑体" w:hint="eastAsia"/>
          <w:bCs/>
          <w:sz w:val="28"/>
          <w:szCs w:val="28"/>
        </w:rPr>
        <w:t>（一）统筹优化学科布局</w:t>
      </w:r>
    </w:p>
    <w:p w:rsidR="00E62178" w:rsidRPr="00854F6A" w:rsidRDefault="00BD10A9">
      <w:pPr>
        <w:spacing w:line="520" w:lineRule="exact"/>
        <w:ind w:firstLineChars="400" w:firstLine="1120"/>
        <w:rPr>
          <w:rStyle w:val="a6"/>
          <w:rFonts w:ascii="仿宋_GB2312" w:eastAsia="仿宋_GB2312" w:hAnsi="华文中宋" w:cs="黑体"/>
          <w:bCs/>
          <w:sz w:val="28"/>
          <w:szCs w:val="28"/>
        </w:rPr>
      </w:pPr>
      <w:r w:rsidRPr="00854F6A">
        <w:rPr>
          <w:rStyle w:val="a6"/>
          <w:rFonts w:ascii="仿宋_GB2312" w:eastAsia="仿宋_GB2312" w:hAnsi="华文中宋" w:cs="黑体" w:hint="eastAsia"/>
          <w:bCs/>
          <w:sz w:val="28"/>
          <w:szCs w:val="28"/>
        </w:rPr>
        <w:t>（二）加强学科创新平台建设</w:t>
      </w:r>
    </w:p>
    <w:p w:rsidR="00E62178" w:rsidRPr="00854F6A" w:rsidRDefault="00BD10A9">
      <w:pPr>
        <w:spacing w:line="520" w:lineRule="exact"/>
        <w:ind w:firstLineChars="400" w:firstLine="1120"/>
        <w:rPr>
          <w:rStyle w:val="a6"/>
          <w:rFonts w:ascii="仿宋_GB2312" w:eastAsia="仿宋_GB2312" w:hAnsi="华文中宋" w:cs="黑体"/>
          <w:bCs/>
          <w:sz w:val="28"/>
          <w:szCs w:val="28"/>
        </w:rPr>
      </w:pPr>
      <w:r w:rsidRPr="00854F6A">
        <w:rPr>
          <w:rStyle w:val="a6"/>
          <w:rFonts w:ascii="仿宋_GB2312" w:eastAsia="仿宋_GB2312" w:hAnsi="华文中宋" w:cs="黑体" w:hint="eastAsia"/>
          <w:bCs/>
          <w:sz w:val="28"/>
          <w:szCs w:val="28"/>
        </w:rPr>
        <w:t>（三）强化领军人才与团队的培养</w:t>
      </w:r>
    </w:p>
    <w:p w:rsidR="00E62178" w:rsidRPr="00854F6A" w:rsidRDefault="00BD10A9">
      <w:pPr>
        <w:spacing w:line="520" w:lineRule="exact"/>
        <w:ind w:firstLineChars="400" w:firstLine="1120"/>
        <w:rPr>
          <w:rStyle w:val="a6"/>
          <w:rFonts w:ascii="仿宋_GB2312" w:eastAsia="仿宋_GB2312" w:hAnsi="华文中宋" w:cs="黑体"/>
          <w:bCs/>
          <w:sz w:val="28"/>
          <w:szCs w:val="28"/>
        </w:rPr>
      </w:pPr>
      <w:r w:rsidRPr="00854F6A">
        <w:rPr>
          <w:rStyle w:val="a6"/>
          <w:rFonts w:ascii="仿宋_GB2312" w:eastAsia="仿宋_GB2312" w:hAnsi="华文中宋" w:cs="黑体" w:hint="eastAsia"/>
          <w:bCs/>
          <w:sz w:val="28"/>
          <w:szCs w:val="28"/>
        </w:rPr>
        <w:t>（四）深化科研管理机制建设</w:t>
      </w:r>
    </w:p>
    <w:p w:rsidR="00E62178" w:rsidRPr="00854F6A" w:rsidRDefault="00BD10A9">
      <w:pPr>
        <w:spacing w:line="520" w:lineRule="exact"/>
        <w:ind w:firstLineChars="400" w:firstLine="1120"/>
        <w:rPr>
          <w:rStyle w:val="a6"/>
          <w:rFonts w:ascii="仿宋_GB2312" w:eastAsia="仿宋_GB2312" w:hAnsi="华文中宋" w:cs="黑体"/>
          <w:bCs/>
          <w:sz w:val="28"/>
          <w:szCs w:val="28"/>
        </w:rPr>
      </w:pPr>
      <w:r w:rsidRPr="00854F6A">
        <w:rPr>
          <w:rStyle w:val="a6"/>
          <w:rFonts w:ascii="仿宋_GB2312" w:eastAsia="仿宋_GB2312" w:hAnsi="华文中宋" w:cs="黑体" w:hint="eastAsia"/>
          <w:bCs/>
          <w:sz w:val="28"/>
          <w:szCs w:val="28"/>
        </w:rPr>
        <w:t>（五）完善科研评价与激励制度</w:t>
      </w:r>
    </w:p>
    <w:p w:rsidR="00E62178" w:rsidRPr="00854F6A" w:rsidRDefault="00BD10A9">
      <w:pPr>
        <w:spacing w:line="520" w:lineRule="exact"/>
        <w:ind w:firstLineChars="400" w:firstLine="1120"/>
        <w:rPr>
          <w:rStyle w:val="a6"/>
          <w:rFonts w:ascii="仿宋_GB2312" w:eastAsia="仿宋_GB2312" w:hAnsi="华文中宋" w:cs="黑体"/>
          <w:bCs/>
          <w:sz w:val="28"/>
          <w:szCs w:val="28"/>
        </w:rPr>
      </w:pPr>
      <w:r w:rsidRPr="00854F6A">
        <w:rPr>
          <w:rStyle w:val="a6"/>
          <w:rFonts w:ascii="仿宋_GB2312" w:eastAsia="仿宋_GB2312" w:hAnsi="华文中宋" w:cs="黑体" w:hint="eastAsia"/>
          <w:bCs/>
          <w:sz w:val="28"/>
          <w:szCs w:val="28"/>
        </w:rPr>
        <w:t>（六）促进研究成果转化应用</w:t>
      </w:r>
    </w:p>
    <w:p w:rsidR="00E62178" w:rsidRPr="00854F6A" w:rsidRDefault="00BD10A9">
      <w:pPr>
        <w:spacing w:line="520" w:lineRule="exact"/>
        <w:ind w:firstLineChars="200" w:firstLine="562"/>
        <w:rPr>
          <w:rStyle w:val="a6"/>
          <w:rFonts w:ascii="黑体" w:eastAsia="黑体" w:hAnsi="华文中宋" w:cs="黑体"/>
          <w:b/>
          <w:bCs/>
          <w:sz w:val="28"/>
          <w:szCs w:val="28"/>
        </w:rPr>
      </w:pPr>
      <w:r w:rsidRPr="00854F6A">
        <w:rPr>
          <w:rStyle w:val="a6"/>
          <w:rFonts w:ascii="黑体" w:eastAsia="黑体" w:hAnsi="华文中宋" w:cs="黑体" w:hint="eastAsia"/>
          <w:b/>
          <w:bCs/>
          <w:sz w:val="28"/>
          <w:szCs w:val="28"/>
        </w:rPr>
        <w:t>五、队伍建设</w:t>
      </w:r>
      <w:r w:rsidRPr="00854F6A">
        <w:rPr>
          <w:rStyle w:val="a6"/>
          <w:rFonts w:ascii="黑体" w:eastAsia="黑体" w:hAnsi="华文中宋" w:cs="黑体"/>
          <w:b/>
          <w:bCs/>
          <w:sz w:val="28"/>
          <w:szCs w:val="28"/>
        </w:rPr>
        <w:t>……………………………………………………</w:t>
      </w:r>
      <w:r w:rsidRPr="00854F6A">
        <w:rPr>
          <w:rStyle w:val="a6"/>
          <w:rFonts w:ascii="黑体" w:eastAsia="黑体" w:hAnsi="华文中宋" w:cs="黑体" w:hint="eastAsia"/>
          <w:b/>
          <w:bCs/>
          <w:sz w:val="28"/>
          <w:szCs w:val="28"/>
        </w:rPr>
        <w:t>16</w:t>
      </w:r>
    </w:p>
    <w:p w:rsidR="00E62178" w:rsidRPr="00854F6A" w:rsidRDefault="00BD10A9">
      <w:pPr>
        <w:spacing w:line="520" w:lineRule="exact"/>
        <w:ind w:firstLineChars="400" w:firstLine="1120"/>
        <w:rPr>
          <w:rStyle w:val="a6"/>
          <w:rFonts w:ascii="仿宋_GB2312" w:eastAsia="仿宋_GB2312" w:hAnsi="华文中宋" w:cs="黑体"/>
          <w:bCs/>
          <w:sz w:val="28"/>
          <w:szCs w:val="28"/>
        </w:rPr>
      </w:pPr>
      <w:r w:rsidRPr="00854F6A">
        <w:rPr>
          <w:rStyle w:val="a6"/>
          <w:rFonts w:ascii="仿宋_GB2312" w:eastAsia="仿宋_GB2312" w:hAnsi="华文中宋" w:cs="黑体" w:hint="eastAsia"/>
          <w:bCs/>
          <w:sz w:val="28"/>
          <w:szCs w:val="28"/>
        </w:rPr>
        <w:t>（一）优化队伍结构</w:t>
      </w:r>
    </w:p>
    <w:p w:rsidR="00E62178" w:rsidRPr="00854F6A" w:rsidRDefault="00BD10A9">
      <w:pPr>
        <w:spacing w:line="520" w:lineRule="exact"/>
        <w:ind w:firstLineChars="400" w:firstLine="1120"/>
        <w:rPr>
          <w:rStyle w:val="a6"/>
          <w:rFonts w:ascii="仿宋_GB2312" w:eastAsia="仿宋_GB2312" w:hAnsi="华文中宋" w:cs="黑体"/>
          <w:bCs/>
          <w:sz w:val="28"/>
          <w:szCs w:val="28"/>
        </w:rPr>
      </w:pPr>
      <w:r w:rsidRPr="00854F6A">
        <w:rPr>
          <w:rStyle w:val="a6"/>
          <w:rFonts w:ascii="仿宋_GB2312" w:eastAsia="仿宋_GB2312" w:hAnsi="华文中宋" w:cs="黑体" w:hint="eastAsia"/>
          <w:bCs/>
          <w:sz w:val="28"/>
          <w:szCs w:val="28"/>
        </w:rPr>
        <w:lastRenderedPageBreak/>
        <w:t>（二）加强领军人才与骨干教师培养</w:t>
      </w:r>
    </w:p>
    <w:p w:rsidR="00E62178" w:rsidRPr="00854F6A" w:rsidRDefault="00BD10A9">
      <w:pPr>
        <w:spacing w:line="520" w:lineRule="exact"/>
        <w:ind w:firstLineChars="400" w:firstLine="1120"/>
        <w:rPr>
          <w:rStyle w:val="a6"/>
          <w:rFonts w:ascii="仿宋_GB2312" w:eastAsia="仿宋_GB2312" w:hAnsi="华文中宋" w:cs="黑体"/>
          <w:bCs/>
          <w:sz w:val="28"/>
          <w:szCs w:val="28"/>
        </w:rPr>
      </w:pPr>
      <w:r w:rsidRPr="00854F6A">
        <w:rPr>
          <w:rStyle w:val="a6"/>
          <w:rFonts w:ascii="仿宋_GB2312" w:eastAsia="仿宋_GB2312" w:hAnsi="华文中宋" w:cs="黑体" w:hint="eastAsia"/>
          <w:bCs/>
          <w:sz w:val="28"/>
          <w:szCs w:val="28"/>
        </w:rPr>
        <w:t>（三）加强青年教师培养</w:t>
      </w:r>
    </w:p>
    <w:p w:rsidR="00E62178" w:rsidRPr="00854F6A" w:rsidRDefault="00BD10A9">
      <w:pPr>
        <w:spacing w:line="520" w:lineRule="exact"/>
        <w:ind w:firstLineChars="400" w:firstLine="1120"/>
        <w:rPr>
          <w:rStyle w:val="a6"/>
          <w:rFonts w:ascii="仿宋_GB2312" w:eastAsia="仿宋_GB2312" w:hAnsi="华文中宋" w:cs="黑体"/>
          <w:bCs/>
          <w:sz w:val="28"/>
          <w:szCs w:val="28"/>
        </w:rPr>
      </w:pPr>
      <w:r w:rsidRPr="00854F6A">
        <w:rPr>
          <w:rStyle w:val="a6"/>
          <w:rFonts w:ascii="仿宋_GB2312" w:eastAsia="仿宋_GB2312" w:hAnsi="华文中宋" w:cs="黑体" w:hint="eastAsia"/>
          <w:bCs/>
          <w:sz w:val="28"/>
          <w:szCs w:val="28"/>
        </w:rPr>
        <w:t>（四）完善人才管理机制</w:t>
      </w:r>
    </w:p>
    <w:p w:rsidR="00E62178" w:rsidRPr="00854F6A" w:rsidRDefault="00BD10A9">
      <w:pPr>
        <w:spacing w:line="520" w:lineRule="exact"/>
        <w:ind w:firstLineChars="200" w:firstLine="562"/>
        <w:rPr>
          <w:rStyle w:val="a6"/>
          <w:rFonts w:asciiTheme="majorEastAsia" w:eastAsiaTheme="majorEastAsia" w:hAnsi="华文中宋" w:cs="黑体"/>
          <w:b/>
          <w:bCs/>
          <w:sz w:val="28"/>
          <w:szCs w:val="28"/>
        </w:rPr>
      </w:pPr>
      <w:r w:rsidRPr="00854F6A">
        <w:rPr>
          <w:rStyle w:val="a6"/>
          <w:rFonts w:asciiTheme="majorEastAsia" w:eastAsiaTheme="majorEastAsia" w:hAnsi="华文中宋" w:cs="黑体" w:hint="eastAsia"/>
          <w:b/>
          <w:bCs/>
          <w:sz w:val="28"/>
          <w:szCs w:val="28"/>
        </w:rPr>
        <w:t>六、开放合作与信息化建设</w:t>
      </w:r>
      <w:r w:rsidRPr="00854F6A">
        <w:rPr>
          <w:rStyle w:val="a6"/>
          <w:rFonts w:ascii="黑体" w:eastAsia="黑体" w:hAnsi="华文中宋" w:cs="黑体"/>
          <w:b/>
          <w:bCs/>
          <w:sz w:val="28"/>
          <w:szCs w:val="28"/>
        </w:rPr>
        <w:t>………………………………………</w:t>
      </w:r>
      <w:r w:rsidRPr="00854F6A">
        <w:rPr>
          <w:rStyle w:val="a6"/>
          <w:rFonts w:ascii="黑体" w:eastAsia="黑体" w:hAnsi="华文中宋" w:cs="黑体" w:hint="eastAsia"/>
          <w:b/>
          <w:bCs/>
          <w:sz w:val="28"/>
          <w:szCs w:val="28"/>
        </w:rPr>
        <w:t>17</w:t>
      </w:r>
    </w:p>
    <w:p w:rsidR="00E62178" w:rsidRPr="00854F6A" w:rsidRDefault="00BD10A9">
      <w:pPr>
        <w:spacing w:line="520" w:lineRule="exact"/>
        <w:ind w:firstLineChars="400" w:firstLine="1120"/>
        <w:rPr>
          <w:rStyle w:val="a6"/>
          <w:rFonts w:ascii="仿宋_GB2312" w:eastAsia="仿宋_GB2312" w:hAnsi="华文中宋" w:cs="黑体"/>
          <w:bCs/>
          <w:sz w:val="28"/>
          <w:szCs w:val="28"/>
        </w:rPr>
      </w:pPr>
      <w:r w:rsidRPr="00854F6A">
        <w:rPr>
          <w:rStyle w:val="a6"/>
          <w:rFonts w:ascii="仿宋_GB2312" w:eastAsia="仿宋_GB2312" w:hAnsi="华文中宋" w:cs="黑体" w:hint="eastAsia"/>
          <w:bCs/>
          <w:sz w:val="28"/>
          <w:szCs w:val="28"/>
        </w:rPr>
        <w:t>（一）加大国际交流合作力度</w:t>
      </w:r>
    </w:p>
    <w:p w:rsidR="00E62178" w:rsidRPr="00854F6A" w:rsidRDefault="00BD10A9">
      <w:pPr>
        <w:spacing w:line="520" w:lineRule="exact"/>
        <w:ind w:firstLineChars="400" w:firstLine="1120"/>
        <w:rPr>
          <w:rStyle w:val="a6"/>
          <w:rFonts w:ascii="仿宋_GB2312" w:eastAsia="仿宋_GB2312" w:hAnsi="华文中宋" w:cs="黑体"/>
          <w:bCs/>
          <w:sz w:val="28"/>
          <w:szCs w:val="28"/>
        </w:rPr>
      </w:pPr>
      <w:r w:rsidRPr="00854F6A">
        <w:rPr>
          <w:rStyle w:val="a6"/>
          <w:rFonts w:ascii="仿宋_GB2312" w:eastAsia="仿宋_GB2312" w:hAnsi="华文中宋" w:cs="黑体" w:hint="eastAsia"/>
          <w:bCs/>
          <w:sz w:val="28"/>
          <w:szCs w:val="28"/>
        </w:rPr>
        <w:t>（二）健全京津冀协作发展机制</w:t>
      </w:r>
    </w:p>
    <w:p w:rsidR="00E62178" w:rsidRPr="00854F6A" w:rsidRDefault="00BD10A9">
      <w:pPr>
        <w:spacing w:line="520" w:lineRule="exact"/>
        <w:ind w:firstLineChars="400" w:firstLine="1120"/>
        <w:rPr>
          <w:rStyle w:val="a6"/>
          <w:rFonts w:ascii="仿宋_GB2312" w:eastAsia="仿宋_GB2312" w:hAnsi="华文中宋" w:cs="黑体"/>
          <w:bCs/>
          <w:sz w:val="28"/>
          <w:szCs w:val="28"/>
        </w:rPr>
      </w:pPr>
      <w:r w:rsidRPr="00854F6A">
        <w:rPr>
          <w:rStyle w:val="a6"/>
          <w:rFonts w:ascii="仿宋_GB2312" w:eastAsia="仿宋_GB2312" w:hAnsi="华文中宋" w:cs="黑体" w:hint="eastAsia"/>
          <w:bCs/>
          <w:sz w:val="28"/>
          <w:szCs w:val="28"/>
        </w:rPr>
        <w:t>（三）推动区域深度合作</w:t>
      </w:r>
    </w:p>
    <w:p w:rsidR="00E62178" w:rsidRPr="00854F6A" w:rsidRDefault="00BD10A9">
      <w:pPr>
        <w:spacing w:line="520" w:lineRule="exact"/>
        <w:ind w:firstLineChars="400" w:firstLine="1120"/>
        <w:rPr>
          <w:rStyle w:val="a6"/>
          <w:rFonts w:ascii="仿宋_GB2312" w:eastAsia="仿宋_GB2312" w:hAnsi="华文中宋" w:cs="黑体"/>
          <w:bCs/>
          <w:sz w:val="28"/>
          <w:szCs w:val="28"/>
        </w:rPr>
      </w:pPr>
      <w:r w:rsidRPr="00854F6A">
        <w:rPr>
          <w:rStyle w:val="a6"/>
          <w:rFonts w:ascii="仿宋_GB2312" w:eastAsia="仿宋_GB2312" w:hAnsi="华文中宋" w:cs="黑体" w:hint="eastAsia"/>
          <w:bCs/>
          <w:sz w:val="28"/>
          <w:szCs w:val="28"/>
        </w:rPr>
        <w:t>（四）优化学院信息化基础应用环境</w:t>
      </w:r>
    </w:p>
    <w:p w:rsidR="00E62178" w:rsidRPr="00854F6A" w:rsidRDefault="00BD10A9">
      <w:pPr>
        <w:spacing w:line="520" w:lineRule="exact"/>
        <w:ind w:firstLineChars="400" w:firstLine="1120"/>
        <w:rPr>
          <w:rStyle w:val="a6"/>
          <w:rFonts w:ascii="仿宋_GB2312" w:eastAsia="仿宋_GB2312" w:hAnsi="华文中宋" w:cs="黑体"/>
          <w:bCs/>
          <w:sz w:val="28"/>
          <w:szCs w:val="28"/>
        </w:rPr>
      </w:pPr>
      <w:r w:rsidRPr="00854F6A">
        <w:rPr>
          <w:rStyle w:val="a6"/>
          <w:rFonts w:ascii="仿宋_GB2312" w:eastAsia="仿宋_GB2312" w:hAnsi="华文中宋" w:cs="黑体" w:hint="eastAsia"/>
          <w:bCs/>
          <w:sz w:val="28"/>
          <w:szCs w:val="28"/>
        </w:rPr>
        <w:t>（五）以信息化支撑引领教育教学创新</w:t>
      </w:r>
    </w:p>
    <w:p w:rsidR="00E62178" w:rsidRPr="00854F6A" w:rsidRDefault="00BD10A9">
      <w:pPr>
        <w:spacing w:line="520" w:lineRule="exact"/>
        <w:ind w:firstLineChars="200" w:firstLine="562"/>
        <w:rPr>
          <w:rStyle w:val="a6"/>
          <w:rFonts w:asciiTheme="majorEastAsia" w:eastAsiaTheme="majorEastAsia" w:hAnsi="华文中宋" w:cs="黑体"/>
          <w:b/>
          <w:bCs/>
          <w:sz w:val="28"/>
          <w:szCs w:val="28"/>
        </w:rPr>
      </w:pPr>
      <w:r w:rsidRPr="00854F6A">
        <w:rPr>
          <w:rStyle w:val="a6"/>
          <w:rFonts w:asciiTheme="majorEastAsia" w:eastAsiaTheme="majorEastAsia" w:hAnsi="华文中宋" w:cs="黑体" w:hint="eastAsia"/>
          <w:b/>
          <w:bCs/>
          <w:sz w:val="28"/>
          <w:szCs w:val="28"/>
        </w:rPr>
        <w:t>七、体制机制改革</w:t>
      </w:r>
      <w:r w:rsidRPr="00854F6A">
        <w:rPr>
          <w:rStyle w:val="a6"/>
          <w:rFonts w:ascii="黑体" w:eastAsia="黑体" w:hAnsi="华文中宋" w:cs="黑体"/>
          <w:b/>
          <w:bCs/>
          <w:sz w:val="28"/>
          <w:szCs w:val="28"/>
        </w:rPr>
        <w:t>………………………………………………</w:t>
      </w:r>
      <w:r w:rsidRPr="00854F6A">
        <w:rPr>
          <w:rStyle w:val="a6"/>
          <w:rFonts w:ascii="黑体" w:eastAsia="黑体" w:hAnsi="华文中宋" w:cs="黑体" w:hint="eastAsia"/>
          <w:b/>
          <w:bCs/>
          <w:sz w:val="28"/>
          <w:szCs w:val="28"/>
        </w:rPr>
        <w:t xml:space="preserve"> 19</w:t>
      </w:r>
    </w:p>
    <w:p w:rsidR="00E62178" w:rsidRPr="00854F6A" w:rsidRDefault="00BD10A9">
      <w:pPr>
        <w:spacing w:line="520" w:lineRule="exact"/>
        <w:ind w:firstLineChars="400" w:firstLine="1120"/>
        <w:rPr>
          <w:rStyle w:val="a6"/>
          <w:rFonts w:ascii="仿宋_GB2312" w:eastAsia="仿宋_GB2312" w:hAnsi="华文中宋" w:cs="黑体"/>
          <w:bCs/>
          <w:sz w:val="28"/>
          <w:szCs w:val="28"/>
        </w:rPr>
      </w:pPr>
      <w:r w:rsidRPr="00854F6A">
        <w:rPr>
          <w:rStyle w:val="a6"/>
          <w:rFonts w:ascii="仿宋_GB2312" w:eastAsia="仿宋_GB2312" w:hAnsi="华文中宋" w:cs="黑体" w:hint="eastAsia"/>
          <w:bCs/>
          <w:sz w:val="28"/>
          <w:szCs w:val="28"/>
        </w:rPr>
        <w:t>（一）完善学院治理体系，推进依法治校</w:t>
      </w:r>
    </w:p>
    <w:p w:rsidR="00E62178" w:rsidRPr="00854F6A" w:rsidRDefault="00BD10A9">
      <w:pPr>
        <w:spacing w:line="520" w:lineRule="exact"/>
        <w:ind w:firstLineChars="400" w:firstLine="1120"/>
        <w:rPr>
          <w:rStyle w:val="a6"/>
          <w:rFonts w:ascii="仿宋_GB2312" w:eastAsia="仿宋_GB2312" w:hAnsi="华文中宋" w:cs="黑体"/>
          <w:bCs/>
          <w:sz w:val="28"/>
          <w:szCs w:val="28"/>
        </w:rPr>
      </w:pPr>
      <w:r w:rsidRPr="00854F6A">
        <w:rPr>
          <w:rStyle w:val="a6"/>
          <w:rFonts w:ascii="仿宋_GB2312" w:eastAsia="仿宋_GB2312" w:hAnsi="华文中宋" w:cs="黑体" w:hint="eastAsia"/>
          <w:bCs/>
          <w:sz w:val="28"/>
          <w:szCs w:val="28"/>
        </w:rPr>
        <w:t>（二）完善岗位责任制，强化责任落实</w:t>
      </w:r>
    </w:p>
    <w:p w:rsidR="00E62178" w:rsidRPr="00854F6A" w:rsidRDefault="00BD10A9">
      <w:pPr>
        <w:spacing w:line="520" w:lineRule="exact"/>
        <w:ind w:firstLineChars="400" w:firstLine="1120"/>
        <w:rPr>
          <w:rStyle w:val="a6"/>
          <w:rFonts w:ascii="仿宋_GB2312" w:eastAsia="仿宋_GB2312" w:hAnsi="华文中宋" w:cs="黑体"/>
          <w:bCs/>
          <w:sz w:val="28"/>
          <w:szCs w:val="28"/>
        </w:rPr>
      </w:pPr>
      <w:r w:rsidRPr="00854F6A">
        <w:rPr>
          <w:rStyle w:val="a6"/>
          <w:rFonts w:ascii="仿宋_GB2312" w:eastAsia="仿宋_GB2312" w:hAnsi="华文中宋" w:cs="黑体" w:hint="eastAsia"/>
          <w:bCs/>
          <w:sz w:val="28"/>
          <w:szCs w:val="28"/>
        </w:rPr>
        <w:t>（三）推进机构改革，切实提升管理效能</w:t>
      </w:r>
    </w:p>
    <w:p w:rsidR="00E62178" w:rsidRPr="00854F6A" w:rsidRDefault="00BD10A9">
      <w:pPr>
        <w:spacing w:line="520" w:lineRule="exact"/>
        <w:ind w:firstLineChars="400" w:firstLine="1120"/>
        <w:rPr>
          <w:rStyle w:val="a6"/>
          <w:rFonts w:ascii="仿宋_GB2312" w:eastAsia="仿宋_GB2312" w:hAnsi="华文中宋" w:cs="黑体"/>
          <w:bCs/>
          <w:sz w:val="28"/>
          <w:szCs w:val="28"/>
        </w:rPr>
      </w:pPr>
      <w:r w:rsidRPr="00854F6A">
        <w:rPr>
          <w:rStyle w:val="a6"/>
          <w:rFonts w:ascii="仿宋_GB2312" w:eastAsia="仿宋_GB2312" w:hAnsi="华文中宋" w:cs="黑体" w:hint="eastAsia"/>
          <w:bCs/>
          <w:sz w:val="28"/>
          <w:szCs w:val="28"/>
        </w:rPr>
        <w:t>（四）完善制度建设，加强依法治校</w:t>
      </w:r>
    </w:p>
    <w:p w:rsidR="00E62178" w:rsidRPr="00854F6A" w:rsidRDefault="00BD10A9">
      <w:pPr>
        <w:spacing w:line="520" w:lineRule="exact"/>
        <w:ind w:firstLineChars="200" w:firstLine="562"/>
        <w:rPr>
          <w:rStyle w:val="a6"/>
          <w:rFonts w:asciiTheme="majorEastAsia" w:eastAsiaTheme="majorEastAsia" w:hAnsi="华文中宋" w:cs="黑体"/>
          <w:b/>
          <w:bCs/>
          <w:sz w:val="28"/>
          <w:szCs w:val="28"/>
        </w:rPr>
      </w:pPr>
      <w:r w:rsidRPr="00854F6A">
        <w:rPr>
          <w:rStyle w:val="a6"/>
          <w:rFonts w:asciiTheme="majorEastAsia" w:eastAsiaTheme="majorEastAsia" w:hAnsi="华文中宋" w:cs="黑体" w:hint="eastAsia"/>
          <w:b/>
          <w:bCs/>
          <w:sz w:val="28"/>
          <w:szCs w:val="28"/>
        </w:rPr>
        <w:t>八、党的建设</w:t>
      </w:r>
      <w:r w:rsidRPr="00854F6A">
        <w:rPr>
          <w:rStyle w:val="a6"/>
          <w:rFonts w:ascii="黑体" w:eastAsia="黑体" w:hAnsi="华文中宋" w:cs="黑体"/>
          <w:b/>
          <w:bCs/>
          <w:sz w:val="28"/>
          <w:szCs w:val="28"/>
        </w:rPr>
        <w:t>……………………………………………………</w:t>
      </w:r>
      <w:r w:rsidRPr="00854F6A">
        <w:rPr>
          <w:rStyle w:val="a6"/>
          <w:rFonts w:ascii="黑体" w:eastAsia="黑体" w:hAnsi="华文中宋" w:cs="黑体" w:hint="eastAsia"/>
          <w:b/>
          <w:bCs/>
          <w:sz w:val="28"/>
          <w:szCs w:val="28"/>
        </w:rPr>
        <w:t>21</w:t>
      </w:r>
    </w:p>
    <w:p w:rsidR="00E62178" w:rsidRPr="00854F6A" w:rsidRDefault="00BD10A9">
      <w:pPr>
        <w:spacing w:line="520" w:lineRule="exact"/>
        <w:ind w:firstLineChars="400" w:firstLine="1120"/>
        <w:rPr>
          <w:rStyle w:val="a6"/>
          <w:rFonts w:ascii="仿宋_GB2312" w:eastAsia="仿宋_GB2312" w:hAnsi="华文中宋" w:cs="黑体"/>
          <w:bCs/>
          <w:sz w:val="28"/>
          <w:szCs w:val="28"/>
        </w:rPr>
      </w:pPr>
      <w:r w:rsidRPr="00854F6A">
        <w:rPr>
          <w:rStyle w:val="a6"/>
          <w:rFonts w:ascii="仿宋_GB2312" w:eastAsia="仿宋_GB2312" w:hAnsi="华文中宋" w:cs="黑体" w:hint="eastAsia"/>
          <w:bCs/>
          <w:sz w:val="28"/>
          <w:szCs w:val="28"/>
        </w:rPr>
        <w:t>（一）全面推进从严治党</w:t>
      </w:r>
    </w:p>
    <w:p w:rsidR="00E62178" w:rsidRPr="00854F6A" w:rsidRDefault="00BD10A9">
      <w:pPr>
        <w:spacing w:line="520" w:lineRule="exact"/>
        <w:ind w:firstLineChars="400" w:firstLine="1120"/>
        <w:rPr>
          <w:rStyle w:val="a6"/>
          <w:rFonts w:ascii="仿宋_GB2312" w:eastAsia="仿宋_GB2312" w:hAnsi="华文中宋" w:cs="黑体"/>
          <w:bCs/>
          <w:sz w:val="28"/>
          <w:szCs w:val="28"/>
        </w:rPr>
      </w:pPr>
      <w:r w:rsidRPr="00854F6A">
        <w:rPr>
          <w:rStyle w:val="a6"/>
          <w:rFonts w:ascii="仿宋_GB2312" w:eastAsia="仿宋_GB2312" w:hAnsi="华文中宋" w:cs="黑体" w:hint="eastAsia"/>
          <w:bCs/>
          <w:sz w:val="28"/>
          <w:szCs w:val="28"/>
        </w:rPr>
        <w:t>（二）加强干部队伍建设</w:t>
      </w:r>
    </w:p>
    <w:p w:rsidR="00E62178" w:rsidRPr="00854F6A" w:rsidRDefault="00BD10A9">
      <w:pPr>
        <w:spacing w:line="520" w:lineRule="exact"/>
        <w:ind w:firstLineChars="400" w:firstLine="1120"/>
        <w:rPr>
          <w:rStyle w:val="a6"/>
          <w:rFonts w:ascii="仿宋_GB2312" w:eastAsia="仿宋_GB2312" w:hAnsi="华文中宋" w:cs="黑体"/>
          <w:bCs/>
          <w:sz w:val="28"/>
          <w:szCs w:val="28"/>
        </w:rPr>
      </w:pPr>
      <w:r w:rsidRPr="00854F6A">
        <w:rPr>
          <w:rStyle w:val="a6"/>
          <w:rFonts w:ascii="仿宋_GB2312" w:eastAsia="仿宋_GB2312" w:hAnsi="华文中宋" w:cs="黑体" w:hint="eastAsia"/>
          <w:bCs/>
          <w:sz w:val="28"/>
          <w:szCs w:val="28"/>
        </w:rPr>
        <w:t>（三）加强宣传思想工作</w:t>
      </w:r>
    </w:p>
    <w:p w:rsidR="00E62178" w:rsidRPr="00854F6A" w:rsidRDefault="00BD10A9">
      <w:pPr>
        <w:spacing w:line="520" w:lineRule="exact"/>
        <w:ind w:firstLineChars="400" w:firstLine="1120"/>
        <w:rPr>
          <w:rStyle w:val="a6"/>
          <w:rFonts w:ascii="仿宋_GB2312" w:eastAsia="仿宋_GB2312" w:hAnsi="华文中宋" w:cs="黑体"/>
          <w:bCs/>
          <w:sz w:val="28"/>
          <w:szCs w:val="28"/>
        </w:rPr>
      </w:pPr>
      <w:r w:rsidRPr="00854F6A">
        <w:rPr>
          <w:rStyle w:val="a6"/>
          <w:rFonts w:ascii="仿宋_GB2312" w:eastAsia="仿宋_GB2312" w:hAnsi="华文中宋" w:cs="黑体" w:hint="eastAsia"/>
          <w:bCs/>
          <w:sz w:val="28"/>
          <w:szCs w:val="28"/>
        </w:rPr>
        <w:t>（四）加强和谐校园建设</w:t>
      </w:r>
    </w:p>
    <w:p w:rsidR="00E62178" w:rsidRPr="00854F6A" w:rsidRDefault="00BD10A9">
      <w:pPr>
        <w:spacing w:line="520" w:lineRule="exact"/>
        <w:ind w:firstLineChars="200" w:firstLine="562"/>
        <w:rPr>
          <w:rStyle w:val="a6"/>
          <w:rFonts w:asciiTheme="majorEastAsia" w:eastAsiaTheme="majorEastAsia" w:hAnsi="华文中宋" w:cs="黑体"/>
          <w:b/>
          <w:bCs/>
          <w:sz w:val="28"/>
          <w:szCs w:val="28"/>
        </w:rPr>
      </w:pPr>
      <w:r w:rsidRPr="00854F6A">
        <w:rPr>
          <w:rStyle w:val="a6"/>
          <w:rFonts w:asciiTheme="majorEastAsia" w:eastAsiaTheme="majorEastAsia" w:hAnsi="华文中宋" w:cs="黑体" w:hint="eastAsia"/>
          <w:b/>
          <w:bCs/>
          <w:sz w:val="28"/>
          <w:szCs w:val="28"/>
        </w:rPr>
        <w:t>九、条件保障</w:t>
      </w:r>
      <w:r w:rsidRPr="00854F6A">
        <w:rPr>
          <w:rStyle w:val="a6"/>
          <w:rFonts w:ascii="黑体" w:eastAsia="黑体" w:hAnsi="华文中宋" w:cs="黑体"/>
          <w:b/>
          <w:bCs/>
          <w:sz w:val="28"/>
          <w:szCs w:val="28"/>
        </w:rPr>
        <w:t>……………………………………………………</w:t>
      </w:r>
      <w:r w:rsidRPr="00854F6A">
        <w:rPr>
          <w:rStyle w:val="a6"/>
          <w:rFonts w:ascii="黑体" w:eastAsia="黑体" w:hAnsi="华文中宋" w:cs="黑体" w:hint="eastAsia"/>
          <w:b/>
          <w:bCs/>
          <w:sz w:val="28"/>
          <w:szCs w:val="28"/>
        </w:rPr>
        <w:t>22</w:t>
      </w:r>
    </w:p>
    <w:p w:rsidR="00E62178" w:rsidRPr="00854F6A" w:rsidRDefault="00BD10A9">
      <w:pPr>
        <w:spacing w:line="520" w:lineRule="exact"/>
        <w:ind w:firstLineChars="400" w:firstLine="1120"/>
        <w:rPr>
          <w:rStyle w:val="a6"/>
          <w:rFonts w:ascii="仿宋_GB2312" w:eastAsia="仿宋_GB2312" w:hAnsi="华文中宋" w:cs="黑体"/>
          <w:bCs/>
          <w:sz w:val="28"/>
          <w:szCs w:val="28"/>
        </w:rPr>
      </w:pPr>
      <w:r w:rsidRPr="00854F6A">
        <w:rPr>
          <w:rStyle w:val="a6"/>
          <w:rFonts w:ascii="仿宋_GB2312" w:eastAsia="仿宋_GB2312" w:hAnsi="华文中宋" w:cs="黑体" w:hint="eastAsia"/>
          <w:bCs/>
          <w:sz w:val="28"/>
          <w:szCs w:val="28"/>
        </w:rPr>
        <w:t>（一）</w:t>
      </w:r>
      <w:r w:rsidRPr="00854F6A">
        <w:rPr>
          <w:rStyle w:val="a6"/>
          <w:rFonts w:ascii="仿宋_GB2312" w:eastAsia="仿宋_GB2312" w:hAnsi="华文中宋" w:cs="黑体"/>
          <w:bCs/>
          <w:sz w:val="28"/>
          <w:szCs w:val="28"/>
        </w:rPr>
        <w:t>增强经费保障能力与使用效益</w:t>
      </w:r>
    </w:p>
    <w:p w:rsidR="00E62178" w:rsidRPr="00854F6A" w:rsidRDefault="00BD10A9">
      <w:pPr>
        <w:spacing w:line="520" w:lineRule="exact"/>
        <w:ind w:firstLineChars="400" w:firstLine="1120"/>
        <w:rPr>
          <w:rStyle w:val="a6"/>
          <w:rFonts w:ascii="仿宋_GB2312" w:eastAsia="仿宋_GB2312" w:hAnsi="华文中宋" w:cs="黑体"/>
          <w:bCs/>
          <w:sz w:val="28"/>
          <w:szCs w:val="28"/>
        </w:rPr>
      </w:pPr>
      <w:r w:rsidRPr="00854F6A">
        <w:rPr>
          <w:rStyle w:val="a6"/>
          <w:rFonts w:ascii="仿宋_GB2312" w:eastAsia="仿宋_GB2312" w:hAnsi="华文中宋" w:cs="黑体" w:hint="eastAsia"/>
          <w:bCs/>
          <w:sz w:val="28"/>
          <w:szCs w:val="28"/>
        </w:rPr>
        <w:t>（二）</w:t>
      </w:r>
      <w:r w:rsidRPr="00854F6A">
        <w:rPr>
          <w:rStyle w:val="a6"/>
          <w:rFonts w:ascii="仿宋_GB2312" w:eastAsia="仿宋_GB2312" w:hAnsi="华文中宋" w:cs="黑体"/>
          <w:bCs/>
          <w:sz w:val="28"/>
          <w:szCs w:val="28"/>
        </w:rPr>
        <w:t>加强资产管理与改善办学条件</w:t>
      </w:r>
    </w:p>
    <w:p w:rsidR="00E62178" w:rsidRPr="00854F6A" w:rsidRDefault="00BD10A9">
      <w:pPr>
        <w:spacing w:line="520" w:lineRule="exact"/>
        <w:ind w:firstLineChars="400" w:firstLine="1120"/>
        <w:rPr>
          <w:rStyle w:val="a6"/>
          <w:rFonts w:ascii="仿宋_GB2312" w:eastAsia="仿宋_GB2312" w:hAnsi="华文中宋" w:cs="黑体"/>
          <w:bCs/>
          <w:sz w:val="28"/>
          <w:szCs w:val="28"/>
        </w:rPr>
      </w:pPr>
      <w:r w:rsidRPr="00854F6A">
        <w:rPr>
          <w:rStyle w:val="a6"/>
          <w:rFonts w:ascii="仿宋_GB2312" w:eastAsia="仿宋_GB2312" w:hAnsi="华文中宋" w:cs="黑体" w:hint="eastAsia"/>
          <w:bCs/>
          <w:sz w:val="28"/>
          <w:szCs w:val="28"/>
        </w:rPr>
        <w:t>（三）</w:t>
      </w:r>
      <w:r w:rsidRPr="00854F6A">
        <w:rPr>
          <w:rStyle w:val="a6"/>
          <w:rFonts w:ascii="仿宋_GB2312" w:eastAsia="仿宋_GB2312" w:hAnsi="华文中宋" w:cs="黑体"/>
          <w:bCs/>
          <w:sz w:val="28"/>
          <w:szCs w:val="28"/>
        </w:rPr>
        <w:t>提高后勤保障社会化服务水平</w:t>
      </w:r>
    </w:p>
    <w:p w:rsidR="00E62178" w:rsidRPr="00854F6A" w:rsidRDefault="00BD10A9">
      <w:pPr>
        <w:spacing w:line="520" w:lineRule="exact"/>
        <w:ind w:firstLineChars="400" w:firstLine="1120"/>
        <w:rPr>
          <w:rStyle w:val="a6"/>
          <w:rFonts w:ascii="仿宋_GB2312" w:eastAsia="仿宋_GB2312" w:hAnsi="华文中宋" w:cs="黑体"/>
          <w:bCs/>
          <w:sz w:val="28"/>
          <w:szCs w:val="28"/>
        </w:rPr>
      </w:pPr>
      <w:r w:rsidRPr="00854F6A">
        <w:rPr>
          <w:rStyle w:val="a6"/>
          <w:rFonts w:ascii="仿宋_GB2312" w:eastAsia="仿宋_GB2312" w:hAnsi="华文中宋" w:cs="黑体" w:hint="eastAsia"/>
          <w:bCs/>
          <w:sz w:val="28"/>
          <w:szCs w:val="28"/>
        </w:rPr>
        <w:t>（四）</w:t>
      </w:r>
      <w:r w:rsidRPr="00854F6A">
        <w:rPr>
          <w:rStyle w:val="a6"/>
          <w:rFonts w:ascii="仿宋_GB2312" w:eastAsia="仿宋_GB2312" w:hAnsi="华文中宋" w:cs="黑体"/>
          <w:bCs/>
          <w:sz w:val="28"/>
          <w:szCs w:val="28"/>
        </w:rPr>
        <w:t>加强校园安全建设</w:t>
      </w:r>
    </w:p>
    <w:p w:rsidR="00E62178" w:rsidRPr="00854F6A" w:rsidRDefault="00BD10A9">
      <w:pPr>
        <w:spacing w:line="520" w:lineRule="exact"/>
        <w:ind w:firstLineChars="200" w:firstLine="562"/>
        <w:rPr>
          <w:rStyle w:val="a6"/>
          <w:rFonts w:asciiTheme="majorEastAsia" w:eastAsiaTheme="majorEastAsia" w:hAnsi="华文中宋" w:cs="黑体"/>
          <w:b/>
          <w:bCs/>
          <w:sz w:val="28"/>
          <w:szCs w:val="28"/>
        </w:rPr>
      </w:pPr>
      <w:r w:rsidRPr="00854F6A">
        <w:rPr>
          <w:rStyle w:val="a6"/>
          <w:rFonts w:asciiTheme="majorEastAsia" w:eastAsiaTheme="majorEastAsia" w:hAnsi="华文中宋" w:cs="黑体" w:hint="eastAsia"/>
          <w:b/>
          <w:bCs/>
          <w:sz w:val="28"/>
          <w:szCs w:val="28"/>
        </w:rPr>
        <w:t>十、重点项目</w:t>
      </w:r>
      <w:r w:rsidRPr="00854F6A">
        <w:rPr>
          <w:rStyle w:val="a6"/>
          <w:rFonts w:ascii="黑体" w:eastAsia="黑体" w:hAnsi="华文中宋" w:cs="黑体"/>
          <w:b/>
          <w:bCs/>
          <w:sz w:val="28"/>
          <w:szCs w:val="28"/>
        </w:rPr>
        <w:t>……………………………………………………</w:t>
      </w:r>
      <w:r w:rsidRPr="00854F6A">
        <w:rPr>
          <w:rStyle w:val="a6"/>
          <w:rFonts w:ascii="黑体" w:eastAsia="黑体" w:hAnsi="华文中宋" w:cs="黑体" w:hint="eastAsia"/>
          <w:b/>
          <w:bCs/>
          <w:sz w:val="28"/>
          <w:szCs w:val="28"/>
        </w:rPr>
        <w:t>23</w:t>
      </w:r>
    </w:p>
    <w:p w:rsidR="00E62178" w:rsidRPr="00854F6A" w:rsidRDefault="00BD10A9">
      <w:pPr>
        <w:spacing w:line="520" w:lineRule="exact"/>
        <w:ind w:firstLineChars="200" w:firstLine="562"/>
      </w:pPr>
      <w:r w:rsidRPr="00854F6A">
        <w:rPr>
          <w:rStyle w:val="a6"/>
          <w:rFonts w:asciiTheme="majorEastAsia" w:eastAsiaTheme="majorEastAsia" w:hAnsi="华文中宋" w:cs="黑体" w:hint="eastAsia"/>
          <w:b/>
          <w:bCs/>
          <w:sz w:val="28"/>
          <w:szCs w:val="28"/>
        </w:rPr>
        <w:t>十一、组织实施</w:t>
      </w:r>
      <w:r w:rsidRPr="00854F6A">
        <w:rPr>
          <w:rStyle w:val="a6"/>
          <w:rFonts w:ascii="黑体" w:eastAsia="黑体" w:hAnsi="华文中宋" w:cs="黑体"/>
          <w:b/>
          <w:bCs/>
          <w:sz w:val="28"/>
          <w:szCs w:val="28"/>
        </w:rPr>
        <w:t>…………………………………………………</w:t>
      </w:r>
      <w:r w:rsidRPr="00854F6A">
        <w:rPr>
          <w:rStyle w:val="a6"/>
          <w:rFonts w:ascii="黑体" w:eastAsia="黑体" w:hAnsi="华文中宋" w:cs="黑体" w:hint="eastAsia"/>
          <w:b/>
          <w:bCs/>
          <w:sz w:val="28"/>
          <w:szCs w:val="28"/>
        </w:rPr>
        <w:t>26</w:t>
      </w:r>
      <w:r w:rsidRPr="00854F6A">
        <w:rPr>
          <w:rStyle w:val="a6"/>
          <w:rFonts w:ascii="仿宋_GB2312" w:eastAsia="仿宋_GB2312" w:hAnsi="仿宋_GB2312" w:cs="仿宋_GB2312"/>
          <w:sz w:val="32"/>
          <w:szCs w:val="32"/>
        </w:rPr>
        <w:br w:type="page"/>
      </w:r>
    </w:p>
    <w:p w:rsidR="00E62178" w:rsidRPr="00854F6A" w:rsidRDefault="00BD10A9">
      <w:pPr>
        <w:spacing w:line="560" w:lineRule="exact"/>
        <w:jc w:val="center"/>
        <w:rPr>
          <w:rStyle w:val="a6"/>
          <w:rFonts w:ascii="方正小标宋简体" w:eastAsia="方正小标宋简体" w:hAnsi="黑体" w:cs="黑体"/>
          <w:b/>
          <w:bCs/>
          <w:sz w:val="44"/>
          <w:szCs w:val="44"/>
          <w:lang w:val="zh-TW" w:eastAsia="zh-TW"/>
        </w:rPr>
      </w:pPr>
      <w:r w:rsidRPr="00854F6A">
        <w:rPr>
          <w:rStyle w:val="a6"/>
          <w:rFonts w:ascii="方正小标宋简体" w:eastAsia="方正小标宋简体" w:hAnsi="黑体" w:cs="黑体" w:hint="eastAsia"/>
          <w:b/>
          <w:bCs/>
          <w:sz w:val="44"/>
          <w:szCs w:val="44"/>
          <w:lang w:val="zh-TW" w:eastAsia="zh-TW"/>
        </w:rPr>
        <w:lastRenderedPageBreak/>
        <w:t>北京教育学院</w:t>
      </w:r>
    </w:p>
    <w:p w:rsidR="00E62178" w:rsidRPr="00854F6A" w:rsidRDefault="00BD10A9">
      <w:pPr>
        <w:spacing w:line="560" w:lineRule="exact"/>
        <w:jc w:val="center"/>
        <w:rPr>
          <w:rStyle w:val="a6"/>
          <w:rFonts w:ascii="方正小标宋简体" w:eastAsia="方正小标宋简体" w:hAnsi="黑体" w:cs="黑体"/>
          <w:b/>
          <w:bCs/>
          <w:sz w:val="44"/>
          <w:szCs w:val="44"/>
          <w:lang w:val="zh-TW"/>
        </w:rPr>
      </w:pPr>
      <w:r w:rsidRPr="00854F6A">
        <w:rPr>
          <w:rStyle w:val="a6"/>
          <w:rFonts w:ascii="方正小标宋简体" w:eastAsia="方正小标宋简体" w:hAnsi="黑体" w:cs="黑体" w:hint="eastAsia"/>
          <w:b/>
          <w:bCs/>
          <w:sz w:val="44"/>
          <w:szCs w:val="44"/>
        </w:rPr>
        <w:t>“</w:t>
      </w:r>
      <w:r w:rsidRPr="00854F6A">
        <w:rPr>
          <w:rStyle w:val="a6"/>
          <w:rFonts w:ascii="方正小标宋简体" w:eastAsia="方正小标宋简体" w:hAnsi="黑体" w:cs="黑体" w:hint="eastAsia"/>
          <w:b/>
          <w:bCs/>
          <w:sz w:val="44"/>
          <w:szCs w:val="44"/>
          <w:lang w:val="zh-TW" w:eastAsia="zh-TW"/>
        </w:rPr>
        <w:t>十三五</w:t>
      </w:r>
      <w:r w:rsidRPr="00854F6A">
        <w:rPr>
          <w:rStyle w:val="a6"/>
          <w:rFonts w:ascii="方正小标宋简体" w:eastAsia="方正小标宋简体" w:hAnsi="黑体" w:cs="黑体" w:hint="eastAsia"/>
          <w:b/>
          <w:bCs/>
          <w:sz w:val="44"/>
          <w:szCs w:val="44"/>
        </w:rPr>
        <w:t>”</w:t>
      </w:r>
      <w:r w:rsidRPr="00854F6A">
        <w:rPr>
          <w:rStyle w:val="a6"/>
          <w:rFonts w:ascii="方正小标宋简体" w:eastAsia="方正小标宋简体" w:hAnsi="黑体" w:cs="黑体" w:hint="eastAsia"/>
          <w:b/>
          <w:bCs/>
          <w:sz w:val="44"/>
          <w:szCs w:val="44"/>
          <w:lang w:val="zh-TW" w:eastAsia="zh-TW"/>
        </w:rPr>
        <w:t>改革与发展规划纲要</w:t>
      </w:r>
    </w:p>
    <w:p w:rsidR="00E62178" w:rsidRPr="00854F6A" w:rsidRDefault="00BD10A9">
      <w:pPr>
        <w:spacing w:line="560" w:lineRule="exact"/>
        <w:jc w:val="center"/>
        <w:rPr>
          <w:rStyle w:val="a6"/>
          <w:rFonts w:ascii="仿宋_GB2312" w:eastAsia="仿宋_GB2312" w:hAnsi="仿宋_GB2312" w:cs="仿宋_GB2312"/>
          <w:b/>
          <w:bCs/>
          <w:sz w:val="32"/>
          <w:szCs w:val="32"/>
          <w:lang w:val="zh-TW"/>
        </w:rPr>
      </w:pPr>
      <w:r w:rsidRPr="00854F6A">
        <w:rPr>
          <w:rStyle w:val="a6"/>
          <w:rFonts w:ascii="仿宋_GB2312" w:eastAsia="仿宋_GB2312" w:hAnsi="仿宋_GB2312" w:cs="仿宋_GB2312"/>
          <w:b/>
          <w:bCs/>
          <w:sz w:val="32"/>
          <w:szCs w:val="32"/>
          <w:lang w:val="zh-TW" w:eastAsia="zh-TW"/>
        </w:rPr>
        <w:t>（征求意见稿）</w:t>
      </w:r>
    </w:p>
    <w:p w:rsidR="00E62178" w:rsidRPr="00854F6A" w:rsidRDefault="00E62178">
      <w:pPr>
        <w:spacing w:line="560" w:lineRule="exact"/>
        <w:ind w:firstLine="640"/>
        <w:rPr>
          <w:rStyle w:val="a6"/>
          <w:rFonts w:ascii="仿宋_GB2312" w:eastAsiaTheme="minorEastAsia" w:hAnsi="仿宋_GB2312" w:cs="仿宋_GB2312"/>
          <w:sz w:val="32"/>
          <w:szCs w:val="32"/>
        </w:rPr>
      </w:pPr>
    </w:p>
    <w:p w:rsidR="00E62178" w:rsidRPr="00854F6A" w:rsidRDefault="00BD10A9">
      <w:pPr>
        <w:spacing w:line="560" w:lineRule="exact"/>
        <w:ind w:firstLine="641"/>
        <w:rPr>
          <w:rStyle w:val="a6"/>
          <w:rFonts w:ascii="仿宋_GB2312" w:eastAsia="仿宋_GB2312" w:hAnsi="仿宋_GB2312" w:cs="仿宋_GB2312"/>
          <w:sz w:val="32"/>
          <w:szCs w:val="32"/>
        </w:rPr>
      </w:pPr>
      <w:r w:rsidRPr="00854F6A">
        <w:rPr>
          <w:rStyle w:val="a6"/>
          <w:rFonts w:ascii="仿宋_GB2312" w:eastAsia="仿宋_GB2312" w:hAnsi="仿宋_GB2312" w:cs="仿宋_GB2312" w:hint="eastAsia"/>
          <w:sz w:val="32"/>
          <w:szCs w:val="32"/>
        </w:rPr>
        <w:t>实现首都教育现代化，教育人才是基础和关键。北京教育学院在为首都基础教育改革发展特别是人才队伍建设提供智力和科研支撑方面承担着重要职责。根据《北京市“十三五”时期教育改革和发展规划》精神，为进一步明确2016—2020年学院改革发展的主要目标和任务，特制定本规划纲要。</w:t>
      </w:r>
    </w:p>
    <w:p w:rsidR="00E62178" w:rsidRPr="00854F6A" w:rsidRDefault="00BD10A9">
      <w:pPr>
        <w:spacing w:line="560" w:lineRule="exact"/>
        <w:ind w:firstLine="640"/>
        <w:rPr>
          <w:rStyle w:val="a6"/>
          <w:rFonts w:ascii="黑体" w:eastAsia="黑体" w:hAnsi="黑体" w:cs="仿宋_GB2312"/>
          <w:b/>
          <w:sz w:val="32"/>
          <w:szCs w:val="32"/>
        </w:rPr>
      </w:pPr>
      <w:r w:rsidRPr="00854F6A">
        <w:rPr>
          <w:rStyle w:val="a6"/>
          <w:rFonts w:ascii="黑体" w:eastAsia="黑体" w:hAnsi="黑体" w:cs="仿宋_GB2312"/>
          <w:b/>
          <w:sz w:val="32"/>
          <w:szCs w:val="32"/>
        </w:rPr>
        <w:t>一、发展基础</w:t>
      </w:r>
      <w:r w:rsidRPr="00854F6A">
        <w:rPr>
          <w:rStyle w:val="a6"/>
          <w:rFonts w:ascii="黑体" w:eastAsia="黑体" w:hAnsi="黑体" w:cs="仿宋_GB2312" w:hint="eastAsia"/>
          <w:b/>
          <w:sz w:val="32"/>
          <w:szCs w:val="32"/>
        </w:rPr>
        <w:t>与</w:t>
      </w:r>
      <w:r w:rsidRPr="00854F6A">
        <w:rPr>
          <w:rStyle w:val="a6"/>
          <w:rFonts w:ascii="黑体" w:eastAsia="黑体" w:hAnsi="黑体" w:cs="仿宋_GB2312"/>
          <w:b/>
          <w:sz w:val="32"/>
          <w:szCs w:val="32"/>
        </w:rPr>
        <w:t>形势要求</w:t>
      </w:r>
    </w:p>
    <w:p w:rsidR="00E62178" w:rsidRPr="00854F6A" w:rsidRDefault="00BD10A9">
      <w:pPr>
        <w:spacing w:line="560" w:lineRule="exact"/>
        <w:ind w:firstLine="640"/>
        <w:rPr>
          <w:rStyle w:val="a6"/>
          <w:rFonts w:ascii="楷体_GB2312" w:eastAsia="楷体_GB2312" w:hAnsi="黑体" w:cs="仿宋_GB2312"/>
          <w:b/>
          <w:sz w:val="32"/>
          <w:szCs w:val="32"/>
        </w:rPr>
      </w:pPr>
      <w:r w:rsidRPr="00854F6A">
        <w:rPr>
          <w:rStyle w:val="a6"/>
          <w:rFonts w:ascii="楷体_GB2312" w:eastAsia="楷体_GB2312" w:hAnsi="黑体" w:cs="仿宋_GB2312" w:hint="eastAsia"/>
          <w:b/>
          <w:sz w:val="32"/>
          <w:szCs w:val="32"/>
        </w:rPr>
        <w:t>（一）发展基础</w:t>
      </w:r>
    </w:p>
    <w:p w:rsidR="00E62178" w:rsidRPr="00854F6A" w:rsidRDefault="00BD10A9">
      <w:pPr>
        <w:spacing w:line="560" w:lineRule="exact"/>
        <w:ind w:firstLine="640"/>
        <w:rPr>
          <w:rStyle w:val="a6"/>
          <w:rFonts w:ascii="仿宋_GB2312" w:eastAsia="仿宋_GB2312" w:hAnsi="仿宋_GB2312" w:cs="仿宋_GB2312"/>
          <w:sz w:val="32"/>
          <w:szCs w:val="32"/>
        </w:rPr>
      </w:pPr>
      <w:r w:rsidRPr="00854F6A">
        <w:rPr>
          <w:rStyle w:val="a6"/>
          <w:rFonts w:ascii="仿宋_GB2312" w:eastAsia="仿宋_GB2312" w:hAnsi="仿宋_GB2312" w:cs="仿宋_GB2312" w:hint="eastAsia"/>
          <w:sz w:val="32"/>
          <w:szCs w:val="32"/>
        </w:rPr>
        <w:t>“十二五”时期，北京教育学院坚持服务干部教师专业发展、服务学校办学水平提升、服务基础教育改革发展，在人才培养、科研创新、社会服务等方面都取得了显著成绩，教育质量和办学水平进一步提高，顺利完成了“十二五”规划确定的主要目标和任务，为推进首都教育现代化做出了应有的贡献。</w:t>
      </w:r>
    </w:p>
    <w:p w:rsidR="00E62178" w:rsidRPr="00854F6A" w:rsidRDefault="00BD10A9">
      <w:pPr>
        <w:spacing w:line="560" w:lineRule="exact"/>
        <w:ind w:firstLineChars="200" w:firstLine="640"/>
        <w:rPr>
          <w:rStyle w:val="a6"/>
          <w:rFonts w:ascii="仿宋_GB2312" w:eastAsia="仿宋_GB2312" w:hAnsi="仿宋_GB2312" w:cs="仿宋_GB2312"/>
          <w:sz w:val="32"/>
          <w:szCs w:val="32"/>
        </w:rPr>
      </w:pPr>
      <w:r w:rsidRPr="00854F6A">
        <w:rPr>
          <w:rStyle w:val="a6"/>
          <w:rFonts w:ascii="仿宋_GB2312" w:eastAsia="仿宋_GB2312" w:hAnsi="仿宋_GB2312" w:cs="仿宋_GB2312" w:hint="eastAsia"/>
          <w:sz w:val="32"/>
          <w:szCs w:val="32"/>
        </w:rPr>
        <w:t>干部教师培训体系进一步完善。根据干部教师发展需要，分类、分科、分岗开展有针对性的培训。以“名师、名校长、名园长”培养工程为引领，实施系列高层次校长教师研修项目；以市级骨干教师为重点，实施学科教师教学能力提升项目；以公共必修课为抓手，开展大规模全员性培训活动，各类培训覆盖了全市中小学总共13万余名校长教师。</w:t>
      </w:r>
    </w:p>
    <w:p w:rsidR="00E62178" w:rsidRPr="00854F6A" w:rsidRDefault="00BD10A9">
      <w:pPr>
        <w:spacing w:line="560" w:lineRule="exact"/>
        <w:ind w:firstLineChars="200" w:firstLine="640"/>
        <w:rPr>
          <w:rStyle w:val="a6"/>
          <w:rFonts w:ascii="仿宋_GB2312" w:eastAsia="仿宋_GB2312" w:hAnsi="仿宋_GB2312" w:cs="仿宋_GB2312"/>
          <w:sz w:val="32"/>
          <w:szCs w:val="32"/>
        </w:rPr>
      </w:pPr>
      <w:r w:rsidRPr="00854F6A">
        <w:rPr>
          <w:rStyle w:val="a6"/>
          <w:rFonts w:ascii="仿宋_GB2312" w:eastAsia="仿宋_GB2312" w:hAnsi="仿宋_GB2312" w:cs="仿宋_GB2312" w:hint="eastAsia"/>
          <w:sz w:val="32"/>
          <w:szCs w:val="32"/>
        </w:rPr>
        <w:t>支持农村教育发展机制初步建立，有力地促进了基础教育均衡发展，推进了师资水平均衡发展。深入实施“绿色耕</w:t>
      </w:r>
      <w:r w:rsidRPr="00854F6A">
        <w:rPr>
          <w:rStyle w:val="a6"/>
          <w:rFonts w:ascii="仿宋_GB2312" w:eastAsia="仿宋_GB2312" w:hAnsi="仿宋_GB2312" w:cs="仿宋_GB2312" w:hint="eastAsia"/>
          <w:sz w:val="32"/>
          <w:szCs w:val="32"/>
        </w:rPr>
        <w:lastRenderedPageBreak/>
        <w:t>耘”、北京市农村中小学教师研修工作站项目、北京市城乡新区一体化学校专项培训、北京市农村中学校长研修、北京市农村幼儿园园长高级研修等培训项目，强化实践指导，提升了农村干部教师的专业素养，五年共惠及农村学校干部教师7236人次。助力中小学校发展，协同五个区创建九所新优质学校，提升了学校整体办学质量和水平，积极推进了首都义务教育优质均衡发展。</w:t>
      </w:r>
    </w:p>
    <w:p w:rsidR="00E62178" w:rsidRPr="00854F6A" w:rsidRDefault="00BD10A9">
      <w:pPr>
        <w:spacing w:line="560" w:lineRule="exact"/>
        <w:ind w:firstLineChars="200" w:firstLine="640"/>
        <w:rPr>
          <w:rStyle w:val="a6"/>
          <w:rFonts w:ascii="仿宋_GB2312" w:eastAsia="仿宋_GB2312" w:hAnsi="仿宋_GB2312" w:cs="仿宋_GB2312"/>
          <w:sz w:val="32"/>
          <w:szCs w:val="32"/>
        </w:rPr>
      </w:pPr>
      <w:r w:rsidRPr="00854F6A">
        <w:rPr>
          <w:rStyle w:val="a6"/>
          <w:rFonts w:ascii="仿宋_GB2312" w:eastAsia="仿宋_GB2312" w:hAnsi="仿宋_GB2312" w:cs="仿宋_GB2312" w:hint="eastAsia"/>
          <w:sz w:val="32"/>
          <w:szCs w:val="32"/>
        </w:rPr>
        <w:t>教学质量稳步提升。持续深化教育教学改革，强化培训需求调研与培训内容对接，切实增强培训针对性。研究制定培训课程指南，编写系列培训教材，进一步提高培训的科学性、规范性。突出抓好培训项目设计环节，不断创新培训模式，努力提升培训实效性。创建了一批在北京市乃至全国具有影响力的特色品牌项目，有力地助推了一批优秀干部教师的成长发展。</w:t>
      </w:r>
    </w:p>
    <w:p w:rsidR="00E62178" w:rsidRPr="00854F6A" w:rsidRDefault="00BD10A9">
      <w:pPr>
        <w:spacing w:line="560" w:lineRule="exact"/>
        <w:ind w:firstLine="640"/>
        <w:rPr>
          <w:rStyle w:val="a6"/>
          <w:rFonts w:ascii="仿宋_GB2312" w:eastAsia="仿宋_GB2312" w:hAnsi="仿宋_GB2312" w:cs="仿宋_GB2312"/>
          <w:sz w:val="32"/>
          <w:szCs w:val="32"/>
        </w:rPr>
      </w:pPr>
      <w:r w:rsidRPr="00854F6A">
        <w:rPr>
          <w:rStyle w:val="a6"/>
          <w:rFonts w:ascii="仿宋_GB2312" w:eastAsia="仿宋_GB2312" w:hAnsi="仿宋_GB2312" w:cs="仿宋_GB2312" w:hint="eastAsia"/>
          <w:sz w:val="32"/>
          <w:szCs w:val="32"/>
        </w:rPr>
        <w:t>办学水平和保障能力显著提高。积极开展重点学科建设，承担科研课题、发表科研论著数量显著增加，科研对教学的支撑引领作用不断增强。社会服务贡献能力明显提升，积极承担国家级培训和援助性培训任务，在教师继续教育领域的辐射引领作用和影响力进一步增强。办学经费稳步增长，体制机制改革深入推进，国际合作与交流日益活跃，成功与塞浦路斯大学合作举办孔子学院。党的建设和思想政治工作进一步加强，干部教师的能力素质不断提升。</w:t>
      </w:r>
    </w:p>
    <w:p w:rsidR="00E62178" w:rsidRPr="00854F6A" w:rsidRDefault="00BD10A9">
      <w:pPr>
        <w:spacing w:line="560" w:lineRule="exact"/>
        <w:ind w:firstLine="640"/>
        <w:rPr>
          <w:rStyle w:val="a6"/>
          <w:rFonts w:ascii="仿宋_GB2312" w:eastAsia="仿宋_GB2312" w:hAnsi="仿宋_GB2312" w:cs="仿宋_GB2312"/>
          <w:sz w:val="32"/>
          <w:szCs w:val="32"/>
        </w:rPr>
      </w:pPr>
      <w:r w:rsidRPr="00854F6A">
        <w:rPr>
          <w:rStyle w:val="a6"/>
          <w:rFonts w:ascii="仿宋_GB2312" w:eastAsia="仿宋_GB2312" w:hAnsi="仿宋_GB2312" w:cs="仿宋_GB2312" w:hint="eastAsia"/>
          <w:sz w:val="32"/>
          <w:szCs w:val="32"/>
        </w:rPr>
        <w:t>“十二五”时期学院改革发展取得的成就，为学院继承和发扬优良传统，在新时期更好地服务基础教育改革发展与人才队伍建设奠定了坚实基础。北京教育学院站在了新的历</w:t>
      </w:r>
      <w:r w:rsidRPr="00854F6A">
        <w:rPr>
          <w:rStyle w:val="a6"/>
          <w:rFonts w:ascii="仿宋_GB2312" w:eastAsia="仿宋_GB2312" w:hAnsi="仿宋_GB2312" w:cs="仿宋_GB2312" w:hint="eastAsia"/>
          <w:sz w:val="32"/>
          <w:szCs w:val="32"/>
        </w:rPr>
        <w:lastRenderedPageBreak/>
        <w:t>史发展起点上。</w:t>
      </w:r>
    </w:p>
    <w:p w:rsidR="00E62178" w:rsidRPr="00854F6A" w:rsidRDefault="00BD10A9">
      <w:pPr>
        <w:spacing w:line="560" w:lineRule="exact"/>
        <w:ind w:firstLine="640"/>
        <w:rPr>
          <w:rStyle w:val="a6"/>
          <w:rFonts w:ascii="楷体_GB2312" w:eastAsia="楷体_GB2312" w:hAnsi="黑体" w:cs="仿宋_GB2312"/>
          <w:b/>
          <w:sz w:val="32"/>
          <w:szCs w:val="32"/>
        </w:rPr>
      </w:pPr>
      <w:r w:rsidRPr="00854F6A">
        <w:rPr>
          <w:rStyle w:val="a6"/>
          <w:rFonts w:ascii="楷体_GB2312" w:eastAsia="楷体_GB2312" w:hAnsi="黑体" w:cs="仿宋_GB2312" w:hint="eastAsia"/>
          <w:b/>
          <w:sz w:val="32"/>
          <w:szCs w:val="32"/>
        </w:rPr>
        <w:t>（二）形势要求</w:t>
      </w:r>
    </w:p>
    <w:p w:rsidR="00E62178" w:rsidRPr="00854F6A" w:rsidRDefault="00BD10A9">
      <w:pPr>
        <w:spacing w:line="560" w:lineRule="exact"/>
        <w:ind w:firstLine="640"/>
        <w:rPr>
          <w:rStyle w:val="a6"/>
          <w:rFonts w:ascii="仿宋_GB2312" w:eastAsia="仿宋_GB2312" w:hAnsi="仿宋_GB2312" w:cs="仿宋_GB2312"/>
          <w:sz w:val="32"/>
          <w:szCs w:val="32"/>
        </w:rPr>
      </w:pPr>
      <w:r w:rsidRPr="00854F6A">
        <w:rPr>
          <w:rStyle w:val="a6"/>
          <w:rFonts w:ascii="仿宋_GB2312" w:eastAsia="仿宋_GB2312" w:hAnsi="仿宋_GB2312" w:cs="仿宋_GB2312" w:hint="eastAsia"/>
          <w:sz w:val="32"/>
          <w:szCs w:val="32"/>
        </w:rPr>
        <w:t>“十三五”时期是首都实现教育现代化的决胜阶段。学院要主动适应新形势、新要求，全面加强党的建设，全面深化体制机制改革，全面提高教育质量，全面提升服务基础教育能力。</w:t>
      </w:r>
    </w:p>
    <w:p w:rsidR="00E62178" w:rsidRPr="00854F6A" w:rsidRDefault="00BD10A9">
      <w:pPr>
        <w:spacing w:line="560" w:lineRule="exact"/>
        <w:ind w:firstLine="640"/>
        <w:rPr>
          <w:rStyle w:val="a6"/>
          <w:rFonts w:ascii="仿宋_GB2312" w:eastAsia="仿宋_GB2312" w:hAnsi="仿宋_GB2312" w:cs="仿宋_GB2312"/>
          <w:sz w:val="32"/>
          <w:szCs w:val="32"/>
        </w:rPr>
      </w:pPr>
      <w:r w:rsidRPr="00854F6A">
        <w:rPr>
          <w:rStyle w:val="a6"/>
          <w:rFonts w:ascii="仿宋_GB2312" w:eastAsia="仿宋_GB2312" w:hAnsi="仿宋_GB2312" w:cs="仿宋_GB2312" w:hint="eastAsia"/>
          <w:sz w:val="32"/>
          <w:szCs w:val="32"/>
        </w:rPr>
        <w:t>要在支持干部教师提高实施素质教育的能力上取得新进展。深化教育领域综合改革进入攻坚阶段，落实立德树人根本任务，实施素质教育，促进全体学生的全面发展，对干部教师的专业素养和能力提出了新的更高要求。要更加积极主动响应改革新要求，聚焦素质教育实施，快速、精准服务教育人才发展需要，为提高教育质量、办人民满意的教育做出更大贡献。</w:t>
      </w:r>
    </w:p>
    <w:p w:rsidR="00E62178" w:rsidRPr="00854F6A" w:rsidRDefault="00BD10A9">
      <w:pPr>
        <w:spacing w:line="560" w:lineRule="exact"/>
        <w:ind w:firstLine="640"/>
        <w:rPr>
          <w:rStyle w:val="a6"/>
          <w:rFonts w:ascii="仿宋_GB2312" w:eastAsia="仿宋_GB2312" w:hAnsi="仿宋_GB2312" w:cs="仿宋_GB2312"/>
          <w:sz w:val="32"/>
          <w:szCs w:val="32"/>
        </w:rPr>
      </w:pPr>
      <w:r w:rsidRPr="00854F6A">
        <w:rPr>
          <w:rStyle w:val="a6"/>
          <w:rFonts w:ascii="仿宋_GB2312" w:eastAsia="仿宋_GB2312" w:hAnsi="仿宋_GB2312" w:cs="仿宋_GB2312" w:hint="eastAsia"/>
          <w:sz w:val="32"/>
          <w:szCs w:val="32"/>
        </w:rPr>
        <w:t>要在支持农村教育发展促进师资水平均衡上取得新进展。支持农村教育发展，促进师资水平整体提升，对促进教育公平、实现城乡教育一体化发展、服务首都城市战略定位具有重大意义。要坚持以服务农村教育和农村教师发展为重点，集中学院智力和科研优势力量，着力支持乡村学校补齐师资短板、破解办学难题。</w:t>
      </w:r>
    </w:p>
    <w:p w:rsidR="00E62178" w:rsidRPr="00854F6A" w:rsidRDefault="00BD10A9">
      <w:pPr>
        <w:spacing w:line="560" w:lineRule="exact"/>
        <w:ind w:firstLine="640"/>
        <w:rPr>
          <w:rStyle w:val="a6"/>
          <w:rFonts w:ascii="仿宋_GB2312" w:eastAsia="仿宋_GB2312" w:hAnsi="仿宋_GB2312" w:cs="仿宋_GB2312"/>
          <w:sz w:val="32"/>
          <w:szCs w:val="32"/>
        </w:rPr>
      </w:pPr>
      <w:r w:rsidRPr="00854F6A">
        <w:rPr>
          <w:rStyle w:val="a6"/>
          <w:rFonts w:ascii="仿宋_GB2312" w:eastAsia="仿宋_GB2312" w:hAnsi="仿宋_GB2312" w:cs="仿宋_GB2312" w:hint="eastAsia"/>
          <w:sz w:val="32"/>
          <w:szCs w:val="32"/>
        </w:rPr>
        <w:t>要在促进教育创新引领教师创新发展上取得新进展。教育教学实践遇到的新情况、新问题，迫切需要教育科研的支撑引领。要发挥学院多学科融合和应用研究的优势，把研究解决学校改革发展和教师发展的重大现实问题作为科研工作着力点，加强对热点、难点和前沿问题的研究，以高水平的科研成果引领教师创新、学校创新和教育创新。</w:t>
      </w:r>
    </w:p>
    <w:p w:rsidR="00E62178" w:rsidRPr="00854F6A" w:rsidRDefault="00BD10A9">
      <w:pPr>
        <w:spacing w:line="560" w:lineRule="exact"/>
        <w:ind w:firstLine="640"/>
        <w:rPr>
          <w:rStyle w:val="a6"/>
          <w:rFonts w:ascii="仿宋_GB2312" w:eastAsia="仿宋_GB2312" w:hAnsi="仿宋_GB2312" w:cs="仿宋_GB2312"/>
          <w:sz w:val="32"/>
          <w:szCs w:val="32"/>
        </w:rPr>
      </w:pPr>
      <w:r w:rsidRPr="00854F6A">
        <w:rPr>
          <w:rStyle w:val="a6"/>
          <w:rFonts w:ascii="仿宋_GB2312" w:eastAsia="仿宋_GB2312" w:hAnsi="仿宋_GB2312" w:cs="仿宋_GB2312" w:hint="eastAsia"/>
          <w:sz w:val="32"/>
          <w:szCs w:val="32"/>
        </w:rPr>
        <w:lastRenderedPageBreak/>
        <w:t>要在促进教育开放服务区域教育合作上取得新进展。作为高等学校，学院在引进吸收借鉴国际先进教育成果与经验，服务基础教育质量提升方面具有独特优势。要进一步拓展对外交流与合作的广度和深度，打造基础教育师资培养、学术交流、合作研究的国际平台。要主动服务京津冀协同发展等国家战略，助力区域教育协同发展。</w:t>
      </w:r>
    </w:p>
    <w:p w:rsidR="00E62178" w:rsidRPr="00854F6A" w:rsidRDefault="00BD10A9">
      <w:pPr>
        <w:spacing w:line="560" w:lineRule="exact"/>
        <w:ind w:firstLine="640"/>
        <w:rPr>
          <w:rStyle w:val="a6"/>
          <w:rFonts w:ascii="仿宋_GB2312" w:eastAsia="仿宋_GB2312" w:hAnsi="仿宋_GB2312" w:cs="仿宋_GB2312"/>
          <w:sz w:val="32"/>
          <w:szCs w:val="32"/>
        </w:rPr>
      </w:pPr>
      <w:r w:rsidRPr="00854F6A">
        <w:rPr>
          <w:rStyle w:val="a6"/>
          <w:rFonts w:ascii="仿宋_GB2312" w:eastAsia="仿宋_GB2312" w:hAnsi="仿宋_GB2312" w:cs="仿宋_GB2312" w:hint="eastAsia"/>
          <w:sz w:val="32"/>
          <w:szCs w:val="32"/>
        </w:rPr>
        <w:t>要在探索现代教师终身学习服务体系上取得新进展。在“互联网＋”的背景下，教师学习与发展特征正在发生快速而深刻的变化，传统教师培训面临向建立现代教师终身学习体系的转型。要积极顺应时代发展和技术变革潮流，更新思想观念，拓展思维视野，大胆探索服务教师终身发展的新机制、新模式，进一步提升学院在教师教育领域的优势和影响力。</w:t>
      </w:r>
    </w:p>
    <w:p w:rsidR="00E62178" w:rsidRPr="00854F6A" w:rsidRDefault="00BD10A9">
      <w:pPr>
        <w:spacing w:line="560" w:lineRule="exact"/>
        <w:ind w:firstLine="640"/>
        <w:rPr>
          <w:rStyle w:val="a6"/>
          <w:rFonts w:ascii="仿宋_GB2312" w:eastAsia="仿宋_GB2312" w:hAnsi="仿宋_GB2312" w:cs="仿宋_GB2312"/>
          <w:sz w:val="32"/>
          <w:szCs w:val="32"/>
        </w:rPr>
      </w:pPr>
      <w:r w:rsidRPr="00854F6A">
        <w:rPr>
          <w:rStyle w:val="a6"/>
          <w:rFonts w:ascii="仿宋_GB2312" w:eastAsia="仿宋_GB2312" w:hAnsi="仿宋_GB2312" w:cs="仿宋_GB2312" w:hint="eastAsia"/>
          <w:sz w:val="32"/>
          <w:szCs w:val="32"/>
        </w:rPr>
        <w:t>面对新形势、新要求，必须清醒地认识到我们自身存在的差距与不足。主要包括：培训服务供给的内容与质量还跟不上教育改革对教师能力素质发展提出的新要求；支持农村教育和农村教师发展还缺乏创新性的机制与模式；标准建设、课程建设、资源建设等核心竞争力方面的优势还不明显；学科建设和科研创新等方面还缺少标志性的成果；人才队伍建设特别是领军人才培养、创新团队培育方面还不适应事业发展的需要；</w:t>
      </w:r>
      <w:r w:rsidRPr="00854F6A">
        <w:rPr>
          <w:rStyle w:val="a6"/>
          <w:rFonts w:ascii="仿宋_GB2312" w:eastAsia="仿宋_GB2312" w:hAnsi="仿宋_GB2312" w:cs="仿宋_GB2312" w:hint="eastAsia"/>
          <w:color w:val="auto"/>
          <w:sz w:val="32"/>
          <w:szCs w:val="32"/>
        </w:rPr>
        <w:t>利用信息技术、社会资源推</w:t>
      </w:r>
      <w:r w:rsidRPr="00854F6A">
        <w:rPr>
          <w:rStyle w:val="a6"/>
          <w:rFonts w:ascii="仿宋_GB2312" w:eastAsia="仿宋_GB2312" w:hAnsi="仿宋_GB2312" w:cs="仿宋_GB2312" w:hint="eastAsia"/>
          <w:sz w:val="32"/>
          <w:szCs w:val="32"/>
        </w:rPr>
        <w:t>进教育教学模式创新的活力还不足；充分激发干部教师干事创业活力的体制机制有待进一步建立和完善；办学条件和服务保障水平还需要提升。</w:t>
      </w:r>
    </w:p>
    <w:p w:rsidR="00164569" w:rsidRDefault="00164569">
      <w:pPr>
        <w:pStyle w:val="Aa"/>
        <w:spacing w:line="560" w:lineRule="exact"/>
        <w:ind w:firstLine="641"/>
        <w:rPr>
          <w:rFonts w:asciiTheme="majorEastAsia" w:eastAsiaTheme="majorEastAsia" w:hint="default"/>
          <w:color w:val="auto"/>
          <w:lang w:val="zh-CN"/>
        </w:rPr>
      </w:pPr>
    </w:p>
    <w:p w:rsidR="00E62178" w:rsidRPr="00854F6A" w:rsidRDefault="00BD10A9">
      <w:pPr>
        <w:pStyle w:val="Aa"/>
        <w:spacing w:line="560" w:lineRule="exact"/>
        <w:ind w:firstLine="641"/>
        <w:rPr>
          <w:rStyle w:val="a6"/>
          <w:rFonts w:asciiTheme="majorEastAsia" w:eastAsiaTheme="majorEastAsia" w:hAnsi="黑体" w:cs="黑体" w:hint="default"/>
          <w:b/>
          <w:bCs/>
          <w:color w:val="auto"/>
          <w:lang w:val="zh-TW" w:eastAsia="zh-TW"/>
        </w:rPr>
      </w:pPr>
      <w:r w:rsidRPr="00854F6A">
        <w:rPr>
          <w:rFonts w:asciiTheme="majorEastAsia" w:eastAsiaTheme="majorEastAsia"/>
          <w:color w:val="auto"/>
          <w:lang w:val="zh-CN"/>
        </w:rPr>
        <w:lastRenderedPageBreak/>
        <w:t>二、</w:t>
      </w:r>
      <w:r w:rsidRPr="00854F6A">
        <w:rPr>
          <w:rStyle w:val="a6"/>
          <w:rFonts w:asciiTheme="majorEastAsia" w:eastAsiaTheme="majorEastAsia" w:hAnsi="黑体" w:cs="黑体"/>
          <w:b/>
          <w:bCs/>
          <w:color w:val="auto"/>
          <w:lang w:val="zh-TW"/>
        </w:rPr>
        <w:t>指导思想</w:t>
      </w:r>
      <w:r w:rsidRPr="00854F6A">
        <w:rPr>
          <w:rStyle w:val="a6"/>
          <w:rFonts w:asciiTheme="majorEastAsia" w:eastAsiaTheme="majorEastAsia" w:hAnsi="黑体" w:cs="黑体"/>
          <w:b/>
          <w:bCs/>
          <w:color w:val="auto"/>
          <w:lang w:val="zh-CN"/>
        </w:rPr>
        <w:t>、发展</w:t>
      </w:r>
      <w:r w:rsidRPr="00854F6A">
        <w:rPr>
          <w:rStyle w:val="a6"/>
          <w:rFonts w:asciiTheme="majorEastAsia" w:eastAsiaTheme="majorEastAsia" w:hAnsi="黑体" w:cs="黑体"/>
          <w:b/>
          <w:bCs/>
          <w:color w:val="auto"/>
          <w:lang w:val="zh-TW" w:eastAsia="zh-TW"/>
        </w:rPr>
        <w:t>目标</w:t>
      </w:r>
      <w:r w:rsidRPr="00854F6A">
        <w:rPr>
          <w:rStyle w:val="a6"/>
          <w:rFonts w:asciiTheme="majorEastAsia" w:eastAsiaTheme="majorEastAsia" w:hAnsi="黑体" w:cs="黑体"/>
          <w:b/>
          <w:bCs/>
          <w:color w:val="auto"/>
          <w:lang w:val="zh-TW"/>
        </w:rPr>
        <w:t>、办学方针与发展</w:t>
      </w:r>
      <w:r w:rsidRPr="00854F6A">
        <w:rPr>
          <w:rStyle w:val="a6"/>
          <w:rFonts w:asciiTheme="majorEastAsia" w:eastAsiaTheme="majorEastAsia" w:hAnsi="黑体" w:cs="黑体"/>
          <w:b/>
          <w:bCs/>
          <w:color w:val="auto"/>
          <w:lang w:val="zh-TW" w:eastAsia="zh-TW"/>
        </w:rPr>
        <w:t>战略</w:t>
      </w:r>
    </w:p>
    <w:p w:rsidR="00E62178" w:rsidRPr="00854F6A" w:rsidRDefault="00BD10A9">
      <w:pPr>
        <w:spacing w:line="560" w:lineRule="exact"/>
        <w:ind w:firstLine="641"/>
        <w:outlineLvl w:val="0"/>
        <w:rPr>
          <w:rStyle w:val="a6"/>
          <w:rFonts w:ascii="楷体_GB2312" w:eastAsia="楷体_GB2312" w:hAnsi="黑体" w:cs="黑体"/>
          <w:b/>
          <w:color w:val="auto"/>
          <w:sz w:val="32"/>
          <w:szCs w:val="32"/>
          <w:lang w:val="zh-TW"/>
        </w:rPr>
      </w:pPr>
      <w:r w:rsidRPr="00854F6A">
        <w:rPr>
          <w:rStyle w:val="a6"/>
          <w:rFonts w:ascii="楷体_GB2312" w:eastAsia="楷体_GB2312" w:hAnsi="黑体" w:cs="黑体" w:hint="eastAsia"/>
          <w:b/>
          <w:bCs/>
          <w:color w:val="auto"/>
          <w:sz w:val="32"/>
          <w:szCs w:val="32"/>
          <w:lang w:val="zh-CN"/>
        </w:rPr>
        <w:t>（</w:t>
      </w:r>
      <w:r w:rsidRPr="00854F6A">
        <w:rPr>
          <w:rStyle w:val="a6"/>
          <w:rFonts w:ascii="楷体_GB2312" w:eastAsia="楷体_GB2312" w:hAnsi="黑体" w:cs="黑体" w:hint="eastAsia"/>
          <w:b/>
          <w:color w:val="auto"/>
          <w:sz w:val="32"/>
          <w:szCs w:val="32"/>
          <w:lang w:val="zh-TW" w:eastAsia="zh-TW"/>
        </w:rPr>
        <w:t>一</w:t>
      </w:r>
      <w:r w:rsidRPr="00854F6A">
        <w:rPr>
          <w:rStyle w:val="a6"/>
          <w:rFonts w:ascii="楷体_GB2312" w:eastAsia="楷体_GB2312" w:hAnsi="黑体" w:cs="黑体" w:hint="eastAsia"/>
          <w:b/>
          <w:color w:val="auto"/>
          <w:sz w:val="32"/>
          <w:szCs w:val="32"/>
          <w:lang w:val="zh-CN"/>
        </w:rPr>
        <w:t>）</w:t>
      </w:r>
      <w:r w:rsidRPr="00854F6A">
        <w:rPr>
          <w:rStyle w:val="a6"/>
          <w:rFonts w:ascii="楷体_GB2312" w:eastAsia="楷体_GB2312" w:hAnsi="黑体" w:cs="黑体" w:hint="eastAsia"/>
          <w:b/>
          <w:color w:val="auto"/>
          <w:sz w:val="32"/>
          <w:szCs w:val="32"/>
          <w:lang w:val="zh-TW"/>
        </w:rPr>
        <w:t>指导思想</w:t>
      </w:r>
    </w:p>
    <w:p w:rsidR="00E62178" w:rsidRPr="00854F6A" w:rsidRDefault="00BD10A9">
      <w:pPr>
        <w:spacing w:line="560" w:lineRule="exact"/>
        <w:ind w:firstLine="640"/>
        <w:rPr>
          <w:rStyle w:val="a6"/>
          <w:rFonts w:ascii="仿宋_GB2312" w:eastAsiaTheme="minorEastAsia" w:hAnsi="仿宋_GB2312" w:cs="仿宋_GB2312"/>
          <w:sz w:val="32"/>
          <w:szCs w:val="32"/>
          <w:lang w:val="zh-TW"/>
        </w:rPr>
      </w:pPr>
      <w:r w:rsidRPr="00854F6A">
        <w:rPr>
          <w:rStyle w:val="a6"/>
          <w:rFonts w:ascii="仿宋_GB2312" w:eastAsia="仿宋_GB2312" w:hAnsi="仿宋_GB2312" w:cs="仿宋_GB2312"/>
          <w:sz w:val="32"/>
          <w:szCs w:val="32"/>
          <w:lang w:val="zh-TW" w:eastAsia="zh-TW"/>
        </w:rPr>
        <w:t>全面贯彻党的十八大和十八届三中、四中、五中、六中全会精神，深入贯彻习近平总书记系列重要讲话精神和治国理政新理念新思想新战略，按照推进首都教育现代化、落实立德树人根本任务的总体要求，以提高教育质量为主线，以加强人才队伍建设为根本，以深化体制机制改革为动力，以学科建设为基础，以全面推进从严治党为保证，优化发展布局，创新发展模式，着力提升办学水平和服务贡献能力，为办人民满意的教育提供强有力的人才、智力和创新支持。</w:t>
      </w:r>
    </w:p>
    <w:p w:rsidR="00E62178" w:rsidRPr="00854F6A" w:rsidRDefault="00BD10A9">
      <w:pPr>
        <w:spacing w:line="560" w:lineRule="exact"/>
        <w:ind w:firstLine="641"/>
        <w:outlineLvl w:val="0"/>
        <w:rPr>
          <w:rStyle w:val="a6"/>
          <w:rFonts w:ascii="楷体_GB2312" w:eastAsia="楷体_GB2312" w:hAnsi="黑体" w:cs="黑体"/>
          <w:b/>
          <w:color w:val="auto"/>
          <w:sz w:val="32"/>
          <w:szCs w:val="32"/>
          <w:lang w:val="zh-TW"/>
        </w:rPr>
      </w:pPr>
      <w:r w:rsidRPr="00854F6A">
        <w:rPr>
          <w:rStyle w:val="a6"/>
          <w:rFonts w:ascii="楷体_GB2312" w:eastAsia="楷体_GB2312" w:hAnsi="黑体" w:cs="黑体" w:hint="eastAsia"/>
          <w:b/>
          <w:color w:val="auto"/>
          <w:sz w:val="32"/>
          <w:szCs w:val="32"/>
          <w:lang w:val="zh-TW"/>
        </w:rPr>
        <w:t>（二）发展目标</w:t>
      </w:r>
    </w:p>
    <w:p w:rsidR="00E62178" w:rsidRPr="00854F6A" w:rsidRDefault="00BD10A9">
      <w:pPr>
        <w:spacing w:line="560" w:lineRule="exact"/>
        <w:ind w:firstLine="640"/>
        <w:rPr>
          <w:rStyle w:val="a6"/>
          <w:rFonts w:ascii="仿宋_GB2312" w:eastAsia="仿宋_GB2312" w:hAnsi="仿宋_GB2312" w:cs="仿宋_GB2312"/>
          <w:sz w:val="32"/>
          <w:szCs w:val="32"/>
          <w:lang w:val="zh-TW"/>
        </w:rPr>
      </w:pPr>
      <w:r w:rsidRPr="00854F6A">
        <w:rPr>
          <w:rStyle w:val="a6"/>
          <w:rFonts w:ascii="仿宋_GB2312" w:eastAsia="仿宋_GB2312" w:hAnsi="仿宋_GB2312" w:cs="仿宋_GB2312" w:hint="eastAsia"/>
          <w:sz w:val="32"/>
          <w:szCs w:val="32"/>
          <w:lang w:val="zh-TW"/>
        </w:rPr>
        <w:t>到2020年，把学院建设成为以服务干部教师终身学习为使命，以教育类学科为主体、多学科发展，特色鲜明、行业领先、国内知名的教育大学。人才培养模式改革取得突破，服务</w:t>
      </w:r>
      <w:r w:rsidR="00A95D8C">
        <w:rPr>
          <w:rStyle w:val="a6"/>
          <w:rFonts w:ascii="仿宋_GB2312" w:eastAsia="仿宋_GB2312" w:hAnsi="仿宋_GB2312" w:cs="仿宋_GB2312" w:hint="eastAsia"/>
          <w:sz w:val="32"/>
          <w:szCs w:val="32"/>
          <w:lang w:val="zh-TW"/>
        </w:rPr>
        <w:t>校长</w:t>
      </w:r>
      <w:r w:rsidRPr="00854F6A">
        <w:rPr>
          <w:rStyle w:val="a6"/>
          <w:rFonts w:ascii="仿宋_GB2312" w:eastAsia="仿宋_GB2312" w:hAnsi="仿宋_GB2312" w:cs="仿宋_GB2312" w:hint="eastAsia"/>
          <w:sz w:val="32"/>
          <w:szCs w:val="32"/>
          <w:lang w:val="zh-TW"/>
        </w:rPr>
        <w:t>教师专业发展的针对性和实效性显著增强。面向基础教育实践的学科优势初步显现，一批学科形成特色。以解决教育教学现实问题为标志，应用研究重大成果取得新进展，创新能力明显增强。对外开放合作不断深化，服务基础教育学校发展、教育决策取得新成果，行业竞争力和国际影响力持续提升。办学条件和育人环境进一步改善，信息技术与教育教学深度融合。</w:t>
      </w:r>
    </w:p>
    <w:p w:rsidR="00E62178" w:rsidRPr="00854F6A" w:rsidRDefault="00BD10A9">
      <w:pPr>
        <w:widowControl/>
        <w:jc w:val="left"/>
        <w:rPr>
          <w:rStyle w:val="a6"/>
          <w:rFonts w:ascii="仿宋_GB2312" w:eastAsiaTheme="minorEastAsia" w:hAnsi="仿宋_GB2312" w:cs="仿宋_GB2312"/>
          <w:sz w:val="32"/>
          <w:szCs w:val="32"/>
          <w:lang w:val="zh-TW"/>
        </w:rPr>
      </w:pPr>
      <w:r w:rsidRPr="00854F6A">
        <w:rPr>
          <w:rStyle w:val="a6"/>
          <w:rFonts w:ascii="仿宋_GB2312" w:eastAsiaTheme="minorEastAsia" w:hAnsi="仿宋_GB2312" w:cs="仿宋_GB2312"/>
          <w:sz w:val="32"/>
          <w:szCs w:val="32"/>
          <w:lang w:val="zh-TW"/>
        </w:rPr>
        <w:br w:type="page"/>
      </w:r>
    </w:p>
    <w:p w:rsidR="00E62178" w:rsidRPr="00854F6A" w:rsidRDefault="00BD10A9" w:rsidP="00E720E9">
      <w:pPr>
        <w:spacing w:line="560" w:lineRule="exact"/>
        <w:jc w:val="center"/>
        <w:rPr>
          <w:rStyle w:val="a6"/>
          <w:rFonts w:asciiTheme="majorEastAsia" w:eastAsiaTheme="majorEastAsia"/>
          <w:b/>
          <w:bCs/>
          <w:sz w:val="32"/>
          <w:szCs w:val="32"/>
          <w:lang w:eastAsia="zh-TW"/>
        </w:rPr>
      </w:pPr>
      <w:r w:rsidRPr="00854F6A">
        <w:rPr>
          <w:rStyle w:val="a6"/>
          <w:rFonts w:asciiTheme="majorEastAsia" w:eastAsiaTheme="majorEastAsia" w:hint="eastAsia"/>
          <w:b/>
          <w:bCs/>
          <w:sz w:val="32"/>
          <w:szCs w:val="32"/>
          <w:lang w:val="zh-TW" w:eastAsia="zh-TW"/>
        </w:rPr>
        <w:lastRenderedPageBreak/>
        <w:t>北京教育学院</w:t>
      </w:r>
      <w:r w:rsidRPr="00854F6A">
        <w:rPr>
          <w:rStyle w:val="a6"/>
          <w:rFonts w:asciiTheme="majorEastAsia" w:eastAsiaTheme="majorEastAsia" w:hint="eastAsia"/>
          <w:b/>
          <w:bCs/>
          <w:sz w:val="32"/>
          <w:szCs w:val="32"/>
        </w:rPr>
        <w:t>“</w:t>
      </w:r>
      <w:r w:rsidRPr="00854F6A">
        <w:rPr>
          <w:rStyle w:val="a6"/>
          <w:rFonts w:asciiTheme="majorEastAsia" w:eastAsiaTheme="majorEastAsia" w:hint="eastAsia"/>
          <w:b/>
          <w:bCs/>
          <w:sz w:val="32"/>
          <w:szCs w:val="32"/>
          <w:lang w:val="zh-TW" w:eastAsia="zh-TW"/>
        </w:rPr>
        <w:t>十三五</w:t>
      </w:r>
      <w:r w:rsidRPr="00854F6A">
        <w:rPr>
          <w:rStyle w:val="a6"/>
          <w:rFonts w:asciiTheme="majorEastAsia" w:eastAsiaTheme="majorEastAsia" w:hint="eastAsia"/>
          <w:b/>
          <w:bCs/>
          <w:sz w:val="32"/>
          <w:szCs w:val="32"/>
        </w:rPr>
        <w:t>”</w:t>
      </w:r>
      <w:r w:rsidRPr="00854F6A">
        <w:rPr>
          <w:rStyle w:val="a6"/>
          <w:rFonts w:asciiTheme="majorEastAsia" w:eastAsiaTheme="majorEastAsia" w:hint="eastAsia"/>
          <w:b/>
          <w:bCs/>
          <w:sz w:val="32"/>
          <w:szCs w:val="32"/>
          <w:lang w:val="zh-TW" w:eastAsia="zh-TW"/>
        </w:rPr>
        <w:t>改革和发展</w:t>
      </w:r>
      <w:r w:rsidRPr="00854F6A">
        <w:rPr>
          <w:rStyle w:val="a6"/>
          <w:rFonts w:asciiTheme="majorEastAsia" w:eastAsiaTheme="majorEastAsia" w:hint="eastAsia"/>
          <w:b/>
          <w:bCs/>
          <w:sz w:val="32"/>
          <w:szCs w:val="32"/>
          <w:lang w:val="zh-TW"/>
        </w:rPr>
        <w:t>重点</w:t>
      </w:r>
      <w:r w:rsidRPr="00854F6A">
        <w:rPr>
          <w:rStyle w:val="a6"/>
          <w:rFonts w:asciiTheme="majorEastAsia" w:eastAsiaTheme="majorEastAsia" w:hint="eastAsia"/>
          <w:b/>
          <w:bCs/>
          <w:sz w:val="32"/>
          <w:szCs w:val="32"/>
          <w:lang w:val="zh-TW" w:eastAsia="zh-TW"/>
        </w:rPr>
        <w:t>指标</w:t>
      </w:r>
    </w:p>
    <w:tbl>
      <w:tblPr>
        <w:tblStyle w:val="TableNormal"/>
        <w:tblW w:w="818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tblPr>
      <w:tblGrid>
        <w:gridCol w:w="1348"/>
        <w:gridCol w:w="765"/>
        <w:gridCol w:w="610"/>
        <w:gridCol w:w="3197"/>
        <w:gridCol w:w="1276"/>
        <w:gridCol w:w="992"/>
      </w:tblGrid>
      <w:tr w:rsidR="00E62178" w:rsidRPr="00854F6A" w:rsidTr="00854F6A">
        <w:trPr>
          <w:trHeight w:val="354"/>
          <w:tblHeader/>
          <w:jc w:val="center"/>
        </w:trPr>
        <w:tc>
          <w:tcPr>
            <w:tcW w:w="134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62178" w:rsidRPr="00854F6A" w:rsidRDefault="00BD10A9">
            <w:pPr>
              <w:pStyle w:val="1"/>
              <w:spacing w:line="560" w:lineRule="exact"/>
              <w:ind w:firstLine="0"/>
              <w:jc w:val="center"/>
              <w:rPr>
                <w:sz w:val="24"/>
                <w:szCs w:val="24"/>
              </w:rPr>
            </w:pPr>
            <w:r w:rsidRPr="00854F6A">
              <w:rPr>
                <w:rStyle w:val="a6"/>
                <w:rFonts w:ascii="仿宋" w:eastAsia="仿宋" w:hAnsi="仿宋" w:cs="仿宋"/>
                <w:b/>
                <w:bCs/>
                <w:sz w:val="24"/>
                <w:szCs w:val="24"/>
                <w:lang w:val="zh-TW" w:eastAsia="zh-TW"/>
              </w:rPr>
              <w:t>类别</w:t>
            </w:r>
          </w:p>
        </w:tc>
        <w:tc>
          <w:tcPr>
            <w:tcW w:w="4572" w:type="dxa"/>
            <w:gridSpan w:val="3"/>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62178" w:rsidRPr="00854F6A" w:rsidRDefault="00BD10A9">
            <w:pPr>
              <w:pStyle w:val="1"/>
              <w:spacing w:line="560" w:lineRule="exact"/>
              <w:ind w:firstLine="0"/>
              <w:jc w:val="center"/>
              <w:rPr>
                <w:sz w:val="24"/>
                <w:szCs w:val="24"/>
              </w:rPr>
            </w:pPr>
            <w:r w:rsidRPr="00854F6A">
              <w:rPr>
                <w:rStyle w:val="a6"/>
                <w:rFonts w:ascii="仿宋" w:eastAsia="仿宋" w:hAnsi="仿宋" w:cs="仿宋"/>
                <w:b/>
                <w:bCs/>
                <w:sz w:val="24"/>
                <w:szCs w:val="24"/>
                <w:lang w:val="zh-TW" w:eastAsia="zh-TW"/>
              </w:rPr>
              <w:t>指标</w:t>
            </w:r>
          </w:p>
        </w:tc>
        <w:tc>
          <w:tcPr>
            <w:tcW w:w="127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62178" w:rsidRPr="00854F6A" w:rsidRDefault="00BD10A9">
            <w:pPr>
              <w:pStyle w:val="1"/>
              <w:spacing w:line="560" w:lineRule="exact"/>
              <w:ind w:firstLine="0"/>
              <w:jc w:val="center"/>
              <w:rPr>
                <w:rFonts w:eastAsia="宋体"/>
                <w:sz w:val="24"/>
                <w:szCs w:val="24"/>
              </w:rPr>
            </w:pPr>
            <w:r w:rsidRPr="00854F6A">
              <w:rPr>
                <w:rStyle w:val="a6"/>
                <w:rFonts w:ascii="仿宋" w:eastAsia="仿宋" w:hAnsi="仿宋" w:cs="仿宋" w:hint="eastAsia"/>
                <w:b/>
                <w:bCs/>
                <w:sz w:val="24"/>
                <w:szCs w:val="24"/>
                <w:lang w:val="zh-TW"/>
              </w:rPr>
              <w:t>数量</w:t>
            </w:r>
          </w:p>
        </w:tc>
        <w:tc>
          <w:tcPr>
            <w:tcW w:w="992"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62178" w:rsidRPr="00854F6A" w:rsidRDefault="00BD10A9">
            <w:pPr>
              <w:pStyle w:val="1"/>
              <w:spacing w:line="560" w:lineRule="exact"/>
              <w:ind w:firstLine="0"/>
              <w:jc w:val="center"/>
              <w:rPr>
                <w:sz w:val="24"/>
                <w:szCs w:val="24"/>
              </w:rPr>
            </w:pPr>
            <w:r w:rsidRPr="00854F6A">
              <w:rPr>
                <w:rStyle w:val="a6"/>
                <w:rFonts w:ascii="仿宋" w:eastAsia="仿宋" w:hAnsi="仿宋" w:cs="仿宋"/>
                <w:b/>
                <w:bCs/>
                <w:sz w:val="24"/>
                <w:szCs w:val="24"/>
                <w:lang w:val="zh-TW" w:eastAsia="zh-TW"/>
              </w:rPr>
              <w:t>单位</w:t>
            </w:r>
          </w:p>
        </w:tc>
      </w:tr>
      <w:tr w:rsidR="00486BDF" w:rsidRPr="00854F6A" w:rsidTr="00854F6A">
        <w:tblPrEx>
          <w:shd w:val="clear" w:color="auto" w:fill="CED7E7"/>
        </w:tblPrEx>
        <w:trPr>
          <w:trHeight w:val="310"/>
          <w:jc w:val="center"/>
        </w:trPr>
        <w:tc>
          <w:tcPr>
            <w:tcW w:w="1348"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486BDF" w:rsidRPr="00854F6A" w:rsidRDefault="00486BDF">
            <w:pPr>
              <w:pStyle w:val="1"/>
              <w:spacing w:line="560" w:lineRule="exact"/>
              <w:ind w:firstLine="0"/>
              <w:jc w:val="center"/>
              <w:rPr>
                <w:rFonts w:ascii="仿宋_GB2312" w:eastAsia="仿宋_GB2312"/>
                <w:sz w:val="24"/>
                <w:szCs w:val="24"/>
              </w:rPr>
            </w:pPr>
            <w:r w:rsidRPr="00854F6A">
              <w:rPr>
                <w:rStyle w:val="a6"/>
                <w:rFonts w:ascii="仿宋_GB2312" w:eastAsia="仿宋_GB2312" w:hAnsi="仿宋" w:cs="仿宋" w:hint="eastAsia"/>
                <w:sz w:val="24"/>
                <w:szCs w:val="24"/>
                <w:lang w:val="zh-TW" w:eastAsia="zh-TW"/>
              </w:rPr>
              <w:t>人才培养</w:t>
            </w:r>
          </w:p>
        </w:tc>
        <w:tc>
          <w:tcPr>
            <w:tcW w:w="4572"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486BDF" w:rsidRPr="00854F6A" w:rsidRDefault="00486BDF">
            <w:pPr>
              <w:pStyle w:val="1"/>
              <w:spacing w:line="560" w:lineRule="exact"/>
              <w:ind w:firstLine="0"/>
              <w:rPr>
                <w:rFonts w:ascii="仿宋_GB2312" w:eastAsia="仿宋_GB2312"/>
                <w:sz w:val="24"/>
                <w:szCs w:val="24"/>
              </w:rPr>
            </w:pPr>
            <w:r w:rsidRPr="00854F6A">
              <w:rPr>
                <w:rStyle w:val="a6"/>
                <w:rFonts w:ascii="仿宋_GB2312" w:eastAsia="仿宋_GB2312" w:hAnsi="仿宋" w:cs="仿宋" w:hint="eastAsia"/>
                <w:sz w:val="24"/>
                <w:szCs w:val="24"/>
                <w:lang w:val="zh-TW" w:eastAsia="zh-TW"/>
              </w:rPr>
              <w:t>成人高等学历教育年度人数</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486BDF" w:rsidRPr="00854F6A" w:rsidRDefault="00486BDF">
            <w:pPr>
              <w:pStyle w:val="1"/>
              <w:spacing w:line="560" w:lineRule="exact"/>
              <w:ind w:firstLine="0"/>
              <w:jc w:val="center"/>
              <w:rPr>
                <w:rFonts w:ascii="仿宋_GB2312" w:eastAsia="仿宋_GB2312"/>
                <w:sz w:val="24"/>
                <w:szCs w:val="24"/>
              </w:rPr>
            </w:pPr>
            <w:r w:rsidRPr="00854F6A">
              <w:rPr>
                <w:rStyle w:val="a6"/>
                <w:rFonts w:ascii="仿宋_GB2312" w:eastAsia="仿宋_GB2312" w:hAnsi="仿宋" w:cs="仿宋" w:hint="eastAsia"/>
                <w:sz w:val="24"/>
                <w:szCs w:val="24"/>
              </w:rPr>
              <w:t>500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486BDF" w:rsidRPr="00854F6A" w:rsidRDefault="00486BDF">
            <w:pPr>
              <w:pStyle w:val="1"/>
              <w:spacing w:line="560" w:lineRule="exact"/>
              <w:ind w:firstLine="0"/>
              <w:jc w:val="center"/>
              <w:rPr>
                <w:rFonts w:ascii="仿宋_GB2312" w:eastAsia="仿宋_GB2312"/>
                <w:sz w:val="24"/>
                <w:szCs w:val="24"/>
              </w:rPr>
            </w:pPr>
            <w:r w:rsidRPr="00854F6A">
              <w:rPr>
                <w:rStyle w:val="a6"/>
                <w:rFonts w:ascii="仿宋_GB2312" w:eastAsia="仿宋_GB2312" w:hAnsi="仿宋" w:cs="仿宋" w:hint="eastAsia"/>
                <w:sz w:val="24"/>
                <w:szCs w:val="24"/>
                <w:lang w:val="zh-TW" w:eastAsia="zh-TW"/>
              </w:rPr>
              <w:t>人</w:t>
            </w:r>
          </w:p>
        </w:tc>
      </w:tr>
      <w:tr w:rsidR="00D219CC" w:rsidRPr="00854F6A" w:rsidTr="00854F6A">
        <w:tblPrEx>
          <w:shd w:val="clear" w:color="auto" w:fill="CED7E7"/>
        </w:tblPrEx>
        <w:trPr>
          <w:trHeight w:val="586"/>
          <w:jc w:val="center"/>
        </w:trPr>
        <w:tc>
          <w:tcPr>
            <w:tcW w:w="1348" w:type="dxa"/>
            <w:vMerge/>
            <w:tcBorders>
              <w:top w:val="single" w:sz="4" w:space="0" w:color="auto"/>
              <w:left w:val="single" w:sz="4" w:space="0" w:color="auto"/>
              <w:bottom w:val="single" w:sz="4" w:space="0" w:color="auto"/>
              <w:right w:val="single" w:sz="4" w:space="0" w:color="auto"/>
            </w:tcBorders>
            <w:shd w:val="clear" w:color="auto" w:fill="auto"/>
          </w:tcPr>
          <w:p w:rsidR="00D219CC" w:rsidRPr="00854F6A" w:rsidRDefault="00D219CC">
            <w:pPr>
              <w:spacing w:line="560" w:lineRule="exact"/>
              <w:jc w:val="center"/>
              <w:rPr>
                <w:rFonts w:ascii="仿宋_GB2312" w:eastAsia="仿宋_GB2312"/>
                <w:sz w:val="24"/>
                <w:szCs w:val="24"/>
              </w:rPr>
            </w:pPr>
          </w:p>
        </w:tc>
        <w:tc>
          <w:tcPr>
            <w:tcW w:w="4572"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D219CC" w:rsidRPr="00854F6A" w:rsidRDefault="00D219CC">
            <w:pPr>
              <w:pStyle w:val="1"/>
              <w:spacing w:line="560" w:lineRule="exact"/>
              <w:ind w:firstLine="0"/>
              <w:rPr>
                <w:rFonts w:ascii="仿宋_GB2312" w:eastAsia="仿宋_GB2312"/>
                <w:sz w:val="24"/>
                <w:szCs w:val="24"/>
              </w:rPr>
            </w:pPr>
            <w:r w:rsidRPr="00854F6A">
              <w:rPr>
                <w:rStyle w:val="a6"/>
                <w:rFonts w:ascii="仿宋_GB2312" w:eastAsia="仿宋_GB2312" w:hAnsi="仿宋" w:cs="仿宋" w:hint="eastAsia"/>
                <w:sz w:val="24"/>
                <w:szCs w:val="24"/>
                <w:lang w:val="zh-TW" w:eastAsia="zh-TW"/>
              </w:rPr>
              <w:t>北京市校长教师培训年度总人数</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D219CC" w:rsidRPr="00854F6A" w:rsidRDefault="00D219CC">
            <w:pPr>
              <w:pStyle w:val="1"/>
              <w:spacing w:line="560" w:lineRule="exact"/>
              <w:ind w:firstLine="0"/>
              <w:jc w:val="center"/>
              <w:rPr>
                <w:rFonts w:ascii="仿宋_GB2312" w:eastAsia="仿宋_GB2312"/>
                <w:sz w:val="24"/>
                <w:szCs w:val="24"/>
              </w:rPr>
            </w:pPr>
            <w:r w:rsidRPr="00854F6A">
              <w:rPr>
                <w:rStyle w:val="a6"/>
                <w:rFonts w:ascii="仿宋_GB2312" w:eastAsia="仿宋_GB2312" w:hAnsi="仿宋" w:cs="仿宋" w:hint="eastAsia"/>
                <w:sz w:val="24"/>
                <w:szCs w:val="24"/>
              </w:rPr>
              <w:t>5</w:t>
            </w:r>
            <w:r w:rsidRPr="00854F6A">
              <w:rPr>
                <w:rStyle w:val="a6"/>
                <w:rFonts w:ascii="仿宋_GB2312" w:eastAsia="仿宋_GB2312" w:hAnsi="仿宋" w:cs="仿宋"/>
                <w:sz w:val="24"/>
                <w:szCs w:val="24"/>
              </w:rPr>
              <w:t>5</w:t>
            </w:r>
            <w:r w:rsidRPr="00854F6A">
              <w:rPr>
                <w:rStyle w:val="a6"/>
                <w:rFonts w:ascii="仿宋_GB2312" w:eastAsia="仿宋_GB2312" w:hAnsi="仿宋" w:cs="仿宋" w:hint="eastAsia"/>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D219CC" w:rsidRPr="00854F6A" w:rsidRDefault="00D219CC">
            <w:pPr>
              <w:pStyle w:val="1"/>
              <w:spacing w:line="560" w:lineRule="exact"/>
              <w:ind w:firstLine="0"/>
              <w:jc w:val="center"/>
              <w:rPr>
                <w:rFonts w:ascii="仿宋_GB2312" w:eastAsia="仿宋_GB2312"/>
                <w:sz w:val="24"/>
                <w:szCs w:val="24"/>
              </w:rPr>
            </w:pPr>
            <w:r w:rsidRPr="00854F6A">
              <w:rPr>
                <w:rStyle w:val="a6"/>
                <w:rFonts w:ascii="仿宋_GB2312" w:eastAsia="仿宋_GB2312" w:hAnsi="仿宋" w:cs="仿宋" w:hint="eastAsia"/>
                <w:sz w:val="24"/>
                <w:szCs w:val="24"/>
                <w:lang w:val="zh-TW" w:eastAsia="zh-TW"/>
              </w:rPr>
              <w:t>人</w:t>
            </w:r>
          </w:p>
        </w:tc>
      </w:tr>
      <w:tr w:rsidR="00D219CC" w:rsidRPr="00854F6A" w:rsidTr="00854F6A">
        <w:tblPrEx>
          <w:shd w:val="clear" w:color="auto" w:fill="CED7E7"/>
        </w:tblPrEx>
        <w:trPr>
          <w:trHeight w:val="310"/>
          <w:jc w:val="center"/>
        </w:trPr>
        <w:tc>
          <w:tcPr>
            <w:tcW w:w="1348" w:type="dxa"/>
            <w:vMerge/>
            <w:tcBorders>
              <w:top w:val="single" w:sz="4" w:space="0" w:color="auto"/>
              <w:left w:val="single" w:sz="4" w:space="0" w:color="auto"/>
              <w:bottom w:val="single" w:sz="4" w:space="0" w:color="auto"/>
              <w:right w:val="single" w:sz="4" w:space="0" w:color="auto"/>
            </w:tcBorders>
            <w:shd w:val="clear" w:color="auto" w:fill="auto"/>
          </w:tcPr>
          <w:p w:rsidR="00D219CC" w:rsidRPr="00854F6A" w:rsidRDefault="00D219CC" w:rsidP="00D219CC">
            <w:pPr>
              <w:spacing w:line="560" w:lineRule="exact"/>
              <w:jc w:val="center"/>
              <w:rPr>
                <w:rFonts w:ascii="仿宋_GB2312" w:eastAsia="仿宋_GB2312"/>
                <w:sz w:val="24"/>
                <w:szCs w:val="24"/>
              </w:rPr>
            </w:pPr>
          </w:p>
        </w:tc>
        <w:tc>
          <w:tcPr>
            <w:tcW w:w="765"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rPr>
                <w:rFonts w:ascii="仿宋_GB2312" w:eastAsia="仿宋_GB2312"/>
                <w:sz w:val="24"/>
                <w:szCs w:val="24"/>
              </w:rPr>
            </w:pPr>
            <w:r w:rsidRPr="00854F6A">
              <w:rPr>
                <w:rFonts w:ascii="仿宋_GB2312" w:eastAsia="仿宋_GB2312" w:hint="eastAsia"/>
                <w:sz w:val="24"/>
                <w:szCs w:val="24"/>
              </w:rPr>
              <w:t>其中</w:t>
            </w:r>
          </w:p>
        </w:tc>
        <w:tc>
          <w:tcPr>
            <w:tcW w:w="3807"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rPr>
                <w:rFonts w:ascii="仿宋_GB2312" w:eastAsia="仿宋_GB2312"/>
                <w:sz w:val="24"/>
                <w:szCs w:val="24"/>
              </w:rPr>
            </w:pPr>
            <w:r w:rsidRPr="00854F6A">
              <w:rPr>
                <w:rStyle w:val="a6"/>
                <w:rFonts w:ascii="仿宋_GB2312" w:eastAsia="仿宋_GB2312" w:hAnsi="仿宋" w:cs="仿宋" w:hint="eastAsia"/>
                <w:sz w:val="24"/>
                <w:szCs w:val="24"/>
                <w:lang w:val="zh-TW"/>
              </w:rPr>
              <w:t>校长教师高级研修</w:t>
            </w:r>
            <w:r w:rsidR="00F92DC0">
              <w:rPr>
                <w:rStyle w:val="a6"/>
                <w:rFonts w:ascii="仿宋_GB2312" w:eastAsia="仿宋_GB2312" w:hAnsi="仿宋" w:cs="仿宋" w:hint="eastAsia"/>
                <w:sz w:val="24"/>
                <w:szCs w:val="24"/>
                <w:lang w:val="zh-TW"/>
              </w:rPr>
              <w:t>年度人数</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D219CC" w:rsidRPr="00854F6A" w:rsidRDefault="00D219CC" w:rsidP="00D219CC">
            <w:pPr>
              <w:pStyle w:val="10"/>
              <w:spacing w:line="560" w:lineRule="exact"/>
              <w:ind w:firstLine="0"/>
              <w:jc w:val="center"/>
              <w:rPr>
                <w:rFonts w:ascii="仿宋_GB2312" w:eastAsia="仿宋_GB2312"/>
                <w:sz w:val="24"/>
                <w:szCs w:val="24"/>
              </w:rPr>
            </w:pPr>
            <w:r w:rsidRPr="00854F6A">
              <w:rPr>
                <w:rStyle w:val="a6"/>
                <w:rFonts w:ascii="仿宋_GB2312" w:eastAsia="仿宋_GB2312" w:hAnsi="仿宋" w:cs="仿宋" w:hint="eastAsia"/>
                <w:sz w:val="24"/>
                <w:szCs w:val="24"/>
              </w:rPr>
              <w:t>500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Fonts w:ascii="仿宋_GB2312" w:eastAsia="仿宋_GB2312"/>
                <w:sz w:val="24"/>
                <w:szCs w:val="24"/>
              </w:rPr>
            </w:pPr>
            <w:r w:rsidRPr="00854F6A">
              <w:rPr>
                <w:rStyle w:val="a6"/>
                <w:rFonts w:ascii="仿宋_GB2312" w:eastAsia="仿宋_GB2312" w:hAnsi="仿宋" w:cs="仿宋" w:hint="eastAsia"/>
                <w:sz w:val="24"/>
                <w:szCs w:val="24"/>
                <w:lang w:val="zh-TW" w:eastAsia="zh-TW"/>
              </w:rPr>
              <w:t>人</w:t>
            </w:r>
          </w:p>
        </w:tc>
      </w:tr>
      <w:tr w:rsidR="00D219CC" w:rsidRPr="00854F6A" w:rsidTr="00854F6A">
        <w:tblPrEx>
          <w:shd w:val="clear" w:color="auto" w:fill="CED7E7"/>
        </w:tblPrEx>
        <w:trPr>
          <w:trHeight w:val="310"/>
          <w:jc w:val="center"/>
        </w:trPr>
        <w:tc>
          <w:tcPr>
            <w:tcW w:w="1348" w:type="dxa"/>
            <w:vMerge/>
            <w:tcBorders>
              <w:top w:val="single" w:sz="4" w:space="0" w:color="auto"/>
              <w:left w:val="single" w:sz="4" w:space="0" w:color="auto"/>
              <w:bottom w:val="single" w:sz="4" w:space="0" w:color="auto"/>
              <w:right w:val="single" w:sz="4" w:space="0" w:color="auto"/>
            </w:tcBorders>
            <w:shd w:val="clear" w:color="auto" w:fill="auto"/>
          </w:tcPr>
          <w:p w:rsidR="00D219CC" w:rsidRPr="00854F6A" w:rsidRDefault="00D219CC" w:rsidP="00D219CC">
            <w:pPr>
              <w:spacing w:line="560" w:lineRule="exact"/>
              <w:jc w:val="center"/>
              <w:rPr>
                <w:rFonts w:ascii="仿宋_GB2312" w:eastAsia="仿宋_GB2312"/>
                <w:sz w:val="24"/>
                <w:szCs w:val="24"/>
              </w:rPr>
            </w:pPr>
          </w:p>
        </w:tc>
        <w:tc>
          <w:tcPr>
            <w:tcW w:w="765"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rPr>
                <w:rFonts w:ascii="仿宋_GB2312" w:eastAsia="仿宋_GB2312"/>
                <w:sz w:val="24"/>
                <w:szCs w:val="24"/>
              </w:rPr>
            </w:pPr>
          </w:p>
        </w:tc>
        <w:tc>
          <w:tcPr>
            <w:tcW w:w="3807"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D219CC" w:rsidRPr="00A95D8C" w:rsidRDefault="00D219CC" w:rsidP="00D219CC">
            <w:pPr>
              <w:pStyle w:val="1"/>
              <w:spacing w:line="560" w:lineRule="exact"/>
              <w:ind w:firstLine="0"/>
              <w:rPr>
                <w:rFonts w:ascii="仿宋_GB2312" w:eastAsia="仿宋_GB2312"/>
                <w:sz w:val="24"/>
                <w:szCs w:val="24"/>
              </w:rPr>
            </w:pPr>
            <w:r w:rsidRPr="00A95D8C">
              <w:rPr>
                <w:rStyle w:val="a6"/>
                <w:rFonts w:ascii="仿宋_GB2312" w:eastAsia="仿宋_GB2312" w:hAnsi="仿宋" w:cs="仿宋" w:hint="eastAsia"/>
                <w:sz w:val="24"/>
                <w:szCs w:val="24"/>
                <w:lang w:val="zh-TW"/>
              </w:rPr>
              <w:t>初任校长教师胜任力培训</w:t>
            </w:r>
            <w:r w:rsidR="00F92DC0" w:rsidRPr="00A95D8C">
              <w:rPr>
                <w:rStyle w:val="a6"/>
                <w:rFonts w:ascii="仿宋_GB2312" w:eastAsia="仿宋_GB2312" w:hAnsi="仿宋" w:cs="仿宋" w:hint="eastAsia"/>
                <w:sz w:val="24"/>
                <w:szCs w:val="24"/>
                <w:lang w:val="zh-TW"/>
              </w:rPr>
              <w:t>年度人数</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D219CC" w:rsidRPr="00A95D8C" w:rsidRDefault="00AE77BA" w:rsidP="00D219CC">
            <w:pPr>
              <w:pStyle w:val="1"/>
              <w:spacing w:line="560" w:lineRule="exact"/>
              <w:ind w:firstLine="0"/>
              <w:jc w:val="center"/>
              <w:rPr>
                <w:rFonts w:ascii="仿宋_GB2312" w:eastAsia="仿宋_GB2312"/>
                <w:sz w:val="24"/>
                <w:szCs w:val="24"/>
              </w:rPr>
            </w:pPr>
            <w:r w:rsidRPr="00A95D8C">
              <w:rPr>
                <w:rStyle w:val="a6"/>
                <w:rFonts w:ascii="仿宋_GB2312" w:eastAsia="仿宋_GB2312" w:hAnsi="仿宋" w:cs="仿宋" w:hint="eastAsia"/>
                <w:sz w:val="24"/>
                <w:szCs w:val="24"/>
              </w:rPr>
              <w:t>600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Fonts w:ascii="仿宋_GB2312" w:eastAsia="仿宋_GB2312"/>
                <w:sz w:val="24"/>
                <w:szCs w:val="24"/>
              </w:rPr>
            </w:pPr>
            <w:r w:rsidRPr="00854F6A">
              <w:rPr>
                <w:rStyle w:val="a6"/>
                <w:rFonts w:ascii="仿宋_GB2312" w:eastAsia="仿宋_GB2312" w:hAnsi="仿宋" w:cs="仿宋" w:hint="eastAsia"/>
                <w:sz w:val="24"/>
                <w:szCs w:val="24"/>
                <w:lang w:val="zh-TW" w:eastAsia="zh-TW"/>
              </w:rPr>
              <w:t>人</w:t>
            </w:r>
          </w:p>
        </w:tc>
      </w:tr>
      <w:tr w:rsidR="0006703B" w:rsidRPr="00854F6A" w:rsidTr="00854F6A">
        <w:tblPrEx>
          <w:shd w:val="clear" w:color="auto" w:fill="CED7E7"/>
        </w:tblPrEx>
        <w:trPr>
          <w:trHeight w:val="310"/>
          <w:jc w:val="center"/>
        </w:trPr>
        <w:tc>
          <w:tcPr>
            <w:tcW w:w="1348" w:type="dxa"/>
            <w:vMerge/>
            <w:tcBorders>
              <w:top w:val="single" w:sz="4" w:space="0" w:color="auto"/>
              <w:left w:val="single" w:sz="4" w:space="0" w:color="auto"/>
              <w:bottom w:val="single" w:sz="4" w:space="0" w:color="auto"/>
              <w:right w:val="single" w:sz="4" w:space="0" w:color="auto"/>
            </w:tcBorders>
            <w:shd w:val="clear" w:color="auto" w:fill="auto"/>
          </w:tcPr>
          <w:p w:rsidR="0006703B" w:rsidRPr="00854F6A" w:rsidRDefault="0006703B" w:rsidP="00D219CC">
            <w:pPr>
              <w:spacing w:line="560" w:lineRule="exact"/>
              <w:jc w:val="center"/>
              <w:rPr>
                <w:rFonts w:ascii="仿宋_GB2312" w:eastAsia="仿宋_GB2312"/>
                <w:sz w:val="24"/>
                <w:szCs w:val="24"/>
              </w:rPr>
            </w:pPr>
          </w:p>
        </w:tc>
        <w:tc>
          <w:tcPr>
            <w:tcW w:w="765"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06703B" w:rsidRPr="00854F6A" w:rsidRDefault="0006703B" w:rsidP="00D219CC">
            <w:pPr>
              <w:pStyle w:val="1"/>
              <w:spacing w:line="560" w:lineRule="exact"/>
              <w:ind w:firstLine="0"/>
              <w:rPr>
                <w:rFonts w:ascii="仿宋_GB2312" w:eastAsia="仿宋_GB2312"/>
                <w:sz w:val="24"/>
                <w:szCs w:val="24"/>
              </w:rPr>
            </w:pPr>
          </w:p>
        </w:tc>
        <w:tc>
          <w:tcPr>
            <w:tcW w:w="3807"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06703B" w:rsidRPr="00854F6A" w:rsidRDefault="0006703B" w:rsidP="00D219CC">
            <w:pPr>
              <w:pStyle w:val="1"/>
              <w:spacing w:line="560" w:lineRule="exact"/>
              <w:ind w:firstLine="0"/>
              <w:rPr>
                <w:rStyle w:val="a6"/>
                <w:rFonts w:ascii="仿宋_GB2312" w:eastAsia="仿宋_GB2312" w:hAnsi="仿宋" w:cs="仿宋"/>
                <w:sz w:val="24"/>
                <w:szCs w:val="24"/>
                <w:lang w:val="zh-TW"/>
              </w:rPr>
            </w:pPr>
            <w:r>
              <w:rPr>
                <w:rStyle w:val="a6"/>
                <w:rFonts w:ascii="仿宋_GB2312" w:eastAsia="仿宋_GB2312" w:hAnsi="仿宋" w:cs="仿宋" w:hint="eastAsia"/>
                <w:sz w:val="24"/>
                <w:szCs w:val="24"/>
                <w:lang w:val="zh-TW"/>
              </w:rPr>
              <w:t>优秀青年</w:t>
            </w:r>
            <w:r w:rsidR="005C23AE">
              <w:rPr>
                <w:rStyle w:val="a6"/>
                <w:rFonts w:ascii="仿宋_GB2312" w:eastAsia="仿宋_GB2312" w:hAnsi="仿宋" w:cs="仿宋" w:hint="eastAsia"/>
                <w:sz w:val="24"/>
                <w:szCs w:val="24"/>
                <w:lang w:val="zh-TW"/>
              </w:rPr>
              <w:t>校长</w:t>
            </w:r>
            <w:r>
              <w:rPr>
                <w:rStyle w:val="a6"/>
                <w:rFonts w:ascii="仿宋_GB2312" w:eastAsia="仿宋_GB2312" w:hAnsi="仿宋" w:cs="仿宋" w:hint="eastAsia"/>
                <w:sz w:val="24"/>
                <w:szCs w:val="24"/>
                <w:lang w:val="zh-TW"/>
              </w:rPr>
              <w:t>教师研修</w:t>
            </w:r>
            <w:r w:rsidR="00F92DC0">
              <w:rPr>
                <w:rStyle w:val="a6"/>
                <w:rFonts w:ascii="仿宋_GB2312" w:eastAsia="仿宋_GB2312" w:hAnsi="仿宋" w:cs="仿宋" w:hint="eastAsia"/>
                <w:sz w:val="24"/>
                <w:szCs w:val="24"/>
                <w:lang w:val="zh-TW"/>
              </w:rPr>
              <w:t>年度人数</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06703B" w:rsidRPr="00854F6A" w:rsidRDefault="0006703B" w:rsidP="00D219CC">
            <w:pPr>
              <w:pStyle w:val="1"/>
              <w:spacing w:line="560" w:lineRule="exact"/>
              <w:ind w:firstLine="0"/>
              <w:jc w:val="center"/>
              <w:rPr>
                <w:rStyle w:val="a6"/>
                <w:rFonts w:ascii="仿宋_GB2312" w:eastAsia="仿宋_GB2312" w:hAnsi="仿宋" w:cs="仿宋"/>
                <w:sz w:val="24"/>
                <w:szCs w:val="24"/>
              </w:rPr>
            </w:pPr>
            <w:r>
              <w:rPr>
                <w:rStyle w:val="a6"/>
                <w:rFonts w:ascii="仿宋_GB2312" w:eastAsia="仿宋_GB2312" w:hAnsi="仿宋" w:cs="仿宋" w:hint="eastAsia"/>
                <w:sz w:val="24"/>
                <w:szCs w:val="24"/>
              </w:rPr>
              <w:t>500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06703B" w:rsidRPr="00854F6A" w:rsidRDefault="0006703B" w:rsidP="00D219CC">
            <w:pPr>
              <w:pStyle w:val="1"/>
              <w:spacing w:line="560" w:lineRule="exact"/>
              <w:ind w:firstLine="0"/>
              <w:jc w:val="center"/>
              <w:rPr>
                <w:rStyle w:val="a6"/>
                <w:rFonts w:ascii="仿宋_GB2312" w:eastAsia="仿宋_GB2312" w:hAnsi="仿宋" w:cs="仿宋"/>
                <w:sz w:val="24"/>
                <w:szCs w:val="24"/>
                <w:lang w:val="zh-TW"/>
              </w:rPr>
            </w:pPr>
            <w:r>
              <w:rPr>
                <w:rStyle w:val="a6"/>
                <w:rFonts w:ascii="仿宋_GB2312" w:eastAsia="仿宋_GB2312" w:hAnsi="仿宋" w:cs="仿宋" w:hint="eastAsia"/>
                <w:sz w:val="24"/>
                <w:szCs w:val="24"/>
                <w:lang w:val="zh-TW"/>
              </w:rPr>
              <w:t>人</w:t>
            </w:r>
          </w:p>
        </w:tc>
      </w:tr>
      <w:tr w:rsidR="00D219CC" w:rsidRPr="00854F6A" w:rsidTr="00854F6A">
        <w:tblPrEx>
          <w:shd w:val="clear" w:color="auto" w:fill="CED7E7"/>
        </w:tblPrEx>
        <w:trPr>
          <w:trHeight w:val="310"/>
          <w:jc w:val="center"/>
        </w:trPr>
        <w:tc>
          <w:tcPr>
            <w:tcW w:w="1348" w:type="dxa"/>
            <w:vMerge/>
            <w:tcBorders>
              <w:top w:val="single" w:sz="4" w:space="0" w:color="auto"/>
              <w:left w:val="single" w:sz="4" w:space="0" w:color="auto"/>
              <w:bottom w:val="single" w:sz="4" w:space="0" w:color="auto"/>
              <w:right w:val="single" w:sz="4" w:space="0" w:color="auto"/>
            </w:tcBorders>
            <w:shd w:val="clear" w:color="auto" w:fill="auto"/>
          </w:tcPr>
          <w:p w:rsidR="00D219CC" w:rsidRPr="00854F6A" w:rsidRDefault="00D219CC" w:rsidP="00D219CC">
            <w:pPr>
              <w:spacing w:line="560" w:lineRule="exact"/>
              <w:jc w:val="center"/>
              <w:rPr>
                <w:rFonts w:ascii="仿宋_GB2312" w:eastAsia="仿宋_GB2312"/>
                <w:sz w:val="24"/>
                <w:szCs w:val="24"/>
              </w:rPr>
            </w:pPr>
          </w:p>
        </w:tc>
        <w:tc>
          <w:tcPr>
            <w:tcW w:w="765"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rPr>
                <w:rStyle w:val="a6"/>
                <w:rFonts w:ascii="仿宋_GB2312" w:eastAsia="仿宋_GB2312" w:hAnsi="仿宋" w:cs="仿宋"/>
                <w:b/>
                <w:color w:val="FF0000"/>
                <w:sz w:val="24"/>
                <w:szCs w:val="24"/>
                <w:lang w:val="zh-TW"/>
              </w:rPr>
            </w:pPr>
          </w:p>
        </w:tc>
        <w:tc>
          <w:tcPr>
            <w:tcW w:w="3807"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rPr>
                <w:rStyle w:val="a6"/>
                <w:rFonts w:ascii="仿宋_GB2312" w:eastAsia="仿宋_GB2312" w:hAnsi="仿宋" w:cs="仿宋"/>
                <w:color w:val="auto"/>
                <w:sz w:val="24"/>
                <w:szCs w:val="24"/>
                <w:lang w:val="zh-TW"/>
              </w:rPr>
            </w:pPr>
            <w:r w:rsidRPr="00854F6A">
              <w:rPr>
                <w:rStyle w:val="a6"/>
                <w:rFonts w:ascii="仿宋_GB2312" w:eastAsia="仿宋_GB2312" w:hAnsi="仿宋" w:cs="仿宋" w:hint="eastAsia"/>
                <w:color w:val="auto"/>
                <w:sz w:val="24"/>
                <w:szCs w:val="24"/>
                <w:lang w:val="zh-TW"/>
              </w:rPr>
              <w:t>农村学员比例</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Style w:val="a6"/>
                <w:rFonts w:ascii="仿宋_GB2312" w:eastAsia="仿宋_GB2312" w:hAnsi="仿宋" w:cs="仿宋"/>
                <w:color w:val="auto"/>
                <w:sz w:val="24"/>
                <w:szCs w:val="24"/>
              </w:rPr>
            </w:pPr>
            <w:r w:rsidRPr="00854F6A">
              <w:rPr>
                <w:rStyle w:val="a6"/>
                <w:rFonts w:ascii="仿宋_GB2312" w:eastAsia="仿宋_GB2312" w:hAnsi="仿宋" w:cs="仿宋" w:hint="eastAsia"/>
                <w:color w:val="auto"/>
                <w:sz w:val="24"/>
                <w:szCs w:val="24"/>
              </w:rPr>
              <w:t>60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Style w:val="a6"/>
                <w:rFonts w:ascii="仿宋_GB2312" w:eastAsia="仿宋_GB2312" w:hAnsi="仿宋" w:cs="仿宋"/>
                <w:sz w:val="24"/>
                <w:szCs w:val="24"/>
                <w:lang w:val="zh-TW" w:eastAsia="zh-TW"/>
              </w:rPr>
            </w:pPr>
            <w:r w:rsidRPr="00854F6A">
              <w:rPr>
                <w:rStyle w:val="a6"/>
                <w:rFonts w:ascii="仿宋_GB2312" w:eastAsia="仿宋_GB2312" w:hAnsi="仿宋" w:cs="仿宋" w:hint="eastAsia"/>
                <w:sz w:val="24"/>
                <w:szCs w:val="24"/>
              </w:rPr>
              <w:t>%</w:t>
            </w:r>
          </w:p>
        </w:tc>
      </w:tr>
      <w:tr w:rsidR="00D219CC" w:rsidRPr="00854F6A" w:rsidTr="00854F6A">
        <w:tblPrEx>
          <w:shd w:val="clear" w:color="auto" w:fill="CED7E7"/>
        </w:tblPrEx>
        <w:trPr>
          <w:trHeight w:val="614"/>
          <w:jc w:val="center"/>
        </w:trPr>
        <w:tc>
          <w:tcPr>
            <w:tcW w:w="1348" w:type="dxa"/>
            <w:vMerge/>
            <w:tcBorders>
              <w:top w:val="single" w:sz="4" w:space="0" w:color="auto"/>
              <w:left w:val="single" w:sz="4" w:space="0" w:color="auto"/>
              <w:bottom w:val="single" w:sz="4" w:space="0" w:color="auto"/>
              <w:right w:val="single" w:sz="4" w:space="0" w:color="auto"/>
            </w:tcBorders>
            <w:shd w:val="clear" w:color="auto" w:fill="auto"/>
          </w:tcPr>
          <w:p w:rsidR="00D219CC" w:rsidRPr="00854F6A" w:rsidRDefault="00D219CC" w:rsidP="00D219CC">
            <w:pPr>
              <w:spacing w:line="560" w:lineRule="exact"/>
              <w:jc w:val="center"/>
              <w:rPr>
                <w:rFonts w:ascii="仿宋_GB2312" w:eastAsia="仿宋_GB2312"/>
                <w:sz w:val="24"/>
                <w:szCs w:val="24"/>
              </w:rPr>
            </w:pPr>
          </w:p>
        </w:tc>
        <w:tc>
          <w:tcPr>
            <w:tcW w:w="4572"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rPr>
                <w:rFonts w:ascii="仿宋_GB2312" w:eastAsia="仿宋_GB2312"/>
                <w:sz w:val="24"/>
                <w:szCs w:val="24"/>
              </w:rPr>
            </w:pPr>
            <w:r w:rsidRPr="00854F6A">
              <w:rPr>
                <w:rStyle w:val="a6"/>
                <w:rFonts w:ascii="仿宋_GB2312" w:eastAsia="仿宋_GB2312" w:hAnsi="仿宋" w:cs="仿宋" w:hint="eastAsia"/>
                <w:sz w:val="24"/>
                <w:szCs w:val="24"/>
                <w:lang w:val="zh-TW" w:eastAsia="zh-TW"/>
              </w:rPr>
              <w:t>国培示范性项目年度培训人数</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Fonts w:ascii="仿宋_GB2312" w:eastAsia="仿宋_GB2312"/>
                <w:sz w:val="24"/>
                <w:szCs w:val="24"/>
              </w:rPr>
            </w:pPr>
            <w:r w:rsidRPr="00854F6A">
              <w:rPr>
                <w:rStyle w:val="a6"/>
                <w:rFonts w:ascii="仿宋_GB2312" w:eastAsia="仿宋_GB2312" w:hAnsi="仿宋" w:cs="仿宋" w:hint="eastAsia"/>
                <w:sz w:val="24"/>
                <w:szCs w:val="24"/>
              </w:rPr>
              <w:t>500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Fonts w:ascii="仿宋_GB2312" w:eastAsia="仿宋_GB2312"/>
                <w:sz w:val="24"/>
                <w:szCs w:val="24"/>
              </w:rPr>
            </w:pPr>
            <w:r w:rsidRPr="00854F6A">
              <w:rPr>
                <w:rStyle w:val="a6"/>
                <w:rFonts w:ascii="仿宋_GB2312" w:eastAsia="仿宋_GB2312" w:hAnsi="仿宋" w:cs="仿宋" w:hint="eastAsia"/>
                <w:sz w:val="24"/>
                <w:szCs w:val="24"/>
                <w:lang w:val="zh-TW" w:eastAsia="zh-TW"/>
              </w:rPr>
              <w:t>人</w:t>
            </w:r>
          </w:p>
        </w:tc>
      </w:tr>
      <w:tr w:rsidR="00D219CC" w:rsidRPr="00854F6A" w:rsidTr="00854F6A">
        <w:tblPrEx>
          <w:shd w:val="clear" w:color="auto" w:fill="CED7E7"/>
        </w:tblPrEx>
        <w:trPr>
          <w:trHeight w:val="661"/>
          <w:jc w:val="center"/>
        </w:trPr>
        <w:tc>
          <w:tcPr>
            <w:tcW w:w="1348" w:type="dxa"/>
            <w:vMerge/>
            <w:tcBorders>
              <w:top w:val="single" w:sz="4" w:space="0" w:color="auto"/>
              <w:left w:val="single" w:sz="4" w:space="0" w:color="auto"/>
              <w:bottom w:val="single" w:sz="4" w:space="0" w:color="auto"/>
              <w:right w:val="single" w:sz="4" w:space="0" w:color="auto"/>
            </w:tcBorders>
            <w:shd w:val="clear" w:color="auto" w:fill="auto"/>
          </w:tcPr>
          <w:p w:rsidR="00D219CC" w:rsidRPr="00854F6A" w:rsidRDefault="00D219CC" w:rsidP="00D219CC">
            <w:pPr>
              <w:spacing w:line="560" w:lineRule="exact"/>
              <w:jc w:val="center"/>
              <w:rPr>
                <w:rFonts w:ascii="仿宋_GB2312" w:eastAsia="仿宋_GB2312"/>
                <w:sz w:val="24"/>
                <w:szCs w:val="24"/>
              </w:rPr>
            </w:pPr>
          </w:p>
        </w:tc>
        <w:tc>
          <w:tcPr>
            <w:tcW w:w="4572"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D219CC" w:rsidRPr="00854F6A" w:rsidRDefault="00EF3DFB" w:rsidP="00D219CC">
            <w:pPr>
              <w:pStyle w:val="1"/>
              <w:spacing w:line="560" w:lineRule="exact"/>
              <w:ind w:firstLine="0"/>
              <w:rPr>
                <w:rFonts w:ascii="仿宋_GB2312" w:eastAsia="仿宋_GB2312"/>
                <w:sz w:val="24"/>
                <w:szCs w:val="24"/>
              </w:rPr>
            </w:pPr>
            <w:r>
              <w:rPr>
                <w:rStyle w:val="a6"/>
                <w:rFonts w:ascii="仿宋_GB2312" w:eastAsia="仿宋_GB2312" w:hAnsi="仿宋" w:cs="仿宋" w:hint="eastAsia"/>
                <w:sz w:val="24"/>
                <w:szCs w:val="24"/>
                <w:lang w:val="zh-TW"/>
              </w:rPr>
              <w:t>混合式研修</w:t>
            </w:r>
            <w:r w:rsidR="00D219CC" w:rsidRPr="00854F6A">
              <w:rPr>
                <w:rStyle w:val="a6"/>
                <w:rFonts w:ascii="仿宋_GB2312" w:eastAsia="仿宋_GB2312" w:hAnsi="仿宋" w:cs="仿宋" w:hint="eastAsia"/>
                <w:sz w:val="24"/>
                <w:szCs w:val="24"/>
                <w:lang w:val="zh-TW" w:eastAsia="zh-TW"/>
              </w:rPr>
              <w:t>年度人数</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Fonts w:ascii="仿宋_GB2312" w:eastAsia="仿宋_GB2312"/>
                <w:sz w:val="24"/>
                <w:szCs w:val="24"/>
              </w:rPr>
            </w:pPr>
            <w:r w:rsidRPr="00854F6A">
              <w:rPr>
                <w:rStyle w:val="a6"/>
                <w:rFonts w:ascii="仿宋_GB2312" w:eastAsia="仿宋_GB2312" w:hAnsi="仿宋" w:cs="仿宋" w:hint="eastAsia"/>
                <w:sz w:val="24"/>
                <w:szCs w:val="24"/>
              </w:rPr>
              <w:t>20000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Fonts w:ascii="仿宋_GB2312" w:eastAsia="仿宋_GB2312"/>
                <w:sz w:val="24"/>
                <w:szCs w:val="24"/>
              </w:rPr>
            </w:pPr>
            <w:r w:rsidRPr="00854F6A">
              <w:rPr>
                <w:rStyle w:val="a6"/>
                <w:rFonts w:ascii="仿宋_GB2312" w:eastAsia="仿宋_GB2312" w:hAnsi="仿宋" w:cs="仿宋" w:hint="eastAsia"/>
                <w:sz w:val="24"/>
                <w:szCs w:val="24"/>
                <w:lang w:val="zh-TW" w:eastAsia="zh-TW"/>
              </w:rPr>
              <w:t>人次</w:t>
            </w:r>
          </w:p>
        </w:tc>
      </w:tr>
      <w:tr w:rsidR="00D219CC" w:rsidRPr="00854F6A" w:rsidTr="00854F6A">
        <w:tblPrEx>
          <w:shd w:val="clear" w:color="auto" w:fill="CED7E7"/>
        </w:tblPrEx>
        <w:trPr>
          <w:trHeight w:val="310"/>
          <w:jc w:val="center"/>
        </w:trPr>
        <w:tc>
          <w:tcPr>
            <w:tcW w:w="1348"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Fonts w:ascii="仿宋_GB2312" w:eastAsia="仿宋_GB2312"/>
                <w:sz w:val="24"/>
                <w:szCs w:val="24"/>
              </w:rPr>
            </w:pPr>
            <w:r w:rsidRPr="00854F6A">
              <w:rPr>
                <w:rStyle w:val="a6"/>
                <w:rFonts w:ascii="仿宋_GB2312" w:eastAsia="仿宋_GB2312" w:hAnsi="仿宋" w:cs="仿宋" w:hint="eastAsia"/>
                <w:sz w:val="24"/>
                <w:szCs w:val="24"/>
                <w:lang w:val="zh-TW" w:eastAsia="zh-TW"/>
              </w:rPr>
              <w:t>学科与课程建设</w:t>
            </w:r>
          </w:p>
        </w:tc>
        <w:tc>
          <w:tcPr>
            <w:tcW w:w="4572"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rPr>
                <w:rFonts w:ascii="仿宋_GB2312" w:eastAsia="仿宋_GB2312"/>
                <w:sz w:val="24"/>
                <w:szCs w:val="24"/>
              </w:rPr>
            </w:pPr>
            <w:r w:rsidRPr="00854F6A">
              <w:rPr>
                <w:rStyle w:val="a6"/>
                <w:rFonts w:ascii="仿宋_GB2312" w:eastAsia="仿宋_GB2312" w:hAnsi="仿宋" w:cs="仿宋" w:hint="eastAsia"/>
                <w:sz w:val="24"/>
                <w:szCs w:val="24"/>
                <w:lang w:val="zh-TW"/>
              </w:rPr>
              <w:t>一级学科创新平台</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Fonts w:ascii="仿宋_GB2312" w:eastAsia="仿宋_GB2312"/>
                <w:sz w:val="24"/>
                <w:szCs w:val="24"/>
              </w:rPr>
            </w:pPr>
            <w:r w:rsidRPr="00854F6A">
              <w:rPr>
                <w:rFonts w:ascii="仿宋_GB2312" w:eastAsia="仿宋_GB2312" w:hint="eastAsia"/>
                <w:sz w:val="24"/>
                <w:szCs w:val="24"/>
              </w:rPr>
              <w:t>6-10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Fonts w:ascii="仿宋_GB2312" w:eastAsia="仿宋_GB2312"/>
                <w:sz w:val="24"/>
                <w:szCs w:val="24"/>
              </w:rPr>
            </w:pPr>
            <w:r w:rsidRPr="00854F6A">
              <w:rPr>
                <w:rStyle w:val="a6"/>
                <w:rFonts w:ascii="仿宋_GB2312" w:eastAsia="仿宋_GB2312" w:hAnsi="仿宋" w:cs="仿宋" w:hint="eastAsia"/>
                <w:sz w:val="24"/>
                <w:szCs w:val="24"/>
                <w:lang w:val="zh-TW" w:eastAsia="zh-TW"/>
              </w:rPr>
              <w:t>个</w:t>
            </w:r>
          </w:p>
        </w:tc>
      </w:tr>
      <w:tr w:rsidR="00D219CC" w:rsidRPr="00854F6A" w:rsidTr="00854F6A">
        <w:tblPrEx>
          <w:shd w:val="clear" w:color="auto" w:fill="CED7E7"/>
        </w:tblPrEx>
        <w:trPr>
          <w:trHeight w:val="310"/>
          <w:jc w:val="center"/>
        </w:trPr>
        <w:tc>
          <w:tcPr>
            <w:tcW w:w="1348" w:type="dxa"/>
            <w:vMerge/>
            <w:tcBorders>
              <w:top w:val="single" w:sz="4" w:space="0" w:color="auto"/>
              <w:left w:val="single" w:sz="4" w:space="0" w:color="auto"/>
              <w:bottom w:val="single" w:sz="4" w:space="0" w:color="auto"/>
              <w:right w:val="single" w:sz="4" w:space="0" w:color="auto"/>
            </w:tcBorders>
            <w:shd w:val="clear" w:color="auto" w:fill="auto"/>
          </w:tcPr>
          <w:p w:rsidR="00D219CC" w:rsidRPr="00854F6A" w:rsidRDefault="00D219CC" w:rsidP="00D219CC">
            <w:pPr>
              <w:spacing w:line="560" w:lineRule="exact"/>
              <w:jc w:val="center"/>
              <w:rPr>
                <w:rFonts w:ascii="仿宋_GB2312" w:eastAsia="仿宋_GB2312"/>
                <w:sz w:val="24"/>
                <w:szCs w:val="24"/>
              </w:rPr>
            </w:pPr>
          </w:p>
        </w:tc>
        <w:tc>
          <w:tcPr>
            <w:tcW w:w="4572"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rPr>
                <w:rFonts w:ascii="仿宋_GB2312" w:eastAsia="仿宋_GB2312"/>
                <w:sz w:val="24"/>
                <w:szCs w:val="24"/>
              </w:rPr>
            </w:pPr>
            <w:r w:rsidRPr="00854F6A">
              <w:rPr>
                <w:rStyle w:val="a6"/>
                <w:rFonts w:ascii="仿宋_GB2312" w:eastAsia="仿宋_GB2312" w:hAnsi="仿宋" w:cs="仿宋" w:hint="eastAsia"/>
                <w:sz w:val="24"/>
                <w:szCs w:val="24"/>
                <w:lang w:val="zh-TW"/>
              </w:rPr>
              <w:t>二级学科创新平台</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Fonts w:ascii="仿宋_GB2312" w:eastAsia="仿宋_GB2312"/>
                <w:sz w:val="24"/>
                <w:szCs w:val="24"/>
              </w:rPr>
            </w:pPr>
            <w:r w:rsidRPr="00854F6A">
              <w:rPr>
                <w:rStyle w:val="a6"/>
                <w:rFonts w:ascii="仿宋_GB2312" w:eastAsia="仿宋_GB2312" w:hAnsi="仿宋" w:cs="仿宋" w:hint="eastAsia"/>
                <w:sz w:val="24"/>
                <w:szCs w:val="24"/>
              </w:rPr>
              <w:t>10-15</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Fonts w:ascii="仿宋_GB2312" w:eastAsia="仿宋_GB2312"/>
                <w:sz w:val="24"/>
                <w:szCs w:val="24"/>
              </w:rPr>
            </w:pPr>
            <w:r w:rsidRPr="00854F6A">
              <w:rPr>
                <w:rStyle w:val="a6"/>
                <w:rFonts w:ascii="仿宋_GB2312" w:eastAsia="仿宋_GB2312" w:hAnsi="仿宋" w:cs="仿宋" w:hint="eastAsia"/>
                <w:sz w:val="24"/>
                <w:szCs w:val="24"/>
                <w:lang w:val="zh-TW" w:eastAsia="zh-TW"/>
              </w:rPr>
              <w:t>个</w:t>
            </w:r>
          </w:p>
        </w:tc>
      </w:tr>
      <w:tr w:rsidR="00D219CC" w:rsidRPr="00854F6A" w:rsidTr="00854F6A">
        <w:tblPrEx>
          <w:shd w:val="clear" w:color="auto" w:fill="CED7E7"/>
        </w:tblPrEx>
        <w:trPr>
          <w:trHeight w:val="310"/>
          <w:jc w:val="center"/>
        </w:trPr>
        <w:tc>
          <w:tcPr>
            <w:tcW w:w="1348" w:type="dxa"/>
            <w:vMerge/>
            <w:tcBorders>
              <w:top w:val="single" w:sz="4" w:space="0" w:color="auto"/>
              <w:left w:val="single" w:sz="4" w:space="0" w:color="auto"/>
              <w:bottom w:val="single" w:sz="4" w:space="0" w:color="auto"/>
              <w:right w:val="single" w:sz="4" w:space="0" w:color="auto"/>
            </w:tcBorders>
            <w:shd w:val="clear" w:color="auto" w:fill="auto"/>
          </w:tcPr>
          <w:p w:rsidR="00D219CC" w:rsidRPr="00854F6A" w:rsidRDefault="00D219CC" w:rsidP="00D219CC">
            <w:pPr>
              <w:spacing w:line="560" w:lineRule="exact"/>
              <w:jc w:val="center"/>
              <w:rPr>
                <w:rFonts w:ascii="仿宋_GB2312" w:eastAsia="仿宋_GB2312"/>
                <w:sz w:val="24"/>
                <w:szCs w:val="24"/>
              </w:rPr>
            </w:pPr>
          </w:p>
        </w:tc>
        <w:tc>
          <w:tcPr>
            <w:tcW w:w="4572"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D219CC" w:rsidRPr="00854F6A" w:rsidRDefault="00D219CC" w:rsidP="0006703B">
            <w:pPr>
              <w:pStyle w:val="1"/>
              <w:spacing w:line="560" w:lineRule="exact"/>
              <w:ind w:firstLine="0"/>
              <w:rPr>
                <w:rStyle w:val="a6"/>
                <w:rFonts w:ascii="仿宋_GB2312" w:eastAsia="仿宋_GB2312" w:hAnsi="仿宋" w:cs="仿宋"/>
                <w:sz w:val="24"/>
                <w:szCs w:val="24"/>
                <w:lang w:val="zh-TW"/>
              </w:rPr>
            </w:pPr>
            <w:r w:rsidRPr="00854F6A">
              <w:rPr>
                <w:rStyle w:val="a6"/>
                <w:rFonts w:ascii="仿宋_GB2312" w:eastAsia="仿宋_GB2312" w:hAnsi="仿宋" w:cs="仿宋" w:hint="eastAsia"/>
                <w:sz w:val="24"/>
                <w:szCs w:val="24"/>
                <w:lang w:val="zh-TW"/>
              </w:rPr>
              <w:t>品牌</w:t>
            </w:r>
            <w:r w:rsidR="0006703B" w:rsidRPr="00854F6A">
              <w:rPr>
                <w:rStyle w:val="a6"/>
                <w:rFonts w:ascii="仿宋_GB2312" w:eastAsia="仿宋_GB2312" w:hAnsi="仿宋" w:cs="仿宋" w:hint="eastAsia"/>
                <w:sz w:val="24"/>
                <w:szCs w:val="24"/>
                <w:lang w:val="zh-TW"/>
              </w:rPr>
              <w:t>项目</w:t>
            </w:r>
            <w:r w:rsidRPr="00854F6A">
              <w:rPr>
                <w:rStyle w:val="a6"/>
                <w:rFonts w:ascii="仿宋_GB2312" w:eastAsia="仿宋_GB2312" w:hAnsi="仿宋" w:cs="仿宋" w:hint="eastAsia"/>
                <w:sz w:val="24"/>
                <w:szCs w:val="24"/>
                <w:lang w:val="zh-TW"/>
              </w:rPr>
              <w:t>（</w:t>
            </w:r>
            <w:r w:rsidR="0006703B" w:rsidRPr="00854F6A">
              <w:rPr>
                <w:rStyle w:val="a6"/>
                <w:rFonts w:ascii="仿宋_GB2312" w:eastAsia="仿宋_GB2312" w:hAnsi="仿宋" w:cs="仿宋" w:hint="eastAsia"/>
                <w:sz w:val="24"/>
                <w:szCs w:val="24"/>
                <w:lang w:val="zh-TW"/>
              </w:rPr>
              <w:t>专业</w:t>
            </w:r>
            <w:r w:rsidRPr="00854F6A">
              <w:rPr>
                <w:rStyle w:val="a6"/>
                <w:rFonts w:ascii="仿宋_GB2312" w:eastAsia="仿宋_GB2312" w:hAnsi="仿宋" w:cs="仿宋" w:hint="eastAsia"/>
                <w:sz w:val="24"/>
                <w:szCs w:val="24"/>
                <w:lang w:val="zh-TW"/>
              </w:rPr>
              <w:t>）</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Style w:val="a6"/>
                <w:rFonts w:ascii="仿宋_GB2312" w:eastAsia="仿宋_GB2312" w:hAnsi="仿宋" w:cs="仿宋"/>
                <w:sz w:val="24"/>
                <w:szCs w:val="24"/>
              </w:rPr>
            </w:pPr>
            <w:r w:rsidRPr="00854F6A">
              <w:rPr>
                <w:rStyle w:val="a6"/>
                <w:rFonts w:ascii="仿宋_GB2312" w:eastAsia="仿宋_GB2312" w:hAnsi="仿宋" w:cs="仿宋" w:hint="eastAsia"/>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Style w:val="a6"/>
                <w:rFonts w:ascii="仿宋_GB2312" w:eastAsia="仿宋_GB2312" w:hAnsi="仿宋" w:cs="仿宋"/>
                <w:sz w:val="24"/>
                <w:szCs w:val="24"/>
                <w:lang w:val="zh-TW" w:eastAsia="zh-TW"/>
              </w:rPr>
            </w:pPr>
            <w:r w:rsidRPr="00854F6A">
              <w:rPr>
                <w:rStyle w:val="a6"/>
                <w:rFonts w:ascii="仿宋_GB2312" w:eastAsia="仿宋_GB2312" w:hAnsi="仿宋" w:cs="仿宋"/>
                <w:sz w:val="24"/>
                <w:szCs w:val="24"/>
                <w:lang w:val="zh-TW" w:eastAsia="zh-TW"/>
              </w:rPr>
              <w:t>个</w:t>
            </w:r>
          </w:p>
        </w:tc>
      </w:tr>
      <w:tr w:rsidR="00D219CC" w:rsidRPr="00854F6A" w:rsidTr="00854F6A">
        <w:tblPrEx>
          <w:shd w:val="clear" w:color="auto" w:fill="CED7E7"/>
        </w:tblPrEx>
        <w:trPr>
          <w:trHeight w:val="310"/>
          <w:jc w:val="center"/>
        </w:trPr>
        <w:tc>
          <w:tcPr>
            <w:tcW w:w="1348" w:type="dxa"/>
            <w:vMerge/>
            <w:tcBorders>
              <w:top w:val="single" w:sz="4" w:space="0" w:color="auto"/>
              <w:left w:val="single" w:sz="4" w:space="0" w:color="auto"/>
              <w:bottom w:val="single" w:sz="4" w:space="0" w:color="auto"/>
              <w:right w:val="single" w:sz="4" w:space="0" w:color="auto"/>
            </w:tcBorders>
            <w:shd w:val="clear" w:color="auto" w:fill="auto"/>
          </w:tcPr>
          <w:p w:rsidR="00D219CC" w:rsidRPr="00854F6A" w:rsidRDefault="00D219CC" w:rsidP="00D219CC">
            <w:pPr>
              <w:spacing w:line="560" w:lineRule="exact"/>
              <w:jc w:val="center"/>
              <w:rPr>
                <w:rFonts w:ascii="仿宋_GB2312" w:eastAsia="仿宋_GB2312"/>
                <w:sz w:val="24"/>
                <w:szCs w:val="24"/>
              </w:rPr>
            </w:pPr>
          </w:p>
        </w:tc>
        <w:tc>
          <w:tcPr>
            <w:tcW w:w="4572"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rPr>
                <w:rStyle w:val="a6"/>
                <w:rFonts w:ascii="仿宋_GB2312" w:eastAsia="仿宋_GB2312" w:hAnsi="仿宋" w:cs="仿宋"/>
                <w:sz w:val="24"/>
                <w:szCs w:val="24"/>
                <w:lang w:val="zh-TW"/>
              </w:rPr>
            </w:pPr>
            <w:r w:rsidRPr="00854F6A">
              <w:rPr>
                <w:rStyle w:val="a6"/>
                <w:rFonts w:ascii="仿宋_GB2312" w:eastAsia="仿宋_GB2312" w:hAnsi="仿宋" w:cs="仿宋" w:hint="eastAsia"/>
                <w:sz w:val="24"/>
                <w:szCs w:val="24"/>
                <w:lang w:val="zh-TW"/>
              </w:rPr>
              <w:t>精品课程</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Style w:val="a6"/>
                <w:rFonts w:ascii="仿宋_GB2312" w:eastAsia="仿宋_GB2312" w:hAnsi="仿宋" w:cs="仿宋"/>
                <w:sz w:val="24"/>
                <w:szCs w:val="24"/>
              </w:rPr>
            </w:pPr>
            <w:r w:rsidRPr="00854F6A">
              <w:rPr>
                <w:rStyle w:val="a6"/>
                <w:rFonts w:ascii="仿宋_GB2312" w:eastAsia="仿宋_GB2312" w:hAnsi="仿宋" w:cs="仿宋" w:hint="eastAsia"/>
                <w:sz w:val="24"/>
                <w:szCs w:val="24"/>
              </w:rPr>
              <w:t>20-30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Style w:val="a6"/>
                <w:rFonts w:ascii="仿宋_GB2312" w:eastAsia="仿宋_GB2312" w:hAnsi="仿宋" w:cs="仿宋"/>
                <w:sz w:val="24"/>
                <w:szCs w:val="24"/>
                <w:lang w:val="zh-TW" w:eastAsia="zh-TW"/>
              </w:rPr>
            </w:pPr>
            <w:r w:rsidRPr="00854F6A">
              <w:rPr>
                <w:rStyle w:val="a6"/>
                <w:rFonts w:ascii="仿宋_GB2312" w:eastAsia="仿宋_GB2312" w:hAnsi="仿宋" w:cs="仿宋"/>
                <w:sz w:val="24"/>
                <w:szCs w:val="24"/>
                <w:lang w:val="zh-TW" w:eastAsia="zh-TW"/>
              </w:rPr>
              <w:t>门</w:t>
            </w:r>
          </w:p>
        </w:tc>
      </w:tr>
      <w:tr w:rsidR="00D219CC" w:rsidRPr="00854F6A" w:rsidTr="00854F6A">
        <w:tblPrEx>
          <w:shd w:val="clear" w:color="auto" w:fill="CED7E7"/>
        </w:tblPrEx>
        <w:trPr>
          <w:trHeight w:val="310"/>
          <w:jc w:val="center"/>
        </w:trPr>
        <w:tc>
          <w:tcPr>
            <w:tcW w:w="1348"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Fonts w:ascii="仿宋_GB2312" w:eastAsia="仿宋_GB2312"/>
                <w:sz w:val="24"/>
                <w:szCs w:val="24"/>
              </w:rPr>
            </w:pPr>
            <w:r w:rsidRPr="00854F6A">
              <w:rPr>
                <w:rStyle w:val="a6"/>
                <w:rFonts w:ascii="仿宋_GB2312" w:eastAsia="仿宋_GB2312" w:hAnsi="仿宋" w:cs="仿宋" w:hint="eastAsia"/>
                <w:sz w:val="24"/>
                <w:szCs w:val="24"/>
                <w:lang w:val="zh-TW" w:eastAsia="zh-TW"/>
              </w:rPr>
              <w:t>科学研究</w:t>
            </w:r>
          </w:p>
        </w:tc>
        <w:tc>
          <w:tcPr>
            <w:tcW w:w="4572"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D219CC" w:rsidRPr="00854F6A" w:rsidRDefault="00D219CC" w:rsidP="00D219CC">
            <w:pPr>
              <w:spacing w:line="560" w:lineRule="exact"/>
              <w:rPr>
                <w:rFonts w:ascii="仿宋_GB2312" w:eastAsia="仿宋_GB2312"/>
                <w:sz w:val="24"/>
                <w:szCs w:val="24"/>
              </w:rPr>
            </w:pPr>
            <w:r w:rsidRPr="00854F6A">
              <w:rPr>
                <w:rStyle w:val="a6"/>
                <w:rFonts w:ascii="仿宋_GB2312" w:eastAsia="仿宋_GB2312" w:hAnsi="仿宋" w:cs="仿宋" w:hint="eastAsia"/>
                <w:sz w:val="24"/>
                <w:szCs w:val="24"/>
                <w:lang w:val="zh-TW" w:eastAsia="zh-TW"/>
              </w:rPr>
              <w:t>年</w:t>
            </w:r>
            <w:r w:rsidRPr="00854F6A">
              <w:rPr>
                <w:rStyle w:val="a6"/>
                <w:rFonts w:ascii="仿宋_GB2312" w:eastAsia="仿宋_GB2312" w:hAnsi="仿宋" w:cs="仿宋" w:hint="eastAsia"/>
                <w:sz w:val="24"/>
                <w:szCs w:val="24"/>
                <w:lang w:val="zh-TW"/>
              </w:rPr>
              <w:t>均</w:t>
            </w:r>
            <w:r w:rsidRPr="00854F6A">
              <w:rPr>
                <w:rStyle w:val="a6"/>
                <w:rFonts w:ascii="仿宋_GB2312" w:eastAsia="仿宋_GB2312" w:hAnsi="仿宋" w:cs="仿宋" w:hint="eastAsia"/>
                <w:sz w:val="24"/>
                <w:szCs w:val="24"/>
                <w:lang w:val="zh-TW" w:eastAsia="zh-TW"/>
              </w:rPr>
              <w:t>科研经费</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Fonts w:ascii="仿宋_GB2312" w:eastAsia="仿宋_GB2312"/>
                <w:sz w:val="24"/>
                <w:szCs w:val="24"/>
              </w:rPr>
            </w:pPr>
            <w:r w:rsidRPr="00854F6A">
              <w:rPr>
                <w:rFonts w:ascii="仿宋_GB2312" w:eastAsia="仿宋_GB2312" w:hint="eastAsia"/>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Fonts w:ascii="仿宋_GB2312" w:eastAsia="仿宋_GB2312"/>
                <w:sz w:val="24"/>
                <w:szCs w:val="24"/>
              </w:rPr>
            </w:pPr>
            <w:r w:rsidRPr="00854F6A">
              <w:rPr>
                <w:rStyle w:val="a6"/>
                <w:rFonts w:ascii="仿宋_GB2312" w:eastAsia="仿宋_GB2312" w:hAnsi="仿宋" w:cs="仿宋" w:hint="eastAsia"/>
                <w:sz w:val="24"/>
                <w:szCs w:val="24"/>
                <w:lang w:val="zh-TW" w:eastAsia="zh-TW"/>
              </w:rPr>
              <w:t>万元</w:t>
            </w:r>
          </w:p>
        </w:tc>
      </w:tr>
      <w:tr w:rsidR="00D219CC" w:rsidRPr="00854F6A" w:rsidTr="00854F6A">
        <w:tblPrEx>
          <w:shd w:val="clear" w:color="auto" w:fill="CED7E7"/>
        </w:tblPrEx>
        <w:trPr>
          <w:trHeight w:val="310"/>
          <w:jc w:val="center"/>
        </w:trPr>
        <w:tc>
          <w:tcPr>
            <w:tcW w:w="1348" w:type="dxa"/>
            <w:vMerge/>
            <w:tcBorders>
              <w:top w:val="single" w:sz="4" w:space="0" w:color="auto"/>
              <w:left w:val="single" w:sz="4" w:space="0" w:color="auto"/>
              <w:bottom w:val="single" w:sz="4" w:space="0" w:color="auto"/>
              <w:right w:val="single" w:sz="4" w:space="0" w:color="auto"/>
            </w:tcBorders>
            <w:shd w:val="clear" w:color="auto" w:fill="auto"/>
          </w:tcPr>
          <w:p w:rsidR="00D219CC" w:rsidRPr="00854F6A" w:rsidRDefault="00D219CC" w:rsidP="00D219CC">
            <w:pPr>
              <w:spacing w:line="560" w:lineRule="exact"/>
              <w:jc w:val="center"/>
              <w:rPr>
                <w:rFonts w:ascii="仿宋_GB2312" w:eastAsia="仿宋_GB2312"/>
                <w:sz w:val="24"/>
                <w:szCs w:val="24"/>
              </w:rPr>
            </w:pPr>
          </w:p>
        </w:tc>
        <w:tc>
          <w:tcPr>
            <w:tcW w:w="4572"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rPr>
                <w:rFonts w:ascii="仿宋_GB2312" w:eastAsia="仿宋_GB2312"/>
                <w:sz w:val="24"/>
                <w:szCs w:val="24"/>
              </w:rPr>
            </w:pPr>
            <w:r w:rsidRPr="00854F6A">
              <w:rPr>
                <w:rStyle w:val="a6"/>
                <w:rFonts w:ascii="仿宋_GB2312" w:eastAsia="仿宋_GB2312" w:hAnsi="仿宋" w:cs="仿宋" w:hint="eastAsia"/>
                <w:sz w:val="24"/>
                <w:szCs w:val="24"/>
                <w:lang w:val="zh-TW" w:eastAsia="zh-TW"/>
              </w:rPr>
              <w:t>省部级及以上重点课题数</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Fonts w:ascii="仿宋_GB2312" w:eastAsia="仿宋_GB2312"/>
                <w:sz w:val="24"/>
                <w:szCs w:val="24"/>
              </w:rPr>
            </w:pPr>
            <w:r w:rsidRPr="00854F6A">
              <w:rPr>
                <w:rStyle w:val="a6"/>
                <w:rFonts w:ascii="仿宋_GB2312" w:eastAsia="仿宋_GB2312" w:hAnsi="仿宋" w:cs="仿宋" w:hint="eastAsia"/>
                <w:sz w:val="24"/>
                <w:szCs w:val="24"/>
              </w:rPr>
              <w:t>50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Fonts w:ascii="仿宋_GB2312" w:eastAsia="仿宋_GB2312"/>
                <w:sz w:val="24"/>
                <w:szCs w:val="24"/>
              </w:rPr>
            </w:pPr>
            <w:r w:rsidRPr="00854F6A">
              <w:rPr>
                <w:rStyle w:val="a6"/>
                <w:rFonts w:ascii="仿宋_GB2312" w:eastAsia="仿宋_GB2312" w:hAnsi="仿宋" w:cs="仿宋" w:hint="eastAsia"/>
                <w:sz w:val="24"/>
                <w:szCs w:val="24"/>
                <w:lang w:val="zh-TW" w:eastAsia="zh-TW"/>
              </w:rPr>
              <w:t>个</w:t>
            </w:r>
          </w:p>
        </w:tc>
      </w:tr>
      <w:tr w:rsidR="00D219CC" w:rsidRPr="00854F6A" w:rsidTr="00854F6A">
        <w:tblPrEx>
          <w:shd w:val="clear" w:color="auto" w:fill="CED7E7"/>
        </w:tblPrEx>
        <w:trPr>
          <w:trHeight w:val="310"/>
          <w:jc w:val="center"/>
        </w:trPr>
        <w:tc>
          <w:tcPr>
            <w:tcW w:w="1348" w:type="dxa"/>
            <w:vMerge/>
            <w:tcBorders>
              <w:top w:val="single" w:sz="4" w:space="0" w:color="auto"/>
              <w:left w:val="single" w:sz="4" w:space="0" w:color="000000"/>
              <w:right w:val="single" w:sz="4" w:space="0" w:color="000000"/>
            </w:tcBorders>
            <w:shd w:val="clear" w:color="auto" w:fill="auto"/>
          </w:tcPr>
          <w:p w:rsidR="00D219CC" w:rsidRPr="00854F6A" w:rsidRDefault="00D219CC" w:rsidP="00D219CC">
            <w:pPr>
              <w:spacing w:line="560" w:lineRule="exact"/>
              <w:jc w:val="center"/>
              <w:rPr>
                <w:rFonts w:ascii="仿宋_GB2312" w:eastAsia="仿宋_GB2312"/>
                <w:sz w:val="24"/>
                <w:szCs w:val="24"/>
              </w:rPr>
            </w:pPr>
          </w:p>
        </w:tc>
        <w:tc>
          <w:tcPr>
            <w:tcW w:w="1375" w:type="dxa"/>
            <w:gridSpan w:val="2"/>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rPr>
                <w:rFonts w:ascii="仿宋_GB2312" w:eastAsia="仿宋_GB2312"/>
                <w:sz w:val="24"/>
                <w:szCs w:val="24"/>
              </w:rPr>
            </w:pPr>
            <w:r w:rsidRPr="00854F6A">
              <w:rPr>
                <w:rStyle w:val="a6"/>
                <w:rFonts w:ascii="仿宋_GB2312" w:eastAsia="仿宋_GB2312" w:hAnsi="仿宋" w:cs="仿宋" w:hint="eastAsia"/>
                <w:sz w:val="24"/>
                <w:szCs w:val="24"/>
                <w:lang w:val="zh-TW" w:eastAsia="zh-TW"/>
              </w:rPr>
              <w:t>研究成果</w:t>
            </w:r>
          </w:p>
        </w:tc>
        <w:tc>
          <w:tcPr>
            <w:tcW w:w="3197"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rPr>
                <w:rStyle w:val="a6"/>
                <w:rFonts w:ascii="仿宋_GB2312" w:eastAsia="仿宋_GB2312" w:hAnsi="仿宋" w:cs="仿宋"/>
                <w:sz w:val="24"/>
                <w:szCs w:val="24"/>
                <w:lang w:val="zh-TW"/>
              </w:rPr>
            </w:pPr>
            <w:r w:rsidRPr="00854F6A">
              <w:rPr>
                <w:rStyle w:val="a6"/>
                <w:rFonts w:ascii="仿宋_GB2312" w:eastAsia="仿宋_GB2312" w:hAnsi="仿宋" w:cs="仿宋"/>
                <w:sz w:val="24"/>
                <w:szCs w:val="24"/>
              </w:rPr>
              <w:t>SCI与SSCI论文数</w:t>
            </w:r>
          </w:p>
        </w:tc>
        <w:tc>
          <w:tcPr>
            <w:tcW w:w="1276"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Fonts w:ascii="仿宋_GB2312" w:eastAsia="仿宋_GB2312"/>
                <w:sz w:val="24"/>
                <w:szCs w:val="24"/>
              </w:rPr>
            </w:pPr>
            <w:r w:rsidRPr="00854F6A">
              <w:rPr>
                <w:rStyle w:val="a6"/>
                <w:rFonts w:ascii="仿宋_GB2312" w:eastAsia="仿宋_GB2312" w:hAnsi="仿宋" w:cs="仿宋" w:hint="eastAsia"/>
                <w:sz w:val="24"/>
                <w:szCs w:val="24"/>
              </w:rPr>
              <w:t>5-10</w:t>
            </w:r>
          </w:p>
        </w:tc>
        <w:tc>
          <w:tcPr>
            <w:tcW w:w="992"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Fonts w:ascii="仿宋_GB2312" w:eastAsia="仿宋_GB2312"/>
                <w:sz w:val="24"/>
                <w:szCs w:val="24"/>
              </w:rPr>
            </w:pPr>
            <w:r w:rsidRPr="00854F6A">
              <w:rPr>
                <w:rStyle w:val="a6"/>
                <w:rFonts w:ascii="仿宋_GB2312" w:eastAsia="仿宋_GB2312" w:hAnsi="仿宋" w:cs="仿宋" w:hint="eastAsia"/>
                <w:sz w:val="24"/>
                <w:szCs w:val="24"/>
                <w:lang w:val="zh-TW" w:eastAsia="zh-TW"/>
              </w:rPr>
              <w:t>篇</w:t>
            </w:r>
          </w:p>
        </w:tc>
      </w:tr>
      <w:tr w:rsidR="00D219CC" w:rsidRPr="00854F6A" w:rsidTr="00110DC0">
        <w:tblPrEx>
          <w:shd w:val="clear" w:color="auto" w:fill="CED7E7"/>
        </w:tblPrEx>
        <w:trPr>
          <w:trHeight w:val="310"/>
          <w:jc w:val="center"/>
        </w:trPr>
        <w:tc>
          <w:tcPr>
            <w:tcW w:w="1348" w:type="dxa"/>
            <w:vMerge/>
            <w:tcBorders>
              <w:left w:val="single" w:sz="4" w:space="0" w:color="000000"/>
              <w:right w:val="single" w:sz="4" w:space="0" w:color="000000"/>
            </w:tcBorders>
            <w:shd w:val="clear" w:color="auto" w:fill="auto"/>
          </w:tcPr>
          <w:p w:rsidR="00D219CC" w:rsidRPr="00854F6A" w:rsidRDefault="00D219CC" w:rsidP="00D219CC">
            <w:pPr>
              <w:spacing w:line="560" w:lineRule="exact"/>
              <w:jc w:val="center"/>
              <w:rPr>
                <w:rFonts w:ascii="仿宋_GB2312" w:eastAsia="仿宋_GB2312"/>
                <w:sz w:val="24"/>
                <w:szCs w:val="24"/>
              </w:rPr>
            </w:pPr>
          </w:p>
        </w:tc>
        <w:tc>
          <w:tcPr>
            <w:tcW w:w="1375" w:type="dxa"/>
            <w:gridSpan w:val="2"/>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rPr>
                <w:rStyle w:val="a6"/>
                <w:rFonts w:ascii="仿宋_GB2312" w:eastAsia="仿宋_GB2312" w:hAnsi="仿宋" w:cs="仿宋"/>
                <w:sz w:val="24"/>
                <w:szCs w:val="24"/>
                <w:lang w:val="zh-TW" w:eastAsia="zh-TW"/>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9CC" w:rsidRPr="00854F6A" w:rsidRDefault="00D219CC" w:rsidP="00A95D8C">
            <w:pPr>
              <w:pStyle w:val="1"/>
              <w:spacing w:line="560" w:lineRule="exact"/>
              <w:ind w:firstLine="0"/>
              <w:rPr>
                <w:rStyle w:val="a6"/>
                <w:rFonts w:ascii="仿宋_GB2312" w:eastAsia="仿宋_GB2312" w:hAnsi="仿宋" w:cs="仿宋"/>
                <w:sz w:val="24"/>
                <w:szCs w:val="24"/>
              </w:rPr>
            </w:pPr>
            <w:r w:rsidRPr="00854F6A">
              <w:rPr>
                <w:rStyle w:val="a6"/>
                <w:rFonts w:ascii="仿宋_GB2312" w:eastAsia="仿宋_GB2312" w:hAnsi="仿宋" w:cs="仿宋" w:hint="eastAsia"/>
                <w:sz w:val="24"/>
                <w:szCs w:val="24"/>
              </w:rPr>
              <w:t>C</w:t>
            </w:r>
            <w:r w:rsidRPr="00854F6A">
              <w:rPr>
                <w:rStyle w:val="a6"/>
                <w:rFonts w:ascii="仿宋_GB2312" w:eastAsia="仿宋_GB2312" w:hAnsi="仿宋" w:cs="仿宋" w:hint="eastAsia"/>
                <w:sz w:val="24"/>
                <w:szCs w:val="24"/>
                <w:lang w:val="zh-TW" w:eastAsia="zh-TW"/>
              </w:rPr>
              <w:t>刊</w:t>
            </w:r>
            <w:r w:rsidR="00A95D8C">
              <w:rPr>
                <w:rStyle w:val="a6"/>
                <w:rFonts w:ascii="仿宋_GB2312" w:eastAsia="仿宋_GB2312" w:hAnsi="仿宋" w:cs="仿宋" w:hint="eastAsia"/>
                <w:sz w:val="24"/>
                <w:szCs w:val="24"/>
                <w:lang w:val="zh-TW"/>
              </w:rPr>
              <w:t>与</w:t>
            </w:r>
            <w:r w:rsidRPr="00854F6A">
              <w:rPr>
                <w:rStyle w:val="a6"/>
                <w:rFonts w:ascii="仿宋_GB2312" w:eastAsia="仿宋_GB2312" w:hAnsi="仿宋" w:cs="仿宋" w:hint="eastAsia"/>
                <w:sz w:val="24"/>
                <w:szCs w:val="24"/>
                <w:lang w:val="zh-TW" w:eastAsia="zh-TW"/>
              </w:rPr>
              <w:t>核心期刊论文数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Style w:val="a6"/>
                <w:rFonts w:ascii="仿宋_GB2312" w:eastAsia="仿宋_GB2312" w:hAnsi="仿宋" w:cs="仿宋"/>
                <w:sz w:val="24"/>
                <w:szCs w:val="24"/>
              </w:rPr>
            </w:pPr>
            <w:r w:rsidRPr="00854F6A">
              <w:rPr>
                <w:rStyle w:val="a6"/>
                <w:rFonts w:ascii="仿宋_GB2312" w:eastAsia="仿宋_GB2312" w:hAnsi="仿宋" w:cs="仿宋" w:hint="eastAsia"/>
                <w:sz w:val="24"/>
                <w:szCs w:val="24"/>
              </w:rPr>
              <w:t>500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Style w:val="a6"/>
                <w:rFonts w:ascii="仿宋_GB2312" w:eastAsia="仿宋_GB2312" w:hAnsi="仿宋" w:cs="仿宋"/>
                <w:sz w:val="24"/>
                <w:szCs w:val="24"/>
                <w:lang w:val="zh-TW" w:eastAsia="zh-TW"/>
              </w:rPr>
            </w:pPr>
            <w:r w:rsidRPr="00854F6A">
              <w:rPr>
                <w:rStyle w:val="a6"/>
                <w:rFonts w:ascii="仿宋_GB2312" w:eastAsia="仿宋_GB2312" w:hAnsi="仿宋" w:cs="仿宋"/>
                <w:sz w:val="24"/>
                <w:szCs w:val="24"/>
                <w:lang w:val="zh-TW" w:eastAsia="zh-TW"/>
              </w:rPr>
              <w:t>篇</w:t>
            </w:r>
          </w:p>
        </w:tc>
      </w:tr>
      <w:tr w:rsidR="00D219CC" w:rsidRPr="00854F6A" w:rsidTr="00110DC0">
        <w:tblPrEx>
          <w:shd w:val="clear" w:color="auto" w:fill="CED7E7"/>
        </w:tblPrEx>
        <w:trPr>
          <w:trHeight w:val="310"/>
          <w:jc w:val="center"/>
        </w:trPr>
        <w:tc>
          <w:tcPr>
            <w:tcW w:w="1348" w:type="dxa"/>
            <w:vMerge/>
            <w:tcBorders>
              <w:left w:val="single" w:sz="4" w:space="0" w:color="000000"/>
              <w:bottom w:val="single" w:sz="4" w:space="0" w:color="000000"/>
              <w:right w:val="single" w:sz="4" w:space="0" w:color="000000"/>
            </w:tcBorders>
            <w:shd w:val="clear" w:color="auto" w:fill="auto"/>
          </w:tcPr>
          <w:p w:rsidR="00D219CC" w:rsidRPr="00854F6A" w:rsidRDefault="00D219CC" w:rsidP="00D219CC">
            <w:pPr>
              <w:spacing w:line="560" w:lineRule="exact"/>
              <w:jc w:val="center"/>
              <w:rPr>
                <w:rFonts w:ascii="仿宋_GB2312" w:eastAsia="仿宋_GB2312"/>
                <w:sz w:val="24"/>
                <w:szCs w:val="24"/>
              </w:rPr>
            </w:pPr>
          </w:p>
        </w:tc>
        <w:tc>
          <w:tcPr>
            <w:tcW w:w="1375" w:type="dxa"/>
            <w:gridSpan w:val="2"/>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rPr>
                <w:rStyle w:val="a6"/>
                <w:rFonts w:ascii="仿宋_GB2312" w:eastAsia="仿宋_GB2312" w:hAnsi="仿宋" w:cs="仿宋"/>
                <w:sz w:val="24"/>
                <w:szCs w:val="24"/>
                <w:lang w:val="zh-TW" w:eastAsia="zh-TW"/>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rPr>
                <w:rStyle w:val="a6"/>
                <w:rFonts w:ascii="仿宋_GB2312" w:eastAsia="仿宋_GB2312" w:hAnsi="仿宋" w:cs="仿宋"/>
                <w:sz w:val="24"/>
                <w:szCs w:val="24"/>
              </w:rPr>
            </w:pPr>
            <w:r w:rsidRPr="00854F6A">
              <w:rPr>
                <w:rStyle w:val="a6"/>
                <w:rFonts w:ascii="仿宋_GB2312" w:eastAsia="仿宋_GB2312" w:hAnsi="仿宋" w:cs="仿宋" w:hint="eastAsia"/>
                <w:sz w:val="24"/>
                <w:szCs w:val="24"/>
              </w:rPr>
              <w:t>省部级以上奖励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Style w:val="a6"/>
                <w:rFonts w:ascii="仿宋_GB2312" w:eastAsia="仿宋_GB2312" w:hAnsi="仿宋" w:cs="仿宋"/>
                <w:sz w:val="24"/>
                <w:szCs w:val="24"/>
              </w:rPr>
            </w:pPr>
            <w:r w:rsidRPr="00854F6A">
              <w:rPr>
                <w:rStyle w:val="a6"/>
                <w:rFonts w:ascii="仿宋_GB2312" w:eastAsia="仿宋_GB2312" w:hAnsi="仿宋" w:cs="仿宋" w:hint="eastAsia"/>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Style w:val="a6"/>
                <w:rFonts w:ascii="仿宋_GB2312" w:eastAsia="仿宋_GB2312" w:hAnsi="仿宋" w:cs="仿宋"/>
                <w:sz w:val="24"/>
                <w:szCs w:val="24"/>
                <w:lang w:val="zh-TW"/>
              </w:rPr>
            </w:pPr>
            <w:r w:rsidRPr="00854F6A">
              <w:rPr>
                <w:rStyle w:val="a6"/>
                <w:rFonts w:ascii="仿宋_GB2312" w:eastAsia="仿宋_GB2312" w:hAnsi="仿宋" w:cs="仿宋"/>
                <w:sz w:val="24"/>
                <w:szCs w:val="24"/>
                <w:lang w:val="zh-TW" w:eastAsia="zh-TW"/>
              </w:rPr>
              <w:t>项</w:t>
            </w:r>
          </w:p>
        </w:tc>
      </w:tr>
      <w:tr w:rsidR="00D219CC" w:rsidRPr="00854F6A" w:rsidTr="00D65FF6">
        <w:tblPrEx>
          <w:shd w:val="clear" w:color="auto" w:fill="CED7E7"/>
        </w:tblPrEx>
        <w:trPr>
          <w:trHeight w:val="310"/>
          <w:jc w:val="center"/>
        </w:trPr>
        <w:tc>
          <w:tcPr>
            <w:tcW w:w="134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Fonts w:ascii="仿宋_GB2312" w:eastAsia="仿宋_GB2312"/>
                <w:sz w:val="24"/>
                <w:szCs w:val="24"/>
              </w:rPr>
            </w:pPr>
            <w:r w:rsidRPr="00854F6A">
              <w:rPr>
                <w:rStyle w:val="a6"/>
                <w:rFonts w:ascii="仿宋_GB2312" w:eastAsia="仿宋_GB2312" w:hAnsi="仿宋" w:cs="仿宋" w:hint="eastAsia"/>
                <w:sz w:val="24"/>
                <w:szCs w:val="24"/>
                <w:lang w:val="zh-TW" w:eastAsia="zh-TW"/>
              </w:rPr>
              <w:lastRenderedPageBreak/>
              <w:t>队伍建设</w:t>
            </w:r>
          </w:p>
        </w:tc>
        <w:tc>
          <w:tcPr>
            <w:tcW w:w="457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19CC" w:rsidRPr="00854F6A" w:rsidRDefault="00D219CC" w:rsidP="00D219CC">
            <w:pPr>
              <w:spacing w:line="560" w:lineRule="exact"/>
              <w:rPr>
                <w:rStyle w:val="a6"/>
                <w:rFonts w:ascii="仿宋_GB2312" w:eastAsia="仿宋_GB2312" w:hAnsi="仿宋" w:cs="仿宋"/>
                <w:sz w:val="24"/>
                <w:szCs w:val="24"/>
                <w:lang w:val="zh-TW"/>
              </w:rPr>
            </w:pPr>
            <w:r w:rsidRPr="00854F6A">
              <w:rPr>
                <w:rStyle w:val="a6"/>
                <w:rFonts w:ascii="仿宋_GB2312" w:eastAsia="仿宋_GB2312" w:hAnsi="仿宋" w:cs="仿宋" w:hint="eastAsia"/>
                <w:sz w:val="24"/>
                <w:szCs w:val="24"/>
                <w:lang w:val="zh-TW"/>
              </w:rPr>
              <w:t>学术领军人才</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Fonts w:ascii="仿宋_GB2312" w:eastAsia="仿宋_GB2312"/>
                <w:sz w:val="24"/>
                <w:szCs w:val="24"/>
              </w:rPr>
            </w:pPr>
            <w:r w:rsidRPr="00854F6A">
              <w:rPr>
                <w:rStyle w:val="a6"/>
                <w:rFonts w:ascii="仿宋_GB2312" w:eastAsia="仿宋_GB2312" w:hAnsi="仿宋" w:cs="仿宋" w:hint="eastAsia"/>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Fonts w:ascii="仿宋_GB2312" w:eastAsia="仿宋_GB2312"/>
                <w:sz w:val="24"/>
                <w:szCs w:val="24"/>
              </w:rPr>
            </w:pPr>
            <w:r w:rsidRPr="00854F6A">
              <w:rPr>
                <w:rStyle w:val="a6"/>
                <w:rFonts w:ascii="仿宋_GB2312" w:eastAsia="仿宋_GB2312" w:hAnsi="仿宋" w:cs="仿宋" w:hint="eastAsia"/>
                <w:sz w:val="24"/>
                <w:szCs w:val="24"/>
                <w:lang w:val="zh-TW" w:eastAsia="zh-TW"/>
              </w:rPr>
              <w:t>人</w:t>
            </w:r>
          </w:p>
        </w:tc>
      </w:tr>
      <w:tr w:rsidR="00D219CC" w:rsidRPr="00854F6A" w:rsidTr="00D65FF6">
        <w:tblPrEx>
          <w:shd w:val="clear" w:color="auto" w:fill="CED7E7"/>
        </w:tblPrEx>
        <w:trPr>
          <w:trHeight w:val="310"/>
          <w:jc w:val="center"/>
        </w:trPr>
        <w:tc>
          <w:tcPr>
            <w:tcW w:w="1348"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Style w:val="a6"/>
                <w:rFonts w:ascii="仿宋_GB2312" w:eastAsia="仿宋_GB2312" w:hAnsi="仿宋" w:cs="仿宋"/>
                <w:sz w:val="24"/>
                <w:szCs w:val="24"/>
                <w:lang w:val="zh-TW" w:eastAsia="zh-TW"/>
              </w:rPr>
            </w:pPr>
          </w:p>
        </w:tc>
        <w:tc>
          <w:tcPr>
            <w:tcW w:w="457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19CC" w:rsidRPr="00854F6A" w:rsidRDefault="00D219CC" w:rsidP="00D219CC">
            <w:pPr>
              <w:spacing w:line="560" w:lineRule="exact"/>
              <w:rPr>
                <w:rStyle w:val="a6"/>
                <w:rFonts w:ascii="仿宋_GB2312" w:eastAsia="仿宋_GB2312" w:hAnsi="仿宋" w:cs="仿宋"/>
                <w:sz w:val="24"/>
                <w:szCs w:val="24"/>
                <w:lang w:val="zh-TW"/>
              </w:rPr>
            </w:pPr>
            <w:r w:rsidRPr="00854F6A">
              <w:rPr>
                <w:rStyle w:val="a6"/>
                <w:rFonts w:ascii="仿宋_GB2312" w:eastAsia="仿宋_GB2312" w:hAnsi="仿宋" w:cs="仿宋" w:hint="eastAsia"/>
                <w:sz w:val="24"/>
                <w:szCs w:val="24"/>
                <w:lang w:val="zh-TW"/>
              </w:rPr>
              <w:t>教学名师</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Style w:val="a6"/>
                <w:rFonts w:ascii="仿宋_GB2312" w:eastAsia="仿宋_GB2312" w:hAnsi="仿宋" w:cs="仿宋"/>
                <w:sz w:val="24"/>
                <w:szCs w:val="24"/>
              </w:rPr>
            </w:pPr>
            <w:r w:rsidRPr="00854F6A">
              <w:rPr>
                <w:rStyle w:val="a6"/>
                <w:rFonts w:ascii="仿宋_GB2312" w:eastAsia="仿宋_GB2312" w:hAnsi="仿宋" w:cs="仿宋" w:hint="eastAsia"/>
                <w:sz w:val="24"/>
                <w:szCs w:val="24"/>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Style w:val="a6"/>
                <w:rFonts w:ascii="仿宋_GB2312" w:eastAsia="仿宋_GB2312" w:hAnsi="仿宋" w:cs="仿宋"/>
                <w:sz w:val="24"/>
                <w:szCs w:val="24"/>
                <w:lang w:val="zh-TW" w:eastAsia="zh-TW"/>
              </w:rPr>
            </w:pPr>
            <w:r w:rsidRPr="00854F6A">
              <w:rPr>
                <w:rStyle w:val="a6"/>
                <w:rFonts w:ascii="仿宋_GB2312" w:eastAsia="仿宋_GB2312" w:hAnsi="仿宋" w:cs="仿宋" w:hint="eastAsia"/>
                <w:sz w:val="24"/>
                <w:szCs w:val="24"/>
                <w:lang w:val="zh-TW" w:eastAsia="zh-TW"/>
              </w:rPr>
              <w:t>人</w:t>
            </w:r>
          </w:p>
        </w:tc>
      </w:tr>
      <w:tr w:rsidR="00D219CC" w:rsidRPr="00854F6A" w:rsidTr="00D65FF6">
        <w:tblPrEx>
          <w:shd w:val="clear" w:color="auto" w:fill="CED7E7"/>
        </w:tblPrEx>
        <w:trPr>
          <w:trHeight w:val="310"/>
          <w:jc w:val="center"/>
        </w:trPr>
        <w:tc>
          <w:tcPr>
            <w:tcW w:w="1348"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Style w:val="a6"/>
                <w:rFonts w:ascii="仿宋_GB2312" w:eastAsia="仿宋_GB2312" w:hAnsi="仿宋" w:cs="仿宋"/>
                <w:sz w:val="24"/>
                <w:szCs w:val="24"/>
                <w:lang w:val="zh-TW" w:eastAsia="zh-TW"/>
              </w:rPr>
            </w:pPr>
          </w:p>
        </w:tc>
        <w:tc>
          <w:tcPr>
            <w:tcW w:w="457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19CC" w:rsidRPr="00854F6A" w:rsidRDefault="00D219CC" w:rsidP="00D219CC">
            <w:pPr>
              <w:spacing w:line="560" w:lineRule="exact"/>
              <w:rPr>
                <w:rStyle w:val="a6"/>
                <w:rFonts w:ascii="仿宋_GB2312" w:eastAsia="仿宋_GB2312" w:hAnsi="仿宋" w:cs="仿宋"/>
                <w:color w:val="auto"/>
                <w:sz w:val="24"/>
                <w:szCs w:val="24"/>
                <w:lang w:val="zh-TW"/>
              </w:rPr>
            </w:pPr>
            <w:r w:rsidRPr="00A95F57">
              <w:rPr>
                <w:rStyle w:val="a6"/>
                <w:rFonts w:ascii="仿宋_GB2312" w:eastAsia="仿宋_GB2312" w:hAnsi="仿宋" w:cs="仿宋" w:hint="eastAsia"/>
                <w:color w:val="auto"/>
                <w:sz w:val="24"/>
                <w:szCs w:val="24"/>
                <w:lang w:val="zh-TW"/>
              </w:rPr>
              <w:t>科研、教学创新团队</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9CC" w:rsidRPr="00854F6A" w:rsidRDefault="00F92DC0" w:rsidP="00D219CC">
            <w:pPr>
              <w:pStyle w:val="1"/>
              <w:spacing w:line="560" w:lineRule="exact"/>
              <w:ind w:firstLine="0"/>
              <w:jc w:val="center"/>
              <w:rPr>
                <w:rStyle w:val="a6"/>
                <w:rFonts w:ascii="仿宋_GB2312" w:eastAsia="仿宋_GB2312" w:hAnsi="仿宋" w:cs="仿宋"/>
                <w:color w:val="auto"/>
                <w:sz w:val="24"/>
                <w:szCs w:val="24"/>
              </w:rPr>
            </w:pPr>
            <w:r>
              <w:rPr>
                <w:rStyle w:val="a6"/>
                <w:rFonts w:ascii="仿宋_GB2312" w:eastAsia="仿宋_GB2312" w:hAnsi="仿宋" w:cs="仿宋" w:hint="eastAsia"/>
                <w:color w:val="auto"/>
                <w:sz w:val="24"/>
                <w:szCs w:val="24"/>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Style w:val="a6"/>
                <w:rFonts w:ascii="仿宋_GB2312" w:eastAsia="仿宋_GB2312" w:hAnsi="仿宋" w:cs="仿宋"/>
                <w:color w:val="auto"/>
                <w:sz w:val="24"/>
                <w:szCs w:val="24"/>
                <w:lang w:val="zh-TW" w:eastAsia="zh-TW"/>
              </w:rPr>
            </w:pPr>
            <w:r w:rsidRPr="00854F6A">
              <w:rPr>
                <w:rStyle w:val="a6"/>
                <w:rFonts w:ascii="仿宋_GB2312" w:eastAsia="仿宋_GB2312" w:hAnsi="仿宋" w:cs="仿宋" w:hint="eastAsia"/>
                <w:color w:val="auto"/>
                <w:sz w:val="24"/>
                <w:szCs w:val="24"/>
                <w:lang w:val="zh-TW" w:eastAsia="zh-TW"/>
              </w:rPr>
              <w:t>个</w:t>
            </w:r>
          </w:p>
        </w:tc>
      </w:tr>
      <w:tr w:rsidR="00D219CC" w:rsidRPr="00854F6A" w:rsidTr="00D65FF6">
        <w:tblPrEx>
          <w:shd w:val="clear" w:color="auto" w:fill="CED7E7"/>
        </w:tblPrEx>
        <w:trPr>
          <w:trHeight w:val="310"/>
          <w:jc w:val="center"/>
        </w:trPr>
        <w:tc>
          <w:tcPr>
            <w:tcW w:w="1348"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Style w:val="a6"/>
                <w:rFonts w:ascii="仿宋_GB2312" w:eastAsia="仿宋_GB2312" w:hAnsi="仿宋" w:cs="仿宋"/>
                <w:sz w:val="24"/>
                <w:szCs w:val="24"/>
                <w:lang w:val="zh-TW" w:eastAsia="zh-TW"/>
              </w:rPr>
            </w:pPr>
          </w:p>
        </w:tc>
        <w:tc>
          <w:tcPr>
            <w:tcW w:w="457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19CC" w:rsidRPr="00854F6A" w:rsidRDefault="00D219CC" w:rsidP="00D219CC">
            <w:pPr>
              <w:spacing w:line="560" w:lineRule="exact"/>
              <w:rPr>
                <w:rStyle w:val="a6"/>
                <w:rFonts w:ascii="仿宋_GB2312" w:eastAsia="仿宋_GB2312" w:hAnsi="仿宋" w:cs="仿宋"/>
                <w:color w:val="auto"/>
                <w:sz w:val="24"/>
                <w:szCs w:val="24"/>
                <w:lang w:val="zh-TW"/>
              </w:rPr>
            </w:pPr>
            <w:r w:rsidRPr="00854F6A">
              <w:rPr>
                <w:rStyle w:val="a6"/>
                <w:rFonts w:ascii="仿宋_GB2312" w:eastAsia="仿宋_GB2312" w:hAnsi="仿宋" w:cs="仿宋" w:hint="eastAsia"/>
                <w:color w:val="auto"/>
                <w:sz w:val="24"/>
                <w:szCs w:val="24"/>
                <w:lang w:val="zh-TW"/>
              </w:rPr>
              <w:t>中青年学者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Style w:val="a6"/>
                <w:rFonts w:ascii="仿宋_GB2312" w:eastAsia="仿宋_GB2312" w:hAnsi="仿宋" w:cs="仿宋"/>
                <w:color w:val="auto"/>
                <w:sz w:val="24"/>
                <w:szCs w:val="24"/>
              </w:rPr>
            </w:pPr>
            <w:r w:rsidRPr="00854F6A">
              <w:rPr>
                <w:rStyle w:val="a6"/>
                <w:rFonts w:ascii="仿宋_GB2312" w:eastAsia="仿宋_GB2312" w:hAnsi="仿宋" w:cs="仿宋" w:hint="eastAsia"/>
                <w:color w:val="auto"/>
                <w:sz w:val="24"/>
                <w:szCs w:val="24"/>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Style w:val="a6"/>
                <w:rFonts w:ascii="仿宋_GB2312" w:eastAsia="仿宋_GB2312" w:hAnsi="仿宋" w:cs="仿宋"/>
                <w:color w:val="auto"/>
                <w:sz w:val="24"/>
                <w:szCs w:val="24"/>
                <w:lang w:val="zh-TW" w:eastAsia="zh-TW"/>
              </w:rPr>
            </w:pPr>
            <w:r w:rsidRPr="00854F6A">
              <w:rPr>
                <w:rStyle w:val="a6"/>
                <w:rFonts w:ascii="仿宋_GB2312" w:eastAsia="仿宋_GB2312" w:hAnsi="仿宋" w:cs="仿宋" w:hint="eastAsia"/>
                <w:color w:val="auto"/>
                <w:sz w:val="24"/>
                <w:szCs w:val="24"/>
                <w:lang w:val="zh-TW" w:eastAsia="zh-TW"/>
              </w:rPr>
              <w:t>人</w:t>
            </w:r>
          </w:p>
        </w:tc>
      </w:tr>
      <w:tr w:rsidR="00D219CC" w:rsidRPr="00854F6A" w:rsidTr="00D65FF6">
        <w:tblPrEx>
          <w:shd w:val="clear" w:color="auto" w:fill="CED7E7"/>
        </w:tblPrEx>
        <w:trPr>
          <w:trHeight w:val="310"/>
          <w:jc w:val="center"/>
        </w:trPr>
        <w:tc>
          <w:tcPr>
            <w:tcW w:w="1348"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Style w:val="a6"/>
                <w:rFonts w:ascii="仿宋_GB2312" w:eastAsia="仿宋_GB2312" w:hAnsi="仿宋" w:cs="仿宋"/>
                <w:sz w:val="24"/>
                <w:szCs w:val="24"/>
                <w:lang w:val="zh-TW" w:eastAsia="zh-TW"/>
              </w:rPr>
            </w:pPr>
          </w:p>
        </w:tc>
        <w:tc>
          <w:tcPr>
            <w:tcW w:w="457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19CC" w:rsidRPr="00A95D8C" w:rsidRDefault="00D219CC" w:rsidP="00D219CC">
            <w:pPr>
              <w:spacing w:line="560" w:lineRule="exact"/>
              <w:rPr>
                <w:rStyle w:val="a6"/>
                <w:rFonts w:ascii="仿宋_GB2312" w:eastAsia="仿宋_GB2312" w:hAnsi="仿宋" w:cs="仿宋"/>
                <w:color w:val="auto"/>
                <w:sz w:val="24"/>
                <w:szCs w:val="24"/>
                <w:lang w:val="zh-TW"/>
              </w:rPr>
            </w:pPr>
            <w:r w:rsidRPr="00A95D8C">
              <w:rPr>
                <w:rStyle w:val="a6"/>
                <w:rFonts w:ascii="仿宋_GB2312" w:eastAsia="仿宋_GB2312" w:hAnsi="仿宋" w:cs="仿宋" w:hint="eastAsia"/>
                <w:color w:val="auto"/>
                <w:sz w:val="24"/>
                <w:szCs w:val="24"/>
                <w:lang w:val="zh-TW"/>
              </w:rPr>
              <w:t>科研新秀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9CC" w:rsidRPr="00A95D8C" w:rsidRDefault="00D655AC" w:rsidP="00D219CC">
            <w:pPr>
              <w:pStyle w:val="1"/>
              <w:spacing w:line="560" w:lineRule="exact"/>
              <w:ind w:firstLine="0"/>
              <w:jc w:val="center"/>
              <w:rPr>
                <w:rStyle w:val="a6"/>
                <w:rFonts w:ascii="仿宋_GB2312" w:eastAsia="仿宋_GB2312" w:hAnsi="仿宋" w:cs="仿宋"/>
                <w:color w:val="auto"/>
                <w:sz w:val="24"/>
                <w:szCs w:val="24"/>
              </w:rPr>
            </w:pPr>
            <w:r w:rsidRPr="00A95D8C">
              <w:rPr>
                <w:rStyle w:val="a6"/>
                <w:rFonts w:ascii="仿宋_GB2312" w:eastAsia="仿宋_GB2312" w:hAnsi="仿宋" w:cs="仿宋" w:hint="eastAsia"/>
                <w:color w:val="auto"/>
                <w:sz w:val="24"/>
                <w:szCs w:val="24"/>
              </w:rPr>
              <w:t>3</w:t>
            </w:r>
            <w:r w:rsidR="00D219CC" w:rsidRPr="00A95D8C">
              <w:rPr>
                <w:rStyle w:val="a6"/>
                <w:rFonts w:ascii="仿宋_GB2312" w:eastAsia="仿宋_GB2312" w:hAnsi="仿宋" w:cs="仿宋" w:hint="eastAsia"/>
                <w:color w:val="auto"/>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Style w:val="a6"/>
                <w:rFonts w:ascii="仿宋_GB2312" w:eastAsia="仿宋_GB2312" w:hAnsi="仿宋" w:cs="仿宋"/>
                <w:color w:val="auto"/>
                <w:sz w:val="24"/>
                <w:szCs w:val="24"/>
                <w:lang w:val="zh-TW" w:eastAsia="zh-TW"/>
              </w:rPr>
            </w:pPr>
            <w:r w:rsidRPr="00854F6A">
              <w:rPr>
                <w:rStyle w:val="a6"/>
                <w:rFonts w:ascii="仿宋_GB2312" w:eastAsia="仿宋_GB2312" w:hAnsi="仿宋" w:cs="仿宋" w:hint="eastAsia"/>
                <w:color w:val="auto"/>
                <w:sz w:val="24"/>
                <w:szCs w:val="24"/>
                <w:lang w:val="zh-TW" w:eastAsia="zh-TW"/>
              </w:rPr>
              <w:t>人</w:t>
            </w:r>
          </w:p>
        </w:tc>
      </w:tr>
      <w:tr w:rsidR="00D219CC" w:rsidRPr="00854F6A" w:rsidTr="00D65FF6">
        <w:tblPrEx>
          <w:shd w:val="clear" w:color="auto" w:fill="CED7E7"/>
        </w:tblPrEx>
        <w:trPr>
          <w:trHeight w:val="310"/>
          <w:jc w:val="center"/>
        </w:trPr>
        <w:tc>
          <w:tcPr>
            <w:tcW w:w="1348" w:type="dxa"/>
            <w:vMerge/>
            <w:tcBorders>
              <w:left w:val="single" w:sz="4" w:space="0" w:color="000000"/>
              <w:right w:val="single" w:sz="4" w:space="0" w:color="000000"/>
            </w:tcBorders>
            <w:shd w:val="clear" w:color="auto" w:fill="auto"/>
          </w:tcPr>
          <w:p w:rsidR="00D219CC" w:rsidRPr="00854F6A" w:rsidRDefault="00D219CC" w:rsidP="00D219CC">
            <w:pPr>
              <w:spacing w:line="560" w:lineRule="exact"/>
              <w:jc w:val="center"/>
              <w:rPr>
                <w:rFonts w:ascii="仿宋_GB2312" w:eastAsia="仿宋_GB2312"/>
                <w:sz w:val="24"/>
                <w:szCs w:val="24"/>
              </w:rPr>
            </w:pPr>
          </w:p>
        </w:tc>
        <w:tc>
          <w:tcPr>
            <w:tcW w:w="457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19CC" w:rsidRPr="00854F6A" w:rsidRDefault="00D219CC" w:rsidP="00D219CC">
            <w:pPr>
              <w:spacing w:line="560" w:lineRule="exact"/>
              <w:rPr>
                <w:rFonts w:ascii="仿宋_GB2312" w:eastAsia="仿宋_GB2312"/>
                <w:sz w:val="24"/>
                <w:szCs w:val="24"/>
              </w:rPr>
            </w:pPr>
            <w:r w:rsidRPr="00854F6A">
              <w:rPr>
                <w:rStyle w:val="a6"/>
                <w:rFonts w:ascii="仿宋_GB2312" w:eastAsia="仿宋_GB2312" w:hAnsi="仿宋" w:cs="仿宋" w:hint="eastAsia"/>
                <w:sz w:val="24"/>
                <w:szCs w:val="24"/>
                <w:lang w:val="zh-TW" w:eastAsia="zh-TW"/>
              </w:rPr>
              <w:t>专任教师</w:t>
            </w:r>
            <w:r w:rsidRPr="00854F6A">
              <w:rPr>
                <w:rStyle w:val="a6"/>
                <w:rFonts w:ascii="仿宋_GB2312" w:eastAsia="仿宋_GB2312" w:hAnsi="仿宋" w:cs="仿宋" w:hint="eastAsia"/>
                <w:sz w:val="24"/>
                <w:szCs w:val="24"/>
                <w:lang w:val="zh-TW"/>
              </w:rPr>
              <w:t>中具有</w:t>
            </w:r>
            <w:r w:rsidRPr="00854F6A">
              <w:rPr>
                <w:rStyle w:val="a6"/>
                <w:rFonts w:ascii="仿宋_GB2312" w:eastAsia="仿宋_GB2312" w:hAnsi="仿宋" w:cs="仿宋" w:hint="eastAsia"/>
                <w:sz w:val="24"/>
                <w:szCs w:val="24"/>
                <w:lang w:val="zh-TW" w:eastAsia="zh-TW"/>
              </w:rPr>
              <w:t>博士</w:t>
            </w:r>
            <w:r w:rsidRPr="00854F6A">
              <w:rPr>
                <w:rStyle w:val="a6"/>
                <w:rFonts w:ascii="仿宋_GB2312" w:eastAsia="仿宋_GB2312" w:hAnsi="仿宋" w:cs="仿宋" w:hint="eastAsia"/>
                <w:sz w:val="24"/>
                <w:szCs w:val="24"/>
                <w:lang w:val="zh-TW"/>
              </w:rPr>
              <w:t>学位的比例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Fonts w:ascii="仿宋_GB2312" w:eastAsia="仿宋_GB2312"/>
                <w:sz w:val="24"/>
                <w:szCs w:val="24"/>
              </w:rPr>
            </w:pPr>
            <w:r w:rsidRPr="00854F6A">
              <w:rPr>
                <w:rStyle w:val="a6"/>
                <w:rFonts w:ascii="仿宋_GB2312" w:eastAsia="仿宋_GB2312" w:hAnsi="仿宋" w:cs="仿宋" w:hint="eastAsia"/>
                <w:sz w:val="24"/>
                <w:szCs w:val="24"/>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Fonts w:ascii="仿宋_GB2312" w:eastAsia="仿宋_GB2312"/>
                <w:sz w:val="24"/>
                <w:szCs w:val="24"/>
              </w:rPr>
            </w:pPr>
            <w:r w:rsidRPr="00854F6A">
              <w:rPr>
                <w:rStyle w:val="a6"/>
                <w:rFonts w:ascii="仿宋_GB2312" w:eastAsia="仿宋_GB2312" w:hAnsi="仿宋" w:cs="仿宋" w:hint="eastAsia"/>
                <w:sz w:val="24"/>
                <w:szCs w:val="24"/>
              </w:rPr>
              <w:t>%</w:t>
            </w:r>
          </w:p>
        </w:tc>
      </w:tr>
      <w:tr w:rsidR="00D219CC" w:rsidRPr="00854F6A" w:rsidTr="00D65FF6">
        <w:tblPrEx>
          <w:shd w:val="clear" w:color="auto" w:fill="CED7E7"/>
        </w:tblPrEx>
        <w:trPr>
          <w:trHeight w:val="310"/>
          <w:jc w:val="center"/>
        </w:trPr>
        <w:tc>
          <w:tcPr>
            <w:tcW w:w="1348" w:type="dxa"/>
            <w:vMerge/>
            <w:tcBorders>
              <w:left w:val="single" w:sz="4" w:space="0" w:color="000000"/>
              <w:bottom w:val="single" w:sz="4" w:space="0" w:color="000000"/>
              <w:right w:val="single" w:sz="4" w:space="0" w:color="000000"/>
            </w:tcBorders>
            <w:shd w:val="clear" w:color="auto" w:fill="auto"/>
          </w:tcPr>
          <w:p w:rsidR="00D219CC" w:rsidRPr="00854F6A" w:rsidRDefault="00D219CC" w:rsidP="00D219CC">
            <w:pPr>
              <w:spacing w:line="560" w:lineRule="exact"/>
              <w:jc w:val="center"/>
              <w:rPr>
                <w:rFonts w:ascii="仿宋_GB2312" w:eastAsia="仿宋_GB2312"/>
                <w:sz w:val="24"/>
                <w:szCs w:val="24"/>
              </w:rPr>
            </w:pPr>
          </w:p>
        </w:tc>
        <w:tc>
          <w:tcPr>
            <w:tcW w:w="457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19CC" w:rsidRPr="00854F6A" w:rsidRDefault="00D219CC" w:rsidP="00F92DC0">
            <w:pPr>
              <w:spacing w:line="560" w:lineRule="exact"/>
              <w:rPr>
                <w:rStyle w:val="a6"/>
                <w:rFonts w:ascii="仿宋_GB2312" w:eastAsia="仿宋_GB2312" w:hAnsi="仿宋" w:cs="仿宋"/>
                <w:sz w:val="24"/>
                <w:szCs w:val="24"/>
                <w:lang w:val="zh-TW"/>
              </w:rPr>
            </w:pPr>
            <w:r w:rsidRPr="00854F6A">
              <w:rPr>
                <w:rStyle w:val="a6"/>
                <w:rFonts w:ascii="仿宋_GB2312" w:eastAsia="仿宋_GB2312" w:hAnsi="仿宋" w:cs="仿宋" w:hint="eastAsia"/>
                <w:sz w:val="24"/>
                <w:szCs w:val="24"/>
                <w:lang w:val="zh-TW"/>
              </w:rPr>
              <w:t>兼职</w:t>
            </w:r>
            <w:r w:rsidR="00F92DC0">
              <w:rPr>
                <w:rStyle w:val="a6"/>
                <w:rFonts w:ascii="仿宋_GB2312" w:eastAsia="仿宋_GB2312" w:hAnsi="仿宋" w:cs="仿宋" w:hint="eastAsia"/>
                <w:sz w:val="24"/>
                <w:szCs w:val="24"/>
                <w:lang w:val="zh-TW"/>
              </w:rPr>
              <w:t>教授（</w:t>
            </w:r>
            <w:r w:rsidRPr="00854F6A">
              <w:rPr>
                <w:rStyle w:val="a6"/>
                <w:rFonts w:ascii="仿宋_GB2312" w:eastAsia="仿宋_GB2312" w:hAnsi="仿宋" w:cs="仿宋" w:hint="eastAsia"/>
                <w:sz w:val="24"/>
                <w:szCs w:val="24"/>
                <w:lang w:val="zh-TW"/>
              </w:rPr>
              <w:t>实践</w:t>
            </w:r>
            <w:r w:rsidR="00F92DC0">
              <w:rPr>
                <w:rStyle w:val="a6"/>
                <w:rFonts w:ascii="仿宋_GB2312" w:eastAsia="仿宋_GB2312" w:hAnsi="仿宋" w:cs="仿宋" w:hint="eastAsia"/>
                <w:sz w:val="24"/>
                <w:szCs w:val="24"/>
                <w:lang w:val="zh-TW"/>
              </w:rPr>
              <w:t>导师）</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Style w:val="a6"/>
                <w:rFonts w:ascii="仿宋_GB2312" w:eastAsia="仿宋_GB2312" w:hAnsi="仿宋" w:cs="仿宋"/>
                <w:sz w:val="24"/>
                <w:szCs w:val="24"/>
              </w:rPr>
            </w:pPr>
            <w:r w:rsidRPr="00854F6A">
              <w:rPr>
                <w:rStyle w:val="a6"/>
                <w:rFonts w:ascii="仿宋_GB2312" w:eastAsia="仿宋_GB2312" w:hAnsi="仿宋" w:cs="仿宋" w:hint="eastAsia"/>
                <w:sz w:val="24"/>
                <w:szCs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Style w:val="a6"/>
                <w:rFonts w:ascii="仿宋_GB2312" w:eastAsia="仿宋_GB2312" w:hAnsi="仿宋" w:cs="仿宋"/>
                <w:sz w:val="24"/>
                <w:szCs w:val="24"/>
              </w:rPr>
            </w:pPr>
            <w:r w:rsidRPr="00854F6A">
              <w:rPr>
                <w:rStyle w:val="a6"/>
                <w:rFonts w:ascii="仿宋_GB2312" w:eastAsia="仿宋_GB2312" w:hAnsi="仿宋" w:cs="仿宋"/>
                <w:sz w:val="24"/>
                <w:szCs w:val="24"/>
              </w:rPr>
              <w:t>人</w:t>
            </w:r>
          </w:p>
        </w:tc>
      </w:tr>
      <w:tr w:rsidR="00D219CC" w:rsidRPr="00854F6A">
        <w:tblPrEx>
          <w:shd w:val="clear" w:color="auto" w:fill="CED7E7"/>
        </w:tblPrEx>
        <w:trPr>
          <w:trHeight w:val="310"/>
          <w:jc w:val="center"/>
        </w:trPr>
        <w:tc>
          <w:tcPr>
            <w:tcW w:w="134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Fonts w:ascii="仿宋_GB2312" w:eastAsia="仿宋_GB2312"/>
                <w:sz w:val="24"/>
                <w:szCs w:val="24"/>
              </w:rPr>
            </w:pPr>
            <w:r w:rsidRPr="00854F6A">
              <w:rPr>
                <w:rStyle w:val="a6"/>
                <w:rFonts w:ascii="仿宋_GB2312" w:eastAsia="仿宋_GB2312" w:hAnsi="仿宋" w:cs="仿宋" w:hint="eastAsia"/>
                <w:sz w:val="24"/>
                <w:szCs w:val="24"/>
                <w:lang w:val="zh-TW" w:eastAsia="zh-TW"/>
              </w:rPr>
              <w:t>国际化</w:t>
            </w:r>
          </w:p>
        </w:tc>
        <w:tc>
          <w:tcPr>
            <w:tcW w:w="457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rPr>
                <w:rFonts w:ascii="仿宋_GB2312" w:eastAsia="仿宋_GB2312"/>
                <w:sz w:val="24"/>
                <w:szCs w:val="24"/>
              </w:rPr>
            </w:pPr>
            <w:r w:rsidRPr="00854F6A">
              <w:rPr>
                <w:rStyle w:val="a6"/>
                <w:rFonts w:ascii="仿宋_GB2312" w:eastAsia="仿宋_GB2312" w:hAnsi="仿宋" w:cs="仿宋" w:hint="eastAsia"/>
                <w:sz w:val="24"/>
                <w:szCs w:val="24"/>
                <w:lang w:val="zh-TW"/>
              </w:rPr>
              <w:t>年均</w:t>
            </w:r>
            <w:r w:rsidRPr="00854F6A">
              <w:rPr>
                <w:rStyle w:val="a6"/>
                <w:rFonts w:ascii="仿宋_GB2312" w:eastAsia="仿宋_GB2312" w:hAnsi="仿宋" w:cs="仿宋" w:hint="eastAsia"/>
                <w:sz w:val="24"/>
                <w:szCs w:val="24"/>
                <w:lang w:val="zh-TW" w:eastAsia="zh-TW"/>
              </w:rPr>
              <w:t>国际</w:t>
            </w:r>
            <w:r w:rsidRPr="00854F6A">
              <w:rPr>
                <w:rStyle w:val="a6"/>
                <w:rFonts w:ascii="仿宋_GB2312" w:eastAsia="仿宋_GB2312" w:hAnsi="仿宋" w:cs="仿宋" w:hint="eastAsia"/>
                <w:sz w:val="24"/>
                <w:szCs w:val="24"/>
                <w:lang w:val="zh-TW"/>
              </w:rPr>
              <w:t>化</w:t>
            </w:r>
            <w:r w:rsidRPr="00854F6A">
              <w:rPr>
                <w:rStyle w:val="a6"/>
                <w:rFonts w:ascii="仿宋_GB2312" w:eastAsia="仿宋_GB2312" w:hAnsi="仿宋" w:cs="仿宋" w:hint="eastAsia"/>
                <w:sz w:val="24"/>
                <w:szCs w:val="24"/>
                <w:lang w:val="zh-TW" w:eastAsia="zh-TW"/>
              </w:rPr>
              <w:t>培训的学员</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Fonts w:ascii="仿宋_GB2312" w:eastAsia="仿宋_GB2312"/>
                <w:sz w:val="24"/>
                <w:szCs w:val="24"/>
              </w:rPr>
            </w:pPr>
            <w:r w:rsidRPr="00854F6A">
              <w:rPr>
                <w:rStyle w:val="a6"/>
                <w:rFonts w:ascii="仿宋_GB2312" w:eastAsia="仿宋_GB2312" w:hAnsi="仿宋" w:cs="仿宋" w:hint="eastAsia"/>
                <w:sz w:val="24"/>
                <w:szCs w:val="24"/>
              </w:rPr>
              <w:t>500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Fonts w:ascii="仿宋_GB2312" w:eastAsia="仿宋_GB2312"/>
                <w:sz w:val="24"/>
                <w:szCs w:val="24"/>
              </w:rPr>
            </w:pPr>
            <w:r w:rsidRPr="00854F6A">
              <w:rPr>
                <w:rStyle w:val="a6"/>
                <w:rFonts w:ascii="仿宋_GB2312" w:eastAsia="仿宋_GB2312" w:hAnsi="仿宋" w:cs="仿宋" w:hint="eastAsia"/>
                <w:sz w:val="24"/>
                <w:szCs w:val="24"/>
              </w:rPr>
              <w:t>人</w:t>
            </w:r>
          </w:p>
        </w:tc>
      </w:tr>
      <w:tr w:rsidR="00D219CC" w:rsidRPr="00854F6A">
        <w:tblPrEx>
          <w:shd w:val="clear" w:color="auto" w:fill="CED7E7"/>
        </w:tblPrEx>
        <w:trPr>
          <w:trHeight w:val="310"/>
          <w:jc w:val="center"/>
        </w:trPr>
        <w:tc>
          <w:tcPr>
            <w:tcW w:w="1348" w:type="dxa"/>
            <w:vMerge/>
            <w:tcBorders>
              <w:top w:val="single" w:sz="4" w:space="0" w:color="000000"/>
              <w:left w:val="single" w:sz="4" w:space="0" w:color="000000"/>
              <w:bottom w:val="single" w:sz="4" w:space="0" w:color="000000"/>
              <w:right w:val="single" w:sz="4" w:space="0" w:color="000000"/>
            </w:tcBorders>
            <w:shd w:val="clear" w:color="auto" w:fill="auto"/>
          </w:tcPr>
          <w:p w:rsidR="00D219CC" w:rsidRPr="00854F6A" w:rsidRDefault="00D219CC" w:rsidP="00D219CC">
            <w:pPr>
              <w:spacing w:line="560" w:lineRule="exact"/>
              <w:jc w:val="center"/>
              <w:rPr>
                <w:rFonts w:ascii="仿宋_GB2312" w:eastAsia="仿宋_GB2312"/>
                <w:sz w:val="24"/>
                <w:szCs w:val="24"/>
              </w:rPr>
            </w:pPr>
          </w:p>
        </w:tc>
        <w:tc>
          <w:tcPr>
            <w:tcW w:w="457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9CC" w:rsidRPr="00854F6A" w:rsidRDefault="00C63572" w:rsidP="00C63572">
            <w:pPr>
              <w:pStyle w:val="1"/>
              <w:spacing w:line="560" w:lineRule="exact"/>
              <w:ind w:firstLine="0"/>
              <w:rPr>
                <w:rFonts w:ascii="仿宋_GB2312" w:eastAsia="仿宋_GB2312"/>
                <w:sz w:val="24"/>
                <w:szCs w:val="24"/>
              </w:rPr>
            </w:pPr>
            <w:r>
              <w:rPr>
                <w:rFonts w:ascii="仿宋_GB2312" w:eastAsia="仿宋_GB2312" w:hint="eastAsia"/>
                <w:sz w:val="24"/>
                <w:szCs w:val="24"/>
              </w:rPr>
              <w:t>国际化培训</w:t>
            </w:r>
            <w:r w:rsidR="00D219CC" w:rsidRPr="00854F6A">
              <w:rPr>
                <w:rFonts w:ascii="仿宋_GB2312" w:eastAsia="仿宋_GB2312" w:hint="eastAsia"/>
                <w:sz w:val="24"/>
                <w:szCs w:val="24"/>
              </w:rPr>
              <w:t>项目</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Fonts w:ascii="仿宋_GB2312" w:eastAsia="仿宋_GB2312"/>
                <w:sz w:val="24"/>
                <w:szCs w:val="24"/>
              </w:rPr>
            </w:pPr>
            <w:r w:rsidRPr="00854F6A">
              <w:rPr>
                <w:rStyle w:val="a6"/>
                <w:rFonts w:ascii="仿宋_GB2312" w:eastAsia="仿宋_GB2312" w:hAnsi="仿宋" w:cs="仿宋" w:hint="eastAsia"/>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Fonts w:ascii="仿宋_GB2312" w:eastAsia="仿宋_GB2312"/>
                <w:sz w:val="24"/>
                <w:szCs w:val="24"/>
              </w:rPr>
            </w:pPr>
            <w:r w:rsidRPr="00854F6A">
              <w:rPr>
                <w:rStyle w:val="a6"/>
                <w:rFonts w:ascii="仿宋_GB2312" w:eastAsia="仿宋_GB2312" w:hAnsi="仿宋" w:cs="仿宋" w:hint="eastAsia"/>
                <w:sz w:val="24"/>
                <w:szCs w:val="24"/>
                <w:lang w:val="zh-TW" w:eastAsia="zh-TW"/>
              </w:rPr>
              <w:t>个</w:t>
            </w:r>
          </w:p>
        </w:tc>
      </w:tr>
      <w:tr w:rsidR="00C63572" w:rsidRPr="00854F6A">
        <w:tblPrEx>
          <w:shd w:val="clear" w:color="auto" w:fill="CED7E7"/>
        </w:tblPrEx>
        <w:trPr>
          <w:trHeight w:val="310"/>
          <w:jc w:val="center"/>
        </w:trPr>
        <w:tc>
          <w:tcPr>
            <w:tcW w:w="1348" w:type="dxa"/>
            <w:vMerge/>
            <w:tcBorders>
              <w:top w:val="single" w:sz="4" w:space="0" w:color="000000"/>
              <w:left w:val="single" w:sz="4" w:space="0" w:color="000000"/>
              <w:bottom w:val="single" w:sz="4" w:space="0" w:color="000000"/>
              <w:right w:val="single" w:sz="4" w:space="0" w:color="000000"/>
            </w:tcBorders>
            <w:shd w:val="clear" w:color="auto" w:fill="auto"/>
          </w:tcPr>
          <w:p w:rsidR="00C63572" w:rsidRPr="00854F6A" w:rsidRDefault="00C63572" w:rsidP="00D219CC">
            <w:pPr>
              <w:spacing w:line="560" w:lineRule="exact"/>
              <w:jc w:val="center"/>
              <w:rPr>
                <w:rFonts w:ascii="仿宋_GB2312" w:eastAsia="仿宋_GB2312"/>
                <w:sz w:val="24"/>
                <w:szCs w:val="24"/>
              </w:rPr>
            </w:pPr>
          </w:p>
        </w:tc>
        <w:tc>
          <w:tcPr>
            <w:tcW w:w="457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63572" w:rsidRDefault="00C63572" w:rsidP="00C63572">
            <w:pPr>
              <w:pStyle w:val="1"/>
              <w:spacing w:line="560" w:lineRule="exact"/>
              <w:ind w:firstLine="0"/>
              <w:rPr>
                <w:rFonts w:ascii="仿宋_GB2312" w:eastAsia="仿宋_GB2312"/>
                <w:sz w:val="24"/>
                <w:szCs w:val="24"/>
              </w:rPr>
            </w:pPr>
            <w:r>
              <w:rPr>
                <w:rFonts w:ascii="仿宋_GB2312" w:eastAsia="仿宋_GB2312" w:hint="eastAsia"/>
                <w:sz w:val="24"/>
                <w:szCs w:val="24"/>
              </w:rPr>
              <w:t>举办国际学术会议</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63572" w:rsidRPr="00854F6A" w:rsidRDefault="00C63572" w:rsidP="00D219CC">
            <w:pPr>
              <w:pStyle w:val="1"/>
              <w:spacing w:line="560" w:lineRule="exact"/>
              <w:ind w:firstLine="0"/>
              <w:jc w:val="center"/>
              <w:rPr>
                <w:rStyle w:val="a6"/>
                <w:rFonts w:ascii="仿宋_GB2312" w:eastAsia="仿宋_GB2312" w:hAnsi="仿宋" w:cs="仿宋"/>
                <w:sz w:val="24"/>
                <w:szCs w:val="24"/>
              </w:rPr>
            </w:pPr>
            <w:r>
              <w:rPr>
                <w:rStyle w:val="a6"/>
                <w:rFonts w:ascii="仿宋_GB2312" w:eastAsia="仿宋_GB2312" w:hAnsi="仿宋" w:cs="仿宋" w:hint="eastAsia"/>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63572" w:rsidRPr="00854F6A" w:rsidRDefault="00C63572" w:rsidP="00D219CC">
            <w:pPr>
              <w:pStyle w:val="1"/>
              <w:spacing w:line="560" w:lineRule="exact"/>
              <w:ind w:firstLine="0"/>
              <w:jc w:val="center"/>
              <w:rPr>
                <w:rStyle w:val="a6"/>
                <w:rFonts w:ascii="仿宋_GB2312" w:eastAsia="仿宋_GB2312" w:hAnsi="仿宋" w:cs="仿宋"/>
                <w:sz w:val="24"/>
                <w:szCs w:val="24"/>
                <w:lang w:val="zh-TW"/>
              </w:rPr>
            </w:pPr>
            <w:r>
              <w:rPr>
                <w:rStyle w:val="a6"/>
                <w:rFonts w:ascii="仿宋_GB2312" w:eastAsia="仿宋_GB2312" w:hAnsi="仿宋" w:cs="仿宋" w:hint="eastAsia"/>
                <w:sz w:val="24"/>
                <w:szCs w:val="24"/>
                <w:lang w:val="zh-TW"/>
              </w:rPr>
              <w:t>次</w:t>
            </w:r>
          </w:p>
        </w:tc>
      </w:tr>
      <w:tr w:rsidR="00D219CC" w:rsidRPr="00854F6A">
        <w:tblPrEx>
          <w:shd w:val="clear" w:color="auto" w:fill="CED7E7"/>
        </w:tblPrEx>
        <w:trPr>
          <w:trHeight w:val="310"/>
          <w:jc w:val="center"/>
        </w:trPr>
        <w:tc>
          <w:tcPr>
            <w:tcW w:w="1348" w:type="dxa"/>
            <w:vMerge/>
            <w:tcBorders>
              <w:top w:val="single" w:sz="4" w:space="0" w:color="000000"/>
              <w:left w:val="single" w:sz="4" w:space="0" w:color="000000"/>
              <w:bottom w:val="single" w:sz="4" w:space="0" w:color="000000"/>
              <w:right w:val="single" w:sz="4" w:space="0" w:color="000000"/>
            </w:tcBorders>
            <w:shd w:val="clear" w:color="auto" w:fill="auto"/>
          </w:tcPr>
          <w:p w:rsidR="00D219CC" w:rsidRPr="00854F6A" w:rsidRDefault="00D219CC" w:rsidP="00D219CC">
            <w:pPr>
              <w:spacing w:line="560" w:lineRule="exact"/>
              <w:jc w:val="center"/>
              <w:rPr>
                <w:rFonts w:ascii="仿宋_GB2312" w:eastAsia="仿宋_GB2312"/>
                <w:sz w:val="24"/>
                <w:szCs w:val="24"/>
              </w:rPr>
            </w:pPr>
          </w:p>
        </w:tc>
        <w:tc>
          <w:tcPr>
            <w:tcW w:w="457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19CC" w:rsidRPr="00854F6A" w:rsidRDefault="00D219CC" w:rsidP="00D219CC">
            <w:pPr>
              <w:spacing w:line="560" w:lineRule="exact"/>
              <w:rPr>
                <w:rStyle w:val="a6"/>
                <w:rFonts w:ascii="仿宋_GB2312" w:eastAsia="仿宋_GB2312" w:hAnsi="仿宋" w:cs="仿宋"/>
                <w:sz w:val="24"/>
                <w:szCs w:val="24"/>
                <w:lang w:val="zh-TW" w:eastAsia="zh-TW"/>
              </w:rPr>
            </w:pPr>
            <w:r w:rsidRPr="00854F6A">
              <w:rPr>
                <w:rStyle w:val="a6"/>
                <w:rFonts w:ascii="仿宋_GB2312" w:eastAsia="仿宋_GB2312" w:hAnsi="仿宋" w:cs="仿宋" w:hint="eastAsia"/>
                <w:sz w:val="24"/>
                <w:szCs w:val="24"/>
                <w:lang w:val="zh-TW" w:eastAsia="zh-TW"/>
              </w:rPr>
              <w:t>境外</w:t>
            </w:r>
            <w:r w:rsidRPr="00854F6A">
              <w:rPr>
                <w:rStyle w:val="a6"/>
                <w:rFonts w:ascii="仿宋_GB2312" w:eastAsia="仿宋_GB2312" w:hAnsi="仿宋" w:cs="仿宋" w:hint="eastAsia"/>
                <w:sz w:val="24"/>
                <w:szCs w:val="24"/>
                <w:lang w:val="zh-TW"/>
              </w:rPr>
              <w:t>交流学习</w:t>
            </w:r>
            <w:r w:rsidRPr="00854F6A">
              <w:rPr>
                <w:rStyle w:val="a6"/>
                <w:rFonts w:ascii="仿宋_GB2312" w:eastAsia="仿宋_GB2312" w:hAnsi="仿宋" w:cs="仿宋" w:hint="eastAsia"/>
                <w:sz w:val="24"/>
                <w:szCs w:val="24"/>
                <w:lang w:val="zh-TW" w:eastAsia="zh-TW"/>
              </w:rPr>
              <w:t>经历教师比例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Style w:val="a6"/>
                <w:rFonts w:ascii="仿宋_GB2312" w:eastAsia="仿宋_GB2312" w:hAnsi="仿宋" w:cs="仿宋"/>
                <w:sz w:val="24"/>
                <w:szCs w:val="24"/>
              </w:rPr>
            </w:pPr>
            <w:r w:rsidRPr="00854F6A">
              <w:rPr>
                <w:rStyle w:val="a6"/>
                <w:rFonts w:ascii="仿宋_GB2312" w:eastAsia="仿宋_GB2312" w:hAnsi="仿宋" w:cs="仿宋" w:hint="eastAsia"/>
                <w:sz w:val="24"/>
                <w:szCs w:val="24"/>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Style w:val="a6"/>
                <w:rFonts w:ascii="仿宋_GB2312" w:eastAsia="仿宋_GB2312" w:hAnsi="仿宋" w:cs="仿宋"/>
                <w:sz w:val="24"/>
                <w:szCs w:val="24"/>
                <w:lang w:val="zh-TW" w:eastAsia="zh-TW"/>
              </w:rPr>
            </w:pPr>
            <w:r w:rsidRPr="00854F6A">
              <w:rPr>
                <w:rStyle w:val="a6"/>
                <w:rFonts w:ascii="仿宋_GB2312" w:eastAsia="仿宋_GB2312" w:hAnsi="仿宋" w:cs="仿宋" w:hint="eastAsia"/>
                <w:sz w:val="24"/>
                <w:szCs w:val="24"/>
              </w:rPr>
              <w:t>%</w:t>
            </w:r>
          </w:p>
        </w:tc>
      </w:tr>
      <w:tr w:rsidR="00043E91" w:rsidRPr="00854F6A">
        <w:tblPrEx>
          <w:shd w:val="clear" w:color="auto" w:fill="CED7E7"/>
        </w:tblPrEx>
        <w:trPr>
          <w:trHeight w:val="310"/>
          <w:jc w:val="center"/>
        </w:trPr>
        <w:tc>
          <w:tcPr>
            <w:tcW w:w="1348" w:type="dxa"/>
            <w:vMerge/>
            <w:tcBorders>
              <w:top w:val="single" w:sz="4" w:space="0" w:color="000000"/>
              <w:left w:val="single" w:sz="4" w:space="0" w:color="000000"/>
              <w:bottom w:val="single" w:sz="4" w:space="0" w:color="000000"/>
              <w:right w:val="single" w:sz="4" w:space="0" w:color="000000"/>
            </w:tcBorders>
            <w:shd w:val="clear" w:color="auto" w:fill="auto"/>
          </w:tcPr>
          <w:p w:rsidR="00043E91" w:rsidRPr="00854F6A" w:rsidRDefault="00043E91" w:rsidP="00D219CC">
            <w:pPr>
              <w:spacing w:line="560" w:lineRule="exact"/>
              <w:jc w:val="center"/>
              <w:rPr>
                <w:rFonts w:ascii="仿宋_GB2312" w:eastAsia="仿宋_GB2312"/>
                <w:sz w:val="24"/>
                <w:szCs w:val="24"/>
              </w:rPr>
            </w:pPr>
          </w:p>
        </w:tc>
        <w:tc>
          <w:tcPr>
            <w:tcW w:w="457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3E91" w:rsidRPr="00A95D8C" w:rsidRDefault="00043E91" w:rsidP="00D219CC">
            <w:pPr>
              <w:spacing w:line="560" w:lineRule="exact"/>
              <w:rPr>
                <w:rStyle w:val="a6"/>
                <w:rFonts w:ascii="仿宋_GB2312" w:eastAsia="仿宋_GB2312" w:hAnsi="仿宋" w:cs="仿宋"/>
                <w:sz w:val="24"/>
                <w:szCs w:val="24"/>
                <w:lang w:val="zh-TW"/>
              </w:rPr>
            </w:pPr>
            <w:r w:rsidRPr="00A95D8C">
              <w:rPr>
                <w:rStyle w:val="a6"/>
                <w:rFonts w:ascii="仿宋_GB2312" w:eastAsia="仿宋_GB2312" w:hAnsi="仿宋" w:cs="仿宋" w:hint="eastAsia"/>
                <w:sz w:val="24"/>
                <w:szCs w:val="24"/>
                <w:lang w:val="zh-TW"/>
              </w:rPr>
              <w:t>境外培训基地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3E91" w:rsidRPr="00A95D8C" w:rsidRDefault="00C44CD7" w:rsidP="00D219CC">
            <w:pPr>
              <w:pStyle w:val="1"/>
              <w:spacing w:line="560" w:lineRule="exact"/>
              <w:ind w:firstLine="0"/>
              <w:jc w:val="center"/>
              <w:rPr>
                <w:rStyle w:val="a6"/>
                <w:rFonts w:ascii="仿宋_GB2312" w:eastAsia="仿宋_GB2312" w:hAnsi="仿宋" w:cs="仿宋"/>
                <w:sz w:val="24"/>
                <w:szCs w:val="24"/>
              </w:rPr>
            </w:pPr>
            <w:r w:rsidRPr="00A95D8C">
              <w:rPr>
                <w:rStyle w:val="a6"/>
                <w:rFonts w:ascii="仿宋_GB2312" w:eastAsia="仿宋_GB2312" w:hAnsi="仿宋" w:cs="仿宋" w:hint="eastAsia"/>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3E91" w:rsidRPr="00A95D8C" w:rsidRDefault="00043E91" w:rsidP="00D219CC">
            <w:pPr>
              <w:pStyle w:val="1"/>
              <w:spacing w:line="560" w:lineRule="exact"/>
              <w:ind w:firstLine="0"/>
              <w:jc w:val="center"/>
              <w:rPr>
                <w:rStyle w:val="a6"/>
                <w:rFonts w:ascii="仿宋_GB2312" w:eastAsia="仿宋_GB2312" w:hAnsi="仿宋" w:cs="仿宋"/>
                <w:sz w:val="24"/>
                <w:szCs w:val="24"/>
              </w:rPr>
            </w:pPr>
            <w:r w:rsidRPr="00A95D8C">
              <w:rPr>
                <w:rStyle w:val="a6"/>
                <w:rFonts w:ascii="仿宋_GB2312" w:eastAsia="仿宋_GB2312" w:hAnsi="仿宋" w:cs="仿宋" w:hint="eastAsia"/>
                <w:sz w:val="24"/>
                <w:szCs w:val="24"/>
              </w:rPr>
              <w:t>个</w:t>
            </w:r>
          </w:p>
        </w:tc>
      </w:tr>
      <w:tr w:rsidR="00D219CC" w:rsidRPr="00854F6A">
        <w:tblPrEx>
          <w:shd w:val="clear" w:color="auto" w:fill="CED7E7"/>
        </w:tblPrEx>
        <w:trPr>
          <w:trHeight w:val="310"/>
          <w:jc w:val="center"/>
        </w:trPr>
        <w:tc>
          <w:tcPr>
            <w:tcW w:w="1348" w:type="dxa"/>
            <w:vMerge/>
            <w:tcBorders>
              <w:top w:val="single" w:sz="4" w:space="0" w:color="000000"/>
              <w:left w:val="single" w:sz="4" w:space="0" w:color="000000"/>
              <w:bottom w:val="single" w:sz="4" w:space="0" w:color="000000"/>
              <w:right w:val="single" w:sz="4" w:space="0" w:color="000000"/>
            </w:tcBorders>
            <w:shd w:val="clear" w:color="auto" w:fill="auto"/>
          </w:tcPr>
          <w:p w:rsidR="00D219CC" w:rsidRPr="00854F6A" w:rsidRDefault="00D219CC" w:rsidP="00D219CC">
            <w:pPr>
              <w:spacing w:line="560" w:lineRule="exact"/>
              <w:jc w:val="center"/>
              <w:rPr>
                <w:rFonts w:ascii="仿宋_GB2312" w:eastAsia="仿宋_GB2312"/>
                <w:sz w:val="24"/>
                <w:szCs w:val="24"/>
              </w:rPr>
            </w:pPr>
          </w:p>
        </w:tc>
        <w:tc>
          <w:tcPr>
            <w:tcW w:w="457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rPr>
                <w:rFonts w:ascii="仿宋_GB2312" w:eastAsia="仿宋_GB2312"/>
                <w:sz w:val="24"/>
                <w:szCs w:val="24"/>
              </w:rPr>
            </w:pPr>
            <w:r w:rsidRPr="00854F6A">
              <w:rPr>
                <w:rStyle w:val="a6"/>
                <w:rFonts w:ascii="仿宋_GB2312" w:eastAsia="仿宋_GB2312" w:hAnsi="仿宋" w:cs="仿宋" w:hint="eastAsia"/>
                <w:sz w:val="24"/>
                <w:szCs w:val="24"/>
                <w:lang w:val="zh-TW" w:eastAsia="zh-TW"/>
              </w:rPr>
              <w:t>孔子学院</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Fonts w:ascii="仿宋_GB2312" w:eastAsia="仿宋_GB2312"/>
                <w:sz w:val="24"/>
                <w:szCs w:val="24"/>
              </w:rPr>
            </w:pPr>
            <w:r w:rsidRPr="00854F6A">
              <w:rPr>
                <w:rStyle w:val="a6"/>
                <w:rFonts w:ascii="仿宋_GB2312" w:eastAsia="仿宋_GB2312" w:hAnsi="仿宋" w:cs="仿宋" w:hint="eastAsia"/>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Fonts w:ascii="仿宋_GB2312" w:eastAsia="仿宋_GB2312"/>
                <w:sz w:val="24"/>
                <w:szCs w:val="24"/>
              </w:rPr>
            </w:pPr>
            <w:r w:rsidRPr="00854F6A">
              <w:rPr>
                <w:rStyle w:val="a6"/>
                <w:rFonts w:ascii="仿宋_GB2312" w:eastAsia="仿宋_GB2312" w:hAnsi="仿宋" w:cs="仿宋" w:hint="eastAsia"/>
                <w:sz w:val="24"/>
                <w:szCs w:val="24"/>
                <w:lang w:val="zh-TW" w:eastAsia="zh-TW"/>
              </w:rPr>
              <w:t>个</w:t>
            </w:r>
          </w:p>
        </w:tc>
      </w:tr>
      <w:tr w:rsidR="00D219CC" w:rsidRPr="00854F6A">
        <w:tblPrEx>
          <w:shd w:val="clear" w:color="auto" w:fill="CED7E7"/>
        </w:tblPrEx>
        <w:trPr>
          <w:trHeight w:val="310"/>
          <w:jc w:val="center"/>
        </w:trPr>
        <w:tc>
          <w:tcPr>
            <w:tcW w:w="134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Fonts w:ascii="仿宋_GB2312" w:eastAsia="仿宋_GB2312"/>
                <w:sz w:val="24"/>
                <w:szCs w:val="24"/>
              </w:rPr>
            </w:pPr>
            <w:r w:rsidRPr="00854F6A">
              <w:rPr>
                <w:rStyle w:val="a6"/>
                <w:rFonts w:ascii="仿宋_GB2312" w:eastAsia="仿宋_GB2312" w:hAnsi="仿宋" w:cs="仿宋" w:hint="eastAsia"/>
                <w:sz w:val="24"/>
                <w:szCs w:val="24"/>
                <w:lang w:val="zh-TW" w:eastAsia="zh-TW"/>
              </w:rPr>
              <w:t>条件保障</w:t>
            </w:r>
          </w:p>
        </w:tc>
        <w:tc>
          <w:tcPr>
            <w:tcW w:w="457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rPr>
                <w:rFonts w:ascii="仿宋_GB2312" w:eastAsia="仿宋_GB2312"/>
                <w:sz w:val="24"/>
                <w:szCs w:val="24"/>
              </w:rPr>
            </w:pPr>
            <w:r w:rsidRPr="00854F6A">
              <w:rPr>
                <w:rStyle w:val="a6"/>
                <w:rFonts w:ascii="仿宋_GB2312" w:eastAsia="仿宋_GB2312" w:hAnsi="仿宋" w:cs="仿宋" w:hint="eastAsia"/>
                <w:sz w:val="24"/>
                <w:szCs w:val="24"/>
                <w:lang w:val="zh-TW" w:eastAsia="zh-TW"/>
              </w:rPr>
              <w:t>年度总收入</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Fonts w:ascii="仿宋_GB2312" w:eastAsia="仿宋_GB2312"/>
                <w:sz w:val="24"/>
                <w:szCs w:val="24"/>
              </w:rPr>
            </w:pPr>
            <w:r w:rsidRPr="00854F6A">
              <w:rPr>
                <w:rStyle w:val="a6"/>
                <w:rFonts w:ascii="仿宋_GB2312" w:eastAsia="仿宋_GB2312" w:hAnsi="仿宋" w:cs="仿宋" w:hint="eastAsia"/>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Fonts w:ascii="仿宋_GB2312" w:eastAsia="仿宋_GB2312"/>
                <w:sz w:val="24"/>
                <w:szCs w:val="24"/>
              </w:rPr>
            </w:pPr>
            <w:r w:rsidRPr="00854F6A">
              <w:rPr>
                <w:rStyle w:val="a6"/>
                <w:rFonts w:ascii="仿宋_GB2312" w:eastAsia="仿宋_GB2312" w:hAnsi="仿宋" w:cs="仿宋" w:hint="eastAsia"/>
                <w:sz w:val="24"/>
                <w:szCs w:val="24"/>
                <w:lang w:val="zh-TW" w:eastAsia="zh-TW"/>
              </w:rPr>
              <w:t>亿元</w:t>
            </w:r>
          </w:p>
        </w:tc>
      </w:tr>
      <w:tr w:rsidR="00D219CC" w:rsidRPr="00854F6A">
        <w:tblPrEx>
          <w:shd w:val="clear" w:color="auto" w:fill="CED7E7"/>
        </w:tblPrEx>
        <w:trPr>
          <w:trHeight w:val="310"/>
          <w:jc w:val="center"/>
        </w:trPr>
        <w:tc>
          <w:tcPr>
            <w:tcW w:w="1348" w:type="dxa"/>
            <w:vMerge/>
            <w:tcBorders>
              <w:top w:val="single" w:sz="4" w:space="0" w:color="000000"/>
              <w:left w:val="single" w:sz="4" w:space="0" w:color="000000"/>
              <w:bottom w:val="single" w:sz="4" w:space="0" w:color="000000"/>
              <w:right w:val="single" w:sz="4" w:space="0" w:color="000000"/>
            </w:tcBorders>
            <w:shd w:val="clear" w:color="auto" w:fill="auto"/>
          </w:tcPr>
          <w:p w:rsidR="00D219CC" w:rsidRPr="00854F6A" w:rsidRDefault="00D219CC" w:rsidP="00D219CC">
            <w:pPr>
              <w:spacing w:line="560" w:lineRule="exact"/>
              <w:rPr>
                <w:rFonts w:ascii="仿宋_GB2312" w:eastAsia="仿宋_GB2312"/>
                <w:sz w:val="24"/>
                <w:szCs w:val="24"/>
              </w:rPr>
            </w:pPr>
          </w:p>
        </w:tc>
        <w:tc>
          <w:tcPr>
            <w:tcW w:w="457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9CC" w:rsidRPr="00854F6A" w:rsidRDefault="00D219CC" w:rsidP="00D219CC">
            <w:pPr>
              <w:spacing w:line="560" w:lineRule="exact"/>
              <w:rPr>
                <w:rFonts w:ascii="仿宋_GB2312" w:eastAsia="仿宋_GB2312"/>
                <w:sz w:val="24"/>
                <w:szCs w:val="24"/>
              </w:rPr>
            </w:pPr>
            <w:r w:rsidRPr="00854F6A">
              <w:rPr>
                <w:rStyle w:val="a6"/>
                <w:rFonts w:ascii="仿宋_GB2312" w:eastAsia="仿宋_GB2312" w:hAnsi="仿宋" w:cs="仿宋" w:hint="eastAsia"/>
                <w:sz w:val="24"/>
                <w:szCs w:val="24"/>
                <w:lang w:val="zh-TW"/>
              </w:rPr>
              <w:t>实验室、智慧教室</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Fonts w:ascii="仿宋_GB2312" w:eastAsia="仿宋_GB2312"/>
                <w:sz w:val="24"/>
                <w:szCs w:val="24"/>
              </w:rPr>
            </w:pPr>
            <w:r w:rsidRPr="00854F6A">
              <w:rPr>
                <w:rFonts w:ascii="仿宋_GB2312" w:eastAsia="仿宋_GB2312" w:hint="eastAsia"/>
                <w:sz w:val="24"/>
                <w:szCs w:val="24"/>
              </w:rPr>
              <w:t>3-5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Fonts w:ascii="仿宋_GB2312" w:eastAsia="仿宋_GB2312"/>
                <w:sz w:val="24"/>
                <w:szCs w:val="24"/>
              </w:rPr>
            </w:pPr>
            <w:r w:rsidRPr="00854F6A">
              <w:rPr>
                <w:rFonts w:ascii="仿宋_GB2312" w:eastAsia="仿宋_GB2312"/>
                <w:sz w:val="24"/>
                <w:szCs w:val="24"/>
              </w:rPr>
              <w:t>个</w:t>
            </w:r>
          </w:p>
        </w:tc>
      </w:tr>
      <w:tr w:rsidR="00D219CC" w:rsidRPr="00854F6A">
        <w:tblPrEx>
          <w:shd w:val="clear" w:color="auto" w:fill="CED7E7"/>
        </w:tblPrEx>
        <w:trPr>
          <w:trHeight w:val="310"/>
          <w:jc w:val="center"/>
        </w:trPr>
        <w:tc>
          <w:tcPr>
            <w:tcW w:w="1348" w:type="dxa"/>
            <w:vMerge/>
            <w:tcBorders>
              <w:top w:val="single" w:sz="4" w:space="0" w:color="000000"/>
              <w:left w:val="single" w:sz="4" w:space="0" w:color="000000"/>
              <w:bottom w:val="single" w:sz="4" w:space="0" w:color="000000"/>
              <w:right w:val="single" w:sz="4" w:space="0" w:color="000000"/>
            </w:tcBorders>
            <w:shd w:val="clear" w:color="auto" w:fill="auto"/>
          </w:tcPr>
          <w:p w:rsidR="00D219CC" w:rsidRPr="00854F6A" w:rsidRDefault="00D219CC" w:rsidP="00D219CC">
            <w:pPr>
              <w:spacing w:line="560" w:lineRule="exact"/>
              <w:rPr>
                <w:rFonts w:ascii="仿宋_GB2312" w:eastAsia="仿宋_GB2312"/>
                <w:sz w:val="24"/>
                <w:szCs w:val="24"/>
              </w:rPr>
            </w:pPr>
          </w:p>
        </w:tc>
        <w:tc>
          <w:tcPr>
            <w:tcW w:w="457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9CC" w:rsidRPr="00854F6A" w:rsidRDefault="00D219CC" w:rsidP="00D219CC">
            <w:pPr>
              <w:spacing w:line="560" w:lineRule="exact"/>
              <w:rPr>
                <w:rStyle w:val="a6"/>
                <w:rFonts w:ascii="仿宋_GB2312" w:eastAsia="仿宋_GB2312" w:hAnsi="仿宋" w:cs="仿宋"/>
                <w:sz w:val="24"/>
                <w:szCs w:val="24"/>
                <w:lang w:val="zh-TW"/>
              </w:rPr>
            </w:pPr>
            <w:r w:rsidRPr="00854F6A">
              <w:rPr>
                <w:rStyle w:val="a6"/>
                <w:rFonts w:ascii="仿宋_GB2312" w:eastAsia="仿宋_GB2312" w:hAnsi="仿宋" w:cs="仿宋" w:hint="eastAsia"/>
                <w:sz w:val="24"/>
                <w:szCs w:val="24"/>
                <w:lang w:val="zh-TW"/>
              </w:rPr>
              <w:t>实践基地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Fonts w:ascii="仿宋_GB2312" w:eastAsia="仿宋_GB2312"/>
                <w:sz w:val="24"/>
                <w:szCs w:val="24"/>
              </w:rPr>
            </w:pPr>
            <w:r w:rsidRPr="00854F6A">
              <w:rPr>
                <w:rFonts w:ascii="仿宋_GB2312" w:eastAsia="仿宋_GB2312" w:hint="eastAsia"/>
                <w:sz w:val="24"/>
                <w:szCs w:val="24"/>
              </w:rPr>
              <w:t>40-50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Fonts w:ascii="仿宋_GB2312" w:eastAsia="仿宋_GB2312"/>
                <w:sz w:val="24"/>
                <w:szCs w:val="24"/>
              </w:rPr>
            </w:pPr>
            <w:r w:rsidRPr="00854F6A">
              <w:rPr>
                <w:rFonts w:ascii="仿宋_GB2312" w:eastAsia="仿宋_GB2312"/>
                <w:sz w:val="24"/>
                <w:szCs w:val="24"/>
              </w:rPr>
              <w:t>个</w:t>
            </w:r>
          </w:p>
        </w:tc>
      </w:tr>
      <w:tr w:rsidR="00D219CC" w:rsidRPr="00854F6A">
        <w:tblPrEx>
          <w:shd w:val="clear" w:color="auto" w:fill="CED7E7"/>
        </w:tblPrEx>
        <w:trPr>
          <w:trHeight w:val="310"/>
          <w:jc w:val="center"/>
        </w:trPr>
        <w:tc>
          <w:tcPr>
            <w:tcW w:w="1348" w:type="dxa"/>
            <w:vMerge/>
            <w:tcBorders>
              <w:top w:val="single" w:sz="4" w:space="0" w:color="000000"/>
              <w:left w:val="single" w:sz="4" w:space="0" w:color="000000"/>
              <w:bottom w:val="single" w:sz="4" w:space="0" w:color="000000"/>
              <w:right w:val="single" w:sz="4" w:space="0" w:color="000000"/>
            </w:tcBorders>
            <w:shd w:val="clear" w:color="auto" w:fill="auto"/>
          </w:tcPr>
          <w:p w:rsidR="00D219CC" w:rsidRPr="00854F6A" w:rsidRDefault="00D219CC" w:rsidP="00D219CC">
            <w:pPr>
              <w:spacing w:line="560" w:lineRule="exact"/>
              <w:rPr>
                <w:rFonts w:ascii="仿宋_GB2312" w:eastAsia="仿宋_GB2312"/>
                <w:sz w:val="24"/>
                <w:szCs w:val="24"/>
              </w:rPr>
            </w:pPr>
          </w:p>
        </w:tc>
        <w:tc>
          <w:tcPr>
            <w:tcW w:w="457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9CC" w:rsidRPr="00854F6A" w:rsidRDefault="00D219CC" w:rsidP="00D219CC">
            <w:pPr>
              <w:spacing w:line="560" w:lineRule="exact"/>
              <w:rPr>
                <w:rFonts w:ascii="仿宋_GB2312" w:eastAsia="仿宋_GB2312"/>
                <w:sz w:val="24"/>
                <w:szCs w:val="24"/>
              </w:rPr>
            </w:pPr>
            <w:r w:rsidRPr="00854F6A">
              <w:rPr>
                <w:rStyle w:val="a6"/>
                <w:rFonts w:ascii="仿宋_GB2312" w:eastAsia="仿宋_GB2312" w:hAnsi="仿宋" w:cs="仿宋" w:hint="eastAsia"/>
                <w:sz w:val="24"/>
                <w:szCs w:val="24"/>
                <w:lang w:val="zh-TW" w:eastAsia="zh-TW"/>
              </w:rPr>
              <w:t>校舍改善面积</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Fonts w:ascii="仿宋_GB2312" w:eastAsia="仿宋_GB2312"/>
                <w:sz w:val="24"/>
                <w:szCs w:val="24"/>
              </w:rPr>
            </w:pPr>
            <w:r w:rsidRPr="00854F6A">
              <w:rPr>
                <w:rStyle w:val="a6"/>
                <w:rFonts w:ascii="仿宋_GB2312" w:eastAsia="仿宋_GB2312" w:hAnsi="仿宋" w:cs="仿宋" w:hint="eastAsia"/>
                <w:sz w:val="24"/>
                <w:szCs w:val="24"/>
              </w:rPr>
              <w:t>20000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9CC" w:rsidRPr="00854F6A" w:rsidRDefault="00D219CC" w:rsidP="00D219CC">
            <w:pPr>
              <w:pStyle w:val="1"/>
              <w:spacing w:line="560" w:lineRule="exact"/>
              <w:ind w:firstLine="0"/>
              <w:jc w:val="center"/>
              <w:rPr>
                <w:rFonts w:ascii="仿宋_GB2312" w:eastAsia="仿宋_GB2312"/>
                <w:sz w:val="24"/>
                <w:szCs w:val="24"/>
              </w:rPr>
            </w:pPr>
            <w:r w:rsidRPr="00854F6A">
              <w:rPr>
                <w:rStyle w:val="a6"/>
                <w:rFonts w:ascii="仿宋_GB2312" w:eastAsia="仿宋_GB2312" w:hAnsi="仿宋" w:cs="仿宋" w:hint="eastAsia"/>
                <w:sz w:val="24"/>
                <w:szCs w:val="24"/>
                <w:lang w:val="zh-TW" w:eastAsia="zh-TW"/>
              </w:rPr>
              <w:t>平方米</w:t>
            </w:r>
          </w:p>
        </w:tc>
      </w:tr>
    </w:tbl>
    <w:p w:rsidR="00E62178" w:rsidRPr="00854F6A" w:rsidRDefault="00E62178">
      <w:pPr>
        <w:spacing w:line="560" w:lineRule="exact"/>
        <w:ind w:firstLine="640"/>
        <w:outlineLvl w:val="0"/>
        <w:rPr>
          <w:rStyle w:val="a6"/>
          <w:rFonts w:ascii="黑体" w:eastAsia="黑体" w:hAnsi="黑体" w:cs="黑体"/>
          <w:sz w:val="32"/>
          <w:szCs w:val="32"/>
          <w:lang w:val="zh-TW"/>
        </w:rPr>
      </w:pPr>
    </w:p>
    <w:p w:rsidR="00E62178" w:rsidRPr="00854F6A" w:rsidRDefault="00BD10A9">
      <w:pPr>
        <w:spacing w:line="560" w:lineRule="exact"/>
        <w:ind w:firstLine="640"/>
        <w:outlineLvl w:val="0"/>
        <w:rPr>
          <w:rStyle w:val="a6"/>
          <w:rFonts w:ascii="楷体_GB2312" w:eastAsia="楷体_GB2312" w:hAnsi="黑体" w:cs="黑体"/>
          <w:b/>
          <w:sz w:val="32"/>
          <w:szCs w:val="32"/>
        </w:rPr>
      </w:pPr>
      <w:r w:rsidRPr="00854F6A">
        <w:rPr>
          <w:rStyle w:val="a6"/>
          <w:rFonts w:ascii="楷体_GB2312" w:eastAsia="楷体_GB2312" w:hAnsi="黑体" w:cs="黑体" w:hint="eastAsia"/>
          <w:b/>
          <w:sz w:val="32"/>
          <w:szCs w:val="32"/>
          <w:lang w:val="zh-TW" w:eastAsia="zh-TW"/>
        </w:rPr>
        <w:lastRenderedPageBreak/>
        <w:t>（三）</w:t>
      </w:r>
      <w:r w:rsidRPr="00854F6A">
        <w:rPr>
          <w:rStyle w:val="a6"/>
          <w:rFonts w:ascii="楷体_GB2312" w:eastAsia="楷体_GB2312" w:hAnsi="黑体" w:cs="黑体" w:hint="eastAsia"/>
          <w:b/>
          <w:sz w:val="32"/>
          <w:szCs w:val="32"/>
          <w:lang w:val="zh-CN"/>
        </w:rPr>
        <w:t>办学方针</w:t>
      </w:r>
    </w:p>
    <w:p w:rsidR="00E62178" w:rsidRPr="00854F6A" w:rsidRDefault="00BD10A9">
      <w:pPr>
        <w:spacing w:line="560" w:lineRule="exact"/>
        <w:ind w:firstLine="640"/>
        <w:rPr>
          <w:rStyle w:val="a6"/>
          <w:rFonts w:ascii="仿宋_GB2312" w:eastAsia="仿宋_GB2312" w:hAnsi="仿宋_GB2312" w:cs="仿宋_GB2312"/>
          <w:sz w:val="32"/>
          <w:szCs w:val="32"/>
        </w:rPr>
      </w:pPr>
      <w:r w:rsidRPr="00854F6A">
        <w:rPr>
          <w:rStyle w:val="a6"/>
          <w:rFonts w:ascii="仿宋_GB2312" w:eastAsia="仿宋_GB2312" w:hAnsi="仿宋_GB2312" w:cs="仿宋_GB2312" w:hint="eastAsia"/>
          <w:b/>
          <w:bCs/>
          <w:sz w:val="32"/>
          <w:szCs w:val="32"/>
          <w:lang w:val="zh-TW" w:eastAsia="zh-TW"/>
        </w:rPr>
        <w:t>坚持以人为本</w:t>
      </w:r>
      <w:r w:rsidRPr="00854F6A">
        <w:rPr>
          <w:rStyle w:val="a6"/>
          <w:rFonts w:ascii="仿宋_GB2312" w:eastAsia="仿宋_GB2312" w:hAnsi="仿宋_GB2312" w:cs="仿宋_GB2312" w:hint="eastAsia"/>
          <w:b/>
          <w:bCs/>
          <w:sz w:val="32"/>
          <w:szCs w:val="32"/>
          <w:lang w:val="zh-CN"/>
        </w:rPr>
        <w:t>。</w:t>
      </w:r>
      <w:r w:rsidRPr="00854F6A">
        <w:rPr>
          <w:rStyle w:val="a6"/>
          <w:rFonts w:ascii="仿宋_GB2312" w:eastAsia="仿宋_GB2312" w:hAnsi="仿宋_GB2312" w:cs="仿宋_GB2312" w:hint="eastAsia"/>
          <w:sz w:val="32"/>
          <w:szCs w:val="32"/>
          <w:lang w:val="zh-CN"/>
        </w:rPr>
        <w:t>围绕支持基础教育干部教师（以下简称学员）专业发展这个根本任务，更新教育观念，改革人才培养模式，突出学员</w:t>
      </w:r>
      <w:r w:rsidRPr="00854F6A">
        <w:rPr>
          <w:rStyle w:val="a6"/>
          <w:rFonts w:ascii="仿宋_GB2312" w:eastAsia="仿宋_GB2312" w:hAnsi="仿宋_GB2312" w:cs="仿宋_GB2312" w:hint="eastAsia"/>
          <w:sz w:val="32"/>
          <w:szCs w:val="32"/>
          <w:lang w:val="zh-TW" w:eastAsia="zh-TW"/>
        </w:rPr>
        <w:t>的主体地位，</w:t>
      </w:r>
      <w:r w:rsidRPr="00854F6A">
        <w:rPr>
          <w:rStyle w:val="a6"/>
          <w:rFonts w:ascii="仿宋_GB2312" w:eastAsia="仿宋_GB2312" w:hAnsi="仿宋_GB2312" w:cs="仿宋_GB2312" w:hint="eastAsia"/>
          <w:sz w:val="32"/>
          <w:szCs w:val="32"/>
          <w:lang w:val="zh-CN"/>
        </w:rPr>
        <w:t>服务学员终身学习和持续发展。围绕人才队伍这个学院发展的根本，</w:t>
      </w:r>
      <w:r w:rsidRPr="00854F6A">
        <w:rPr>
          <w:rStyle w:val="a6"/>
          <w:rFonts w:ascii="仿宋_GB2312" w:eastAsia="仿宋_GB2312" w:hAnsi="仿宋_GB2312" w:cs="仿宋_GB2312" w:hint="eastAsia"/>
          <w:sz w:val="32"/>
          <w:szCs w:val="32"/>
          <w:lang w:val="zh-TW" w:eastAsia="zh-TW"/>
        </w:rPr>
        <w:t>营造有利于</w:t>
      </w:r>
      <w:r w:rsidRPr="00854F6A">
        <w:rPr>
          <w:rStyle w:val="a6"/>
          <w:rFonts w:ascii="仿宋_GB2312" w:eastAsia="仿宋_GB2312" w:hAnsi="仿宋_GB2312" w:cs="仿宋_GB2312" w:hint="eastAsia"/>
          <w:sz w:val="32"/>
          <w:szCs w:val="32"/>
          <w:lang w:val="zh-CN"/>
        </w:rPr>
        <w:t>干事创业的体制机制和环境，大力提高教师队伍整体水平，鼓励优秀</w:t>
      </w:r>
      <w:r w:rsidRPr="00854F6A">
        <w:rPr>
          <w:rStyle w:val="a6"/>
          <w:rFonts w:ascii="仿宋_GB2312" w:eastAsia="仿宋_GB2312" w:hAnsi="仿宋_GB2312" w:cs="仿宋_GB2312" w:hint="eastAsia"/>
          <w:sz w:val="32"/>
          <w:szCs w:val="32"/>
          <w:lang w:val="zh-TW" w:eastAsia="zh-TW"/>
        </w:rPr>
        <w:t>人才脱颖而出</w:t>
      </w:r>
      <w:r w:rsidRPr="00854F6A">
        <w:rPr>
          <w:rStyle w:val="a6"/>
          <w:rFonts w:ascii="仿宋_GB2312" w:eastAsia="仿宋_GB2312" w:hAnsi="仿宋_GB2312" w:cs="仿宋_GB2312" w:hint="eastAsia"/>
          <w:sz w:val="32"/>
          <w:szCs w:val="32"/>
          <w:lang w:val="zh-CN"/>
        </w:rPr>
        <w:t>。</w:t>
      </w:r>
    </w:p>
    <w:p w:rsidR="00E62178" w:rsidRPr="00854F6A" w:rsidRDefault="00BD10A9">
      <w:pPr>
        <w:spacing w:line="560" w:lineRule="exact"/>
        <w:ind w:firstLine="640"/>
        <w:rPr>
          <w:rStyle w:val="a6"/>
          <w:rFonts w:ascii="仿宋_GB2312" w:eastAsia="仿宋_GB2312" w:hAnsi="仿宋_GB2312" w:cs="仿宋_GB2312"/>
          <w:sz w:val="32"/>
          <w:szCs w:val="32"/>
        </w:rPr>
      </w:pPr>
      <w:r w:rsidRPr="00854F6A">
        <w:rPr>
          <w:rStyle w:val="a6"/>
          <w:rFonts w:ascii="仿宋_GB2312" w:eastAsia="仿宋_GB2312" w:hAnsi="仿宋_GB2312" w:cs="仿宋_GB2312" w:hint="eastAsia"/>
          <w:b/>
          <w:bCs/>
          <w:sz w:val="32"/>
          <w:szCs w:val="32"/>
          <w:lang w:val="zh-TW" w:eastAsia="zh-TW"/>
        </w:rPr>
        <w:t>聚焦质量提升</w:t>
      </w:r>
      <w:r w:rsidRPr="00854F6A">
        <w:rPr>
          <w:rStyle w:val="a6"/>
          <w:rFonts w:ascii="仿宋_GB2312" w:eastAsia="仿宋_GB2312" w:hAnsi="宋体" w:cs="宋体" w:hint="eastAsia"/>
          <w:sz w:val="32"/>
          <w:szCs w:val="32"/>
          <w:lang w:val="zh-TW" w:eastAsia="zh-TW"/>
        </w:rPr>
        <w:t>。</w:t>
      </w:r>
      <w:r w:rsidRPr="00854F6A">
        <w:rPr>
          <w:rStyle w:val="a6"/>
          <w:rFonts w:ascii="仿宋_GB2312" w:eastAsia="仿宋_GB2312" w:hAnsi="仿宋_GB2312" w:cs="仿宋_GB2312" w:hint="eastAsia"/>
          <w:sz w:val="32"/>
          <w:szCs w:val="32"/>
          <w:lang w:val="zh-TW" w:eastAsia="zh-TW"/>
        </w:rPr>
        <w:t>紧紧把握办学质量这个学院发展的生命线，</w:t>
      </w:r>
      <w:r w:rsidRPr="00854F6A">
        <w:rPr>
          <w:rStyle w:val="a6"/>
          <w:rFonts w:ascii="仿宋_GB2312" w:eastAsia="仿宋_GB2312" w:hAnsi="仿宋_GB2312" w:cs="仿宋_GB2312" w:hint="eastAsia"/>
          <w:sz w:val="32"/>
          <w:szCs w:val="32"/>
          <w:lang w:val="zh-CN"/>
        </w:rPr>
        <w:t>坚持不懈</w:t>
      </w:r>
      <w:r w:rsidRPr="00854F6A">
        <w:rPr>
          <w:rStyle w:val="a6"/>
          <w:rFonts w:ascii="仿宋_GB2312" w:eastAsia="仿宋_GB2312" w:hAnsi="仿宋_GB2312" w:cs="仿宋_GB2312" w:hint="eastAsia"/>
          <w:sz w:val="32"/>
          <w:szCs w:val="32"/>
          <w:lang w:val="zh-TW" w:eastAsia="zh-TW"/>
        </w:rPr>
        <w:t>把全面提升质量的要求贯穿育人全过程、办学各方面。强化质量意识，明确质量标准，严格质量管理，营造质量文化，不断提高教学、管理、服务质量。</w:t>
      </w:r>
    </w:p>
    <w:p w:rsidR="00E62178" w:rsidRPr="00854F6A" w:rsidRDefault="00BD10A9">
      <w:pPr>
        <w:spacing w:line="560" w:lineRule="exact"/>
        <w:ind w:firstLine="640"/>
        <w:rPr>
          <w:rStyle w:val="a6"/>
          <w:rFonts w:ascii="仿宋_GB2312" w:eastAsia="仿宋_GB2312" w:hAnsi="仿宋_GB2312" w:cs="仿宋_GB2312"/>
          <w:sz w:val="32"/>
          <w:szCs w:val="32"/>
        </w:rPr>
      </w:pPr>
      <w:r w:rsidRPr="00854F6A">
        <w:rPr>
          <w:rStyle w:val="a6"/>
          <w:rFonts w:ascii="仿宋_GB2312" w:eastAsia="仿宋_GB2312" w:hAnsi="仿宋_GB2312" w:cs="仿宋_GB2312" w:hint="eastAsia"/>
          <w:b/>
          <w:bCs/>
          <w:sz w:val="32"/>
          <w:szCs w:val="32"/>
          <w:lang w:val="zh-TW" w:eastAsia="zh-TW"/>
        </w:rPr>
        <w:t>突出创新开放</w:t>
      </w:r>
      <w:r w:rsidRPr="00854F6A">
        <w:rPr>
          <w:rStyle w:val="a6"/>
          <w:rFonts w:ascii="仿宋_GB2312" w:eastAsia="仿宋_GB2312" w:hAnsi="宋体" w:cs="宋体" w:hint="eastAsia"/>
          <w:sz w:val="32"/>
          <w:szCs w:val="32"/>
          <w:lang w:val="zh-TW" w:eastAsia="zh-TW"/>
        </w:rPr>
        <w:t>。</w:t>
      </w:r>
      <w:r w:rsidRPr="00854F6A">
        <w:rPr>
          <w:rStyle w:val="a6"/>
          <w:rFonts w:ascii="仿宋_GB2312" w:eastAsia="仿宋_GB2312" w:hAnsi="仿宋_GB2312" w:cs="仿宋_GB2312" w:hint="eastAsia"/>
          <w:sz w:val="32"/>
          <w:szCs w:val="32"/>
          <w:lang w:val="zh-TW" w:eastAsia="zh-TW"/>
        </w:rPr>
        <w:t>坚持问题导向，以创新破解发展难题。持续推进人才培养模式创新，推动学科融合发展，以科研创新引领教育教学创新。深化体制机制改革，提升学院治理现代化水平。全方位加强对外合作与交流，促进信息技术与教育教学的深度融合，提升学院开放办学水平。</w:t>
      </w:r>
    </w:p>
    <w:p w:rsidR="00E62178" w:rsidRPr="00854F6A" w:rsidRDefault="00BD10A9">
      <w:pPr>
        <w:spacing w:line="560" w:lineRule="exact"/>
        <w:ind w:firstLine="640"/>
        <w:rPr>
          <w:rStyle w:val="a6"/>
          <w:rFonts w:ascii="仿宋_GB2312" w:eastAsia="仿宋_GB2312" w:hAnsi="仿宋_GB2312" w:cs="仿宋_GB2312"/>
          <w:sz w:val="32"/>
          <w:szCs w:val="32"/>
          <w:lang w:val="zh-TW"/>
        </w:rPr>
      </w:pPr>
      <w:r w:rsidRPr="00854F6A">
        <w:rPr>
          <w:rStyle w:val="a6"/>
          <w:rFonts w:ascii="仿宋_GB2312" w:eastAsia="仿宋_GB2312" w:hAnsi="宋体" w:cs="宋体" w:hint="eastAsia"/>
          <w:b/>
          <w:bCs/>
          <w:sz w:val="32"/>
          <w:szCs w:val="32"/>
          <w:lang w:val="zh-TW" w:eastAsia="zh-TW"/>
        </w:rPr>
        <w:t>彰显办学特色</w:t>
      </w:r>
      <w:r w:rsidRPr="00854F6A">
        <w:rPr>
          <w:rStyle w:val="a6"/>
          <w:rFonts w:ascii="仿宋_GB2312" w:eastAsia="仿宋_GB2312" w:hAnsi="仿宋_GB2312" w:cs="仿宋_GB2312" w:hint="eastAsia"/>
          <w:sz w:val="32"/>
          <w:szCs w:val="32"/>
          <w:lang w:val="zh-TW" w:eastAsia="zh-TW"/>
        </w:rPr>
        <w:t>。坚持为基础教育</w:t>
      </w:r>
      <w:r w:rsidRPr="00854F6A">
        <w:rPr>
          <w:rStyle w:val="a6"/>
          <w:rFonts w:ascii="仿宋_GB2312" w:eastAsia="仿宋_GB2312" w:hAnsi="仿宋_GB2312" w:cs="仿宋_GB2312" w:hint="eastAsia"/>
          <w:sz w:val="32"/>
          <w:szCs w:val="32"/>
          <w:lang w:val="zh-CN"/>
        </w:rPr>
        <w:t>实践服务的办学特色，发挥理论与实际结合的优势，进一步提高解决实际问题的能力。坚持“有所为有所不为”，</w:t>
      </w:r>
      <w:r w:rsidRPr="00854F6A">
        <w:rPr>
          <w:rStyle w:val="a6"/>
          <w:rFonts w:ascii="仿宋_GB2312" w:eastAsia="仿宋_GB2312" w:hAnsi="仿宋_GB2312" w:cs="仿宋_GB2312" w:hint="eastAsia"/>
          <w:sz w:val="32"/>
          <w:szCs w:val="32"/>
          <w:lang w:val="zh-TW" w:eastAsia="zh-TW"/>
        </w:rPr>
        <w:t>巩固传统优势特色，培育和打造新的亮点，有重点地建设一批</w:t>
      </w:r>
      <w:r w:rsidRPr="00854F6A">
        <w:rPr>
          <w:rStyle w:val="a6"/>
          <w:rFonts w:ascii="仿宋_GB2312" w:eastAsia="仿宋_GB2312" w:hAnsi="仿宋_GB2312" w:cs="仿宋_GB2312" w:hint="eastAsia"/>
          <w:sz w:val="32"/>
          <w:szCs w:val="32"/>
          <w:lang w:val="zh-CN"/>
        </w:rPr>
        <w:t>以应用研究为优势的</w:t>
      </w:r>
      <w:r w:rsidRPr="00854F6A">
        <w:rPr>
          <w:rStyle w:val="a6"/>
          <w:rFonts w:ascii="仿宋_GB2312" w:eastAsia="仿宋_GB2312" w:hAnsi="仿宋_GB2312" w:cs="仿宋_GB2312" w:hint="eastAsia"/>
          <w:sz w:val="32"/>
          <w:szCs w:val="32"/>
          <w:lang w:val="zh-TW" w:eastAsia="zh-TW"/>
        </w:rPr>
        <w:t>学科高地，提升学</w:t>
      </w:r>
      <w:r w:rsidRPr="00854F6A">
        <w:rPr>
          <w:rStyle w:val="a6"/>
          <w:rFonts w:ascii="仿宋_GB2312" w:eastAsia="仿宋_GB2312" w:hAnsi="仿宋_GB2312" w:cs="仿宋_GB2312" w:hint="eastAsia"/>
          <w:sz w:val="32"/>
          <w:szCs w:val="32"/>
          <w:lang w:val="zh-TW"/>
        </w:rPr>
        <w:t>院</w:t>
      </w:r>
      <w:r w:rsidRPr="00854F6A">
        <w:rPr>
          <w:rStyle w:val="a6"/>
          <w:rFonts w:ascii="仿宋_GB2312" w:eastAsia="仿宋_GB2312" w:hAnsi="仿宋_GB2312" w:cs="仿宋_GB2312" w:hint="eastAsia"/>
          <w:sz w:val="32"/>
          <w:szCs w:val="32"/>
          <w:lang w:val="zh-TW" w:eastAsia="zh-TW"/>
        </w:rPr>
        <w:t>核心竞争力。</w:t>
      </w:r>
    </w:p>
    <w:p w:rsidR="00E62178" w:rsidRPr="00854F6A" w:rsidRDefault="00BD10A9">
      <w:pPr>
        <w:spacing w:line="560" w:lineRule="exact"/>
        <w:ind w:firstLine="640"/>
        <w:outlineLvl w:val="0"/>
        <w:rPr>
          <w:rStyle w:val="a6"/>
          <w:rFonts w:ascii="楷体_GB2312" w:eastAsia="楷体_GB2312" w:hAnsi="黑体" w:cs="黑体"/>
          <w:b/>
          <w:sz w:val="32"/>
          <w:szCs w:val="32"/>
          <w:lang w:val="zh-TW" w:eastAsia="zh-TW"/>
        </w:rPr>
      </w:pPr>
      <w:r w:rsidRPr="00854F6A">
        <w:rPr>
          <w:rStyle w:val="a6"/>
          <w:rFonts w:ascii="楷体_GB2312" w:eastAsia="楷体_GB2312" w:hAnsi="黑体" w:cs="黑体" w:hint="eastAsia"/>
          <w:b/>
          <w:sz w:val="32"/>
          <w:szCs w:val="32"/>
          <w:lang w:val="zh-TW" w:eastAsia="zh-TW"/>
        </w:rPr>
        <w:t>（</w:t>
      </w:r>
      <w:r w:rsidRPr="00854F6A">
        <w:rPr>
          <w:rStyle w:val="a6"/>
          <w:rFonts w:ascii="楷体_GB2312" w:eastAsia="楷体_GB2312" w:hAnsi="黑体" w:cs="黑体" w:hint="eastAsia"/>
          <w:b/>
          <w:sz w:val="32"/>
          <w:szCs w:val="32"/>
          <w:lang w:val="zh-TW"/>
        </w:rPr>
        <w:t>四</w:t>
      </w:r>
      <w:r w:rsidRPr="00854F6A">
        <w:rPr>
          <w:rStyle w:val="a6"/>
          <w:rFonts w:ascii="楷体_GB2312" w:eastAsia="楷体_GB2312" w:hAnsi="黑体" w:cs="黑体" w:hint="eastAsia"/>
          <w:b/>
          <w:sz w:val="32"/>
          <w:szCs w:val="32"/>
          <w:lang w:val="zh-TW" w:eastAsia="zh-TW"/>
        </w:rPr>
        <w:t>）发展战略</w:t>
      </w:r>
    </w:p>
    <w:p w:rsidR="00E62178" w:rsidRPr="00854F6A" w:rsidRDefault="00BD10A9">
      <w:pPr>
        <w:spacing w:line="560" w:lineRule="exact"/>
        <w:ind w:firstLine="640"/>
        <w:rPr>
          <w:rStyle w:val="a6"/>
          <w:rFonts w:ascii="仿宋_GB2312" w:eastAsia="仿宋_GB2312" w:hAnsi="仿宋_GB2312" w:cs="仿宋_GB2312"/>
          <w:sz w:val="32"/>
          <w:szCs w:val="32"/>
          <w:lang w:val="zh-TW"/>
        </w:rPr>
      </w:pPr>
      <w:r w:rsidRPr="00854F6A">
        <w:rPr>
          <w:rStyle w:val="a6"/>
          <w:rFonts w:ascii="仿宋_GB2312" w:eastAsia="仿宋_GB2312" w:hAnsi="仿宋_GB2312" w:cs="仿宋_GB2312" w:hint="eastAsia"/>
          <w:b/>
          <w:sz w:val="32"/>
          <w:szCs w:val="32"/>
          <w:lang w:val="zh-TW"/>
        </w:rPr>
        <w:t>质量第一战略。</w:t>
      </w:r>
      <w:r w:rsidRPr="00854F6A">
        <w:rPr>
          <w:rStyle w:val="a6"/>
          <w:rFonts w:ascii="仿宋_GB2312" w:eastAsia="仿宋_GB2312" w:hAnsi="仿宋_GB2312" w:cs="仿宋_GB2312" w:hint="eastAsia"/>
          <w:sz w:val="32"/>
          <w:szCs w:val="32"/>
          <w:lang w:val="zh-TW"/>
        </w:rPr>
        <w:t>坚持内涵发展，把质量作为检验各项工作的首要标准，把培养胜任立德树人根本任务的创新型教育人才、产出促进教育创新的重要标志性成果、提供优质的教</w:t>
      </w:r>
      <w:r w:rsidRPr="00854F6A">
        <w:rPr>
          <w:rStyle w:val="a6"/>
          <w:rFonts w:ascii="仿宋_GB2312" w:eastAsia="仿宋_GB2312" w:hAnsi="仿宋_GB2312" w:cs="仿宋_GB2312" w:hint="eastAsia"/>
          <w:sz w:val="32"/>
          <w:szCs w:val="32"/>
          <w:lang w:val="zh-TW"/>
        </w:rPr>
        <w:lastRenderedPageBreak/>
        <w:t>师学习服务作为最急迫的任务，以建设高水平学科平台、高素质人才队伍、高品质办学条件、高效率管理服务为支撑，全面提升办学质量。</w:t>
      </w:r>
    </w:p>
    <w:p w:rsidR="00E62178" w:rsidRPr="00854F6A" w:rsidRDefault="00BD10A9">
      <w:pPr>
        <w:spacing w:line="560" w:lineRule="exact"/>
        <w:ind w:firstLine="640"/>
        <w:rPr>
          <w:rStyle w:val="a6"/>
          <w:rFonts w:ascii="仿宋_GB2312" w:eastAsia="仿宋_GB2312" w:hAnsi="仿宋_GB2312" w:cs="仿宋_GB2312"/>
          <w:sz w:val="32"/>
          <w:szCs w:val="32"/>
          <w:lang w:val="zh-TW"/>
        </w:rPr>
      </w:pPr>
      <w:r w:rsidRPr="00854F6A">
        <w:rPr>
          <w:rStyle w:val="a6"/>
          <w:rFonts w:ascii="仿宋_GB2312" w:eastAsia="仿宋_GB2312" w:hAnsi="仿宋_GB2312" w:cs="仿宋_GB2312" w:hint="eastAsia"/>
          <w:b/>
          <w:sz w:val="32"/>
          <w:szCs w:val="32"/>
          <w:lang w:val="zh-TW"/>
        </w:rPr>
        <w:t>学科融合战略。</w:t>
      </w:r>
      <w:r w:rsidRPr="00854F6A">
        <w:rPr>
          <w:rStyle w:val="a6"/>
          <w:rFonts w:ascii="仿宋_GB2312" w:eastAsia="仿宋_GB2312" w:hAnsi="仿宋_GB2312" w:cs="仿宋_GB2312" w:hint="eastAsia"/>
          <w:sz w:val="32"/>
          <w:szCs w:val="32"/>
          <w:lang w:val="zh-TW"/>
        </w:rPr>
        <w:t>加强对学科布局的统筹规划，以学科建设带动教育质量提升。整合学院创新能力和优质资源，重点建设一批学科创新平台，促进优势学科积聚、交叉与融合发展，面向基础教育改革需求积极培育新的学科生长点。着力推动跨院系、跨学校、跨行业、跨地域、政产学研相结合的协同创新，提升创新能力，逐步形成具有影响</w:t>
      </w:r>
      <w:r w:rsidR="00A95D8C">
        <w:rPr>
          <w:rStyle w:val="a6"/>
          <w:rFonts w:ascii="仿宋_GB2312" w:eastAsia="仿宋_GB2312" w:hAnsi="仿宋_GB2312" w:cs="仿宋_GB2312" w:hint="eastAsia"/>
          <w:sz w:val="32"/>
          <w:szCs w:val="32"/>
          <w:lang w:val="zh-TW"/>
        </w:rPr>
        <w:t>力</w:t>
      </w:r>
      <w:r w:rsidRPr="00854F6A">
        <w:rPr>
          <w:rStyle w:val="a6"/>
          <w:rFonts w:ascii="仿宋_GB2312" w:eastAsia="仿宋_GB2312" w:hAnsi="仿宋_GB2312" w:cs="仿宋_GB2312" w:hint="eastAsia"/>
          <w:sz w:val="32"/>
          <w:szCs w:val="32"/>
          <w:lang w:val="zh-TW"/>
        </w:rPr>
        <w:t>的学术高地、研发中心、实验基地。</w:t>
      </w:r>
    </w:p>
    <w:p w:rsidR="00E62178" w:rsidRPr="00854F6A" w:rsidRDefault="00BD10A9">
      <w:pPr>
        <w:spacing w:line="560" w:lineRule="exact"/>
        <w:ind w:firstLine="640"/>
        <w:rPr>
          <w:rStyle w:val="a6"/>
          <w:rFonts w:ascii="仿宋_GB2312" w:eastAsia="仿宋_GB2312" w:hAnsi="仿宋_GB2312" w:cs="仿宋_GB2312"/>
          <w:sz w:val="32"/>
          <w:szCs w:val="32"/>
          <w:lang w:val="zh-TW"/>
        </w:rPr>
      </w:pPr>
      <w:r w:rsidRPr="00854F6A">
        <w:rPr>
          <w:rStyle w:val="a6"/>
          <w:rFonts w:ascii="仿宋_GB2312" w:eastAsia="仿宋_GB2312" w:hAnsi="仿宋_GB2312" w:cs="仿宋_GB2312" w:hint="eastAsia"/>
          <w:b/>
          <w:sz w:val="32"/>
          <w:szCs w:val="32"/>
          <w:lang w:val="zh-TW"/>
        </w:rPr>
        <w:t>创新驱动战略。</w:t>
      </w:r>
      <w:r w:rsidRPr="00854F6A">
        <w:rPr>
          <w:rStyle w:val="a6"/>
          <w:rFonts w:ascii="仿宋_GB2312" w:eastAsia="仿宋_GB2312" w:hAnsi="仿宋_GB2312" w:cs="仿宋_GB2312" w:hint="eastAsia"/>
          <w:sz w:val="32"/>
          <w:szCs w:val="32"/>
          <w:lang w:val="zh-TW"/>
        </w:rPr>
        <w:t>推进人才培养模式创新，在促进</w:t>
      </w:r>
      <w:r w:rsidR="006A7F6B">
        <w:rPr>
          <w:rStyle w:val="a6"/>
          <w:rFonts w:ascii="仿宋_GB2312" w:eastAsia="仿宋_GB2312" w:hAnsi="仿宋_GB2312" w:cs="仿宋_GB2312" w:hint="eastAsia"/>
          <w:sz w:val="32"/>
          <w:szCs w:val="32"/>
          <w:lang w:val="zh-TW"/>
        </w:rPr>
        <w:t>学员</w:t>
      </w:r>
      <w:r w:rsidRPr="00854F6A">
        <w:rPr>
          <w:rStyle w:val="a6"/>
          <w:rFonts w:ascii="仿宋_GB2312" w:eastAsia="仿宋_GB2312" w:hAnsi="仿宋_GB2312" w:cs="仿宋_GB2312" w:hint="eastAsia"/>
          <w:sz w:val="32"/>
          <w:szCs w:val="32"/>
          <w:lang w:val="zh-TW"/>
        </w:rPr>
        <w:t>岗位胜任能力、应用转化能力、创新引领能力提升上取得突破。推进体制机制创新，充分激发二级学院和广大教师作为创新主体的发展活力。扩大对外开放与合作，促进各种创新要素的融通整合。注重先进技术的应用与开发，以信息化带动教育教学创新。</w:t>
      </w:r>
    </w:p>
    <w:p w:rsidR="00E62178" w:rsidRPr="00854F6A" w:rsidRDefault="00BD10A9">
      <w:pPr>
        <w:pStyle w:val="Aa"/>
        <w:spacing w:line="560" w:lineRule="exact"/>
        <w:ind w:firstLine="641"/>
        <w:rPr>
          <w:rStyle w:val="a6"/>
          <w:rFonts w:ascii="黑体" w:eastAsia="黑体" w:hAnsi="黑体" w:cs="黑体" w:hint="default"/>
          <w:color w:val="auto"/>
          <w:lang w:val="zh-CN"/>
        </w:rPr>
      </w:pPr>
      <w:r w:rsidRPr="00854F6A">
        <w:rPr>
          <w:rStyle w:val="a6"/>
          <w:rFonts w:ascii="黑体" w:eastAsia="黑体" w:hAnsi="黑体" w:cs="黑体"/>
          <w:b/>
          <w:bCs/>
          <w:lang w:val="zh-TW"/>
        </w:rPr>
        <w:t>三、</w:t>
      </w:r>
      <w:r w:rsidRPr="00854F6A">
        <w:rPr>
          <w:rStyle w:val="a6"/>
          <w:rFonts w:ascii="黑体" w:eastAsia="黑体" w:hAnsi="黑体" w:cs="黑体"/>
          <w:color w:val="auto"/>
          <w:lang w:val="zh-CN"/>
        </w:rPr>
        <w:t>教育教学</w:t>
      </w:r>
    </w:p>
    <w:p w:rsidR="00E62178" w:rsidRPr="00854F6A" w:rsidRDefault="00BD10A9">
      <w:pPr>
        <w:spacing w:line="560" w:lineRule="exact"/>
        <w:ind w:firstLine="649"/>
        <w:rPr>
          <w:rStyle w:val="a6"/>
          <w:rFonts w:ascii="仿宋_GB2312" w:eastAsia="仿宋_GB2312" w:hAnsiTheme="minorEastAsia" w:cs="仿宋_GB2312"/>
          <w:sz w:val="32"/>
          <w:szCs w:val="32"/>
          <w:lang w:val="zh-TW"/>
        </w:rPr>
      </w:pPr>
      <w:r w:rsidRPr="00854F6A">
        <w:rPr>
          <w:rStyle w:val="a6"/>
          <w:rFonts w:ascii="仿宋_GB2312" w:eastAsia="仿宋_GB2312" w:hAnsiTheme="minorEastAsia" w:cs="仿宋_GB2312" w:hint="eastAsia"/>
          <w:sz w:val="32"/>
          <w:szCs w:val="32"/>
          <w:lang w:val="zh-TW"/>
        </w:rPr>
        <w:t>推进人才培养模式改革，支持学员在教育信念、专业素养、学术意识、人文情怀等方面得到有效提升。</w:t>
      </w:r>
    </w:p>
    <w:p w:rsidR="00E62178" w:rsidRPr="00854F6A" w:rsidRDefault="00BD10A9">
      <w:pPr>
        <w:spacing w:line="560" w:lineRule="exact"/>
        <w:ind w:firstLine="649"/>
        <w:rPr>
          <w:rStyle w:val="a6"/>
          <w:rFonts w:ascii="仿宋_GB2312" w:eastAsia="仿宋_GB2312" w:hAnsiTheme="minorEastAsia" w:cs="仿宋_GB2312"/>
          <w:color w:val="auto"/>
          <w:sz w:val="32"/>
          <w:szCs w:val="32"/>
          <w:lang w:val="zh-TW"/>
        </w:rPr>
      </w:pPr>
      <w:r w:rsidRPr="00854F6A">
        <w:rPr>
          <w:rStyle w:val="a6"/>
          <w:rFonts w:ascii="楷体_GB2312" w:eastAsia="楷体_GB2312" w:hAnsiTheme="minorEastAsia" w:cs="仿宋_GB2312" w:hint="eastAsia"/>
          <w:b/>
          <w:color w:val="auto"/>
          <w:sz w:val="32"/>
          <w:szCs w:val="32"/>
          <w:lang w:val="zh-TW"/>
        </w:rPr>
        <w:t>（一）坚持师德为先</w:t>
      </w:r>
      <w:r w:rsidRPr="00854F6A">
        <w:rPr>
          <w:rStyle w:val="a6"/>
          <w:rFonts w:ascii="楷体_GB2312" w:eastAsia="楷体_GB2312" w:hAnsiTheme="minorEastAsia" w:cs="仿宋_GB2312" w:hint="eastAsia"/>
          <w:color w:val="auto"/>
          <w:sz w:val="32"/>
          <w:szCs w:val="32"/>
          <w:lang w:val="zh-TW"/>
        </w:rPr>
        <w:t>。</w:t>
      </w:r>
      <w:r w:rsidR="00E90FC0" w:rsidRPr="00A95D8C">
        <w:rPr>
          <w:rStyle w:val="a6"/>
          <w:rFonts w:ascii="仿宋_GB2312" w:eastAsia="仿宋_GB2312" w:hAnsiTheme="minorEastAsia" w:cs="仿宋_GB2312" w:hint="eastAsia"/>
          <w:color w:val="auto"/>
          <w:sz w:val="32"/>
          <w:szCs w:val="32"/>
          <w:lang w:val="zh-TW"/>
        </w:rPr>
        <w:t>牢牢把握正确的办学方向，</w:t>
      </w:r>
      <w:r w:rsidRPr="00854F6A">
        <w:rPr>
          <w:rStyle w:val="a6"/>
          <w:rFonts w:ascii="仿宋_GB2312" w:eastAsia="仿宋_GB2312" w:hAnsiTheme="minorEastAsia" w:cs="仿宋_GB2312" w:hint="eastAsia"/>
          <w:color w:val="auto"/>
          <w:sz w:val="32"/>
          <w:szCs w:val="32"/>
          <w:lang w:val="zh-TW"/>
        </w:rPr>
        <w:t>把培养学员高尚师德放在人才培养的首位。</w:t>
      </w:r>
      <w:r w:rsidR="00E90FC0">
        <w:rPr>
          <w:rStyle w:val="a6"/>
          <w:rFonts w:ascii="仿宋_GB2312" w:eastAsia="仿宋_GB2312" w:hAnsiTheme="minorEastAsia" w:cs="仿宋_GB2312" w:hint="eastAsia"/>
          <w:color w:val="auto"/>
          <w:sz w:val="32"/>
          <w:szCs w:val="32"/>
          <w:lang w:val="zh-TW"/>
        </w:rPr>
        <w:t>将师德要求纳入教学内容与评价，筹办初任教师教学风采大赛，强化</w:t>
      </w:r>
      <w:r w:rsidRPr="00854F6A">
        <w:rPr>
          <w:rStyle w:val="a6"/>
          <w:rFonts w:ascii="仿宋_GB2312" w:eastAsia="仿宋_GB2312" w:hAnsiTheme="minorEastAsia" w:cs="仿宋_GB2312" w:hint="eastAsia"/>
          <w:color w:val="auto"/>
          <w:sz w:val="32"/>
          <w:szCs w:val="32"/>
          <w:lang w:val="zh-TW"/>
        </w:rPr>
        <w:t>学员职业</w:t>
      </w:r>
      <w:r w:rsidR="00E90FC0">
        <w:rPr>
          <w:rStyle w:val="a6"/>
          <w:rFonts w:ascii="仿宋_GB2312" w:eastAsia="仿宋_GB2312" w:hAnsiTheme="minorEastAsia" w:cs="仿宋_GB2312" w:hint="eastAsia"/>
          <w:color w:val="auto"/>
          <w:sz w:val="32"/>
          <w:szCs w:val="32"/>
          <w:lang w:val="zh-TW"/>
        </w:rPr>
        <w:t>基本</w:t>
      </w:r>
      <w:r w:rsidRPr="00854F6A">
        <w:rPr>
          <w:rStyle w:val="a6"/>
          <w:rFonts w:ascii="仿宋_GB2312" w:eastAsia="仿宋_GB2312" w:hAnsiTheme="minorEastAsia" w:cs="仿宋_GB2312" w:hint="eastAsia"/>
          <w:color w:val="auto"/>
          <w:sz w:val="32"/>
          <w:szCs w:val="32"/>
          <w:lang w:val="zh-TW"/>
        </w:rPr>
        <w:t>素养</w:t>
      </w:r>
      <w:r w:rsidR="00E90FC0">
        <w:rPr>
          <w:rStyle w:val="a6"/>
          <w:rFonts w:ascii="仿宋_GB2312" w:eastAsia="仿宋_GB2312" w:hAnsiTheme="minorEastAsia" w:cs="仿宋_GB2312" w:hint="eastAsia"/>
          <w:color w:val="auto"/>
          <w:sz w:val="32"/>
          <w:szCs w:val="32"/>
          <w:lang w:val="zh-TW"/>
        </w:rPr>
        <w:t>的培养</w:t>
      </w:r>
      <w:r w:rsidRPr="00854F6A">
        <w:rPr>
          <w:rStyle w:val="a6"/>
          <w:rFonts w:ascii="仿宋_GB2312" w:eastAsia="仿宋_GB2312" w:hAnsiTheme="minorEastAsia" w:cs="仿宋_GB2312" w:hint="eastAsia"/>
          <w:color w:val="auto"/>
          <w:sz w:val="32"/>
          <w:szCs w:val="32"/>
          <w:lang w:val="zh-TW"/>
        </w:rPr>
        <w:t>，训练学员具备良好的职业规范。培养学员坚定的教育信念、教育情怀与理想，追求卓越的专业精神。</w:t>
      </w:r>
    </w:p>
    <w:p w:rsidR="00E62178" w:rsidRPr="00854F6A" w:rsidRDefault="00BD10A9">
      <w:pPr>
        <w:spacing w:line="560" w:lineRule="exact"/>
        <w:ind w:firstLineChars="200" w:firstLine="643"/>
        <w:outlineLvl w:val="0"/>
        <w:rPr>
          <w:rFonts w:ascii="仿宋_GB2312" w:eastAsia="仿宋_GB2312" w:hAnsi="仿宋_GB2312" w:cs="宋体"/>
          <w:color w:val="auto"/>
          <w:kern w:val="0"/>
          <w:sz w:val="32"/>
          <w:szCs w:val="32"/>
        </w:rPr>
      </w:pPr>
      <w:r w:rsidRPr="00854F6A">
        <w:rPr>
          <w:rFonts w:ascii="楷体_GB2312" w:eastAsia="楷体_GB2312" w:hAnsi="仿宋_GB2312" w:cs="宋体" w:hint="eastAsia"/>
          <w:b/>
          <w:color w:val="auto"/>
          <w:kern w:val="0"/>
          <w:sz w:val="32"/>
          <w:szCs w:val="32"/>
        </w:rPr>
        <w:t>（二）完善人才培养体系</w:t>
      </w:r>
      <w:r w:rsidRPr="00854F6A">
        <w:rPr>
          <w:rFonts w:ascii="楷体_GB2312" w:eastAsia="楷体_GB2312" w:hAnsi="仿宋_GB2312" w:cs="宋体" w:hint="eastAsia"/>
          <w:color w:val="auto"/>
          <w:kern w:val="0"/>
          <w:sz w:val="32"/>
          <w:szCs w:val="32"/>
        </w:rPr>
        <w:t>。</w:t>
      </w:r>
      <w:r w:rsidRPr="00854F6A">
        <w:rPr>
          <w:rFonts w:ascii="仿宋_GB2312" w:eastAsia="仿宋_GB2312" w:hAnsi="仿宋_GB2312" w:cs="宋体" w:hint="eastAsia"/>
          <w:color w:val="auto"/>
          <w:kern w:val="0"/>
          <w:sz w:val="32"/>
          <w:szCs w:val="32"/>
        </w:rPr>
        <w:t>针对分层、分类、分岗不同</w:t>
      </w:r>
      <w:r w:rsidR="0061771D">
        <w:rPr>
          <w:rFonts w:ascii="仿宋_GB2312" w:eastAsia="仿宋_GB2312" w:hAnsi="仿宋_GB2312" w:cs="宋体" w:hint="eastAsia"/>
          <w:color w:val="auto"/>
          <w:kern w:val="0"/>
          <w:sz w:val="32"/>
          <w:szCs w:val="32"/>
        </w:rPr>
        <w:lastRenderedPageBreak/>
        <w:t>学员</w:t>
      </w:r>
      <w:r w:rsidRPr="00854F6A">
        <w:rPr>
          <w:rFonts w:ascii="仿宋_GB2312" w:eastAsia="仿宋_GB2312" w:hAnsi="仿宋_GB2312" w:cs="宋体" w:hint="eastAsia"/>
          <w:color w:val="auto"/>
          <w:kern w:val="0"/>
          <w:sz w:val="32"/>
          <w:szCs w:val="32"/>
        </w:rPr>
        <w:t>群体的学习需求，以职业能力提升为重点，构建优质、精准、灵活的人才培养体系。重点推进“岗位胜任力提升”、“转化应用能力提升”、“创新引领能力提升”三大类别培训项目，</w:t>
      </w:r>
      <w:r w:rsidR="0061771D">
        <w:rPr>
          <w:rFonts w:ascii="仿宋_GB2312" w:eastAsia="仿宋_GB2312" w:hAnsi="仿宋_GB2312" w:cs="宋体" w:hint="eastAsia"/>
          <w:color w:val="auto"/>
          <w:kern w:val="0"/>
          <w:sz w:val="32"/>
          <w:szCs w:val="32"/>
        </w:rPr>
        <w:t>实施“协同创新学校计划”</w:t>
      </w:r>
      <w:r w:rsidR="00A9647E" w:rsidRPr="00854F6A">
        <w:rPr>
          <w:rFonts w:ascii="仿宋_GB2312" w:eastAsia="仿宋_GB2312" w:hAnsi="仿宋_GB2312" w:cs="宋体" w:hint="eastAsia"/>
          <w:color w:val="auto"/>
          <w:kern w:val="0"/>
          <w:sz w:val="32"/>
          <w:szCs w:val="32"/>
        </w:rPr>
        <w:t>等</w:t>
      </w:r>
      <w:r w:rsidR="00F503E3">
        <w:rPr>
          <w:rFonts w:ascii="仿宋_GB2312" w:eastAsia="仿宋_GB2312" w:hAnsi="仿宋_GB2312" w:cs="宋体" w:hint="eastAsia"/>
          <w:color w:val="auto"/>
          <w:kern w:val="0"/>
          <w:sz w:val="32"/>
          <w:szCs w:val="32"/>
        </w:rPr>
        <w:t>9项</w:t>
      </w:r>
      <w:r w:rsidR="0061771D">
        <w:rPr>
          <w:rFonts w:ascii="仿宋_GB2312" w:eastAsia="仿宋_GB2312" w:hAnsi="仿宋_GB2312" w:cs="宋体" w:hint="eastAsia"/>
          <w:color w:val="auto"/>
          <w:kern w:val="0"/>
          <w:sz w:val="32"/>
          <w:szCs w:val="32"/>
        </w:rPr>
        <w:t>重点培训计划，打造10个</w:t>
      </w:r>
      <w:r w:rsidR="00F503E3">
        <w:rPr>
          <w:rFonts w:ascii="仿宋_GB2312" w:eastAsia="仿宋_GB2312" w:hAnsi="仿宋_GB2312" w:cs="宋体" w:hint="eastAsia"/>
          <w:color w:val="auto"/>
          <w:kern w:val="0"/>
          <w:sz w:val="32"/>
          <w:szCs w:val="32"/>
        </w:rPr>
        <w:t>品牌项目（专业）</w:t>
      </w:r>
      <w:r w:rsidRPr="00854F6A">
        <w:rPr>
          <w:rFonts w:ascii="仿宋_GB2312" w:eastAsia="仿宋_GB2312" w:hAnsi="仿宋_GB2312" w:cs="宋体" w:hint="eastAsia"/>
          <w:color w:val="auto"/>
          <w:kern w:val="0"/>
          <w:sz w:val="32"/>
          <w:szCs w:val="32"/>
        </w:rPr>
        <w:t>。以初任教师岗位胜任力培训项目为突破</w:t>
      </w:r>
      <w:r w:rsidR="00C75F65" w:rsidRPr="00854F6A">
        <w:rPr>
          <w:rFonts w:ascii="仿宋_GB2312" w:eastAsia="仿宋_GB2312" w:hAnsi="仿宋_GB2312" w:cs="宋体" w:hint="eastAsia"/>
          <w:color w:val="auto"/>
          <w:kern w:val="0"/>
          <w:sz w:val="32"/>
          <w:szCs w:val="32"/>
        </w:rPr>
        <w:t>,</w:t>
      </w:r>
      <w:r w:rsidRPr="00854F6A">
        <w:rPr>
          <w:rFonts w:ascii="仿宋_GB2312" w:eastAsia="仿宋_GB2312" w:hAnsi="仿宋_GB2312" w:cs="宋体" w:hint="eastAsia"/>
          <w:color w:val="auto"/>
          <w:kern w:val="0"/>
          <w:sz w:val="32"/>
          <w:szCs w:val="32"/>
        </w:rPr>
        <w:t>积极探索建立教师分级专业证书教育体系。</w:t>
      </w:r>
      <w:r w:rsidR="00616DE4">
        <w:rPr>
          <w:rFonts w:ascii="仿宋_GB2312" w:eastAsia="仿宋_GB2312" w:hAnsi="仿宋_GB2312" w:cs="宋体" w:hint="eastAsia"/>
          <w:color w:val="auto"/>
          <w:kern w:val="0"/>
          <w:sz w:val="32"/>
          <w:szCs w:val="32"/>
        </w:rPr>
        <w:t>以强化实践应用培养为特色，优化学历教育招生结构，提高学历教育质量。</w:t>
      </w:r>
    </w:p>
    <w:p w:rsidR="00E62178" w:rsidRPr="00854F6A" w:rsidRDefault="00BD10A9">
      <w:pPr>
        <w:spacing w:line="560" w:lineRule="exact"/>
        <w:ind w:firstLineChars="200" w:firstLine="643"/>
        <w:outlineLvl w:val="0"/>
        <w:rPr>
          <w:rFonts w:ascii="仿宋_GB2312" w:eastAsia="仿宋_GB2312" w:hAnsi="仿宋_GB2312" w:cs="宋体"/>
          <w:color w:val="FF0000"/>
          <w:kern w:val="0"/>
          <w:sz w:val="32"/>
          <w:szCs w:val="32"/>
        </w:rPr>
      </w:pPr>
      <w:r w:rsidRPr="00854F6A">
        <w:rPr>
          <w:rFonts w:ascii="楷体_GB2312" w:eastAsia="楷体_GB2312" w:hAnsi="仿宋_GB2312" w:cs="宋体" w:hint="eastAsia"/>
          <w:b/>
          <w:color w:val="333333"/>
          <w:kern w:val="0"/>
          <w:sz w:val="32"/>
          <w:szCs w:val="32"/>
        </w:rPr>
        <w:t>（三）加强课程建设。</w:t>
      </w:r>
      <w:r w:rsidRPr="00854F6A">
        <w:rPr>
          <w:rFonts w:ascii="仿宋_GB2312" w:eastAsia="仿宋_GB2312" w:hAnsi="仿宋_GB2312" w:cs="宋体" w:hint="eastAsia"/>
          <w:color w:val="auto"/>
          <w:kern w:val="0"/>
          <w:sz w:val="32"/>
          <w:szCs w:val="32"/>
        </w:rPr>
        <w:t>根据学员工作任务和学习需求，</w:t>
      </w:r>
      <w:r w:rsidR="0081530F" w:rsidRPr="00854F6A">
        <w:rPr>
          <w:rFonts w:ascii="仿宋_GB2312" w:eastAsia="仿宋_GB2312" w:hAnsi="仿宋_GB2312" w:cs="宋体" w:hint="eastAsia"/>
          <w:color w:val="auto"/>
          <w:kern w:val="0"/>
          <w:sz w:val="32"/>
          <w:szCs w:val="32"/>
        </w:rPr>
        <w:t>深入研究处于不同专业发展阶段</w:t>
      </w:r>
      <w:r w:rsidR="004374C0">
        <w:rPr>
          <w:rFonts w:ascii="仿宋_GB2312" w:eastAsia="仿宋_GB2312" w:hAnsi="仿宋_GB2312" w:cs="宋体" w:hint="eastAsia"/>
          <w:color w:val="auto"/>
          <w:kern w:val="0"/>
          <w:sz w:val="32"/>
          <w:szCs w:val="32"/>
        </w:rPr>
        <w:t>学员</w:t>
      </w:r>
      <w:r w:rsidR="0081530F" w:rsidRPr="00854F6A">
        <w:rPr>
          <w:rFonts w:ascii="仿宋_GB2312" w:eastAsia="仿宋_GB2312" w:hAnsi="仿宋_GB2312" w:cs="宋体" w:hint="eastAsia"/>
          <w:color w:val="auto"/>
          <w:kern w:val="0"/>
          <w:sz w:val="32"/>
          <w:szCs w:val="32"/>
        </w:rPr>
        <w:t>的发展规律，</w:t>
      </w:r>
      <w:r w:rsidRPr="00854F6A">
        <w:rPr>
          <w:rFonts w:ascii="仿宋_GB2312" w:eastAsia="仿宋_GB2312" w:hAnsi="仿宋_GB2312" w:cs="宋体" w:hint="eastAsia"/>
          <w:color w:val="auto"/>
          <w:kern w:val="0"/>
          <w:sz w:val="32"/>
          <w:szCs w:val="32"/>
        </w:rPr>
        <w:t>以重点项目课程体系建设为带动，全面加强课程建设，重点建设</w:t>
      </w:r>
      <w:r w:rsidR="0081530F" w:rsidRPr="00854F6A">
        <w:rPr>
          <w:rFonts w:ascii="仿宋_GB2312" w:eastAsia="仿宋_GB2312" w:hAnsi="仿宋_GB2312" w:cs="宋体" w:hint="eastAsia"/>
          <w:color w:val="auto"/>
          <w:kern w:val="0"/>
          <w:sz w:val="32"/>
          <w:szCs w:val="32"/>
        </w:rPr>
        <w:t>初任教师</w:t>
      </w:r>
      <w:r w:rsidR="00EB5148" w:rsidRPr="00854F6A">
        <w:rPr>
          <w:rFonts w:ascii="仿宋_GB2312" w:eastAsia="仿宋_GB2312" w:hAnsi="仿宋_GB2312" w:cs="宋体" w:hint="eastAsia"/>
          <w:color w:val="auto"/>
          <w:kern w:val="0"/>
          <w:sz w:val="32"/>
          <w:szCs w:val="32"/>
        </w:rPr>
        <w:t>胜任力提升</w:t>
      </w:r>
      <w:r w:rsidR="00245E01" w:rsidRPr="00854F6A">
        <w:rPr>
          <w:rFonts w:ascii="仿宋_GB2312" w:eastAsia="仿宋_GB2312" w:hAnsi="仿宋_GB2312" w:cs="宋体" w:hint="eastAsia"/>
          <w:color w:val="auto"/>
          <w:kern w:val="0"/>
          <w:sz w:val="32"/>
          <w:szCs w:val="32"/>
        </w:rPr>
        <w:t>、</w:t>
      </w:r>
      <w:r w:rsidR="00EB5148" w:rsidRPr="00854F6A">
        <w:rPr>
          <w:rFonts w:ascii="仿宋_GB2312" w:eastAsia="仿宋_GB2312" w:hAnsi="仿宋_GB2312" w:cs="宋体" w:hint="eastAsia"/>
          <w:color w:val="auto"/>
          <w:kern w:val="0"/>
          <w:sz w:val="32"/>
          <w:szCs w:val="32"/>
        </w:rPr>
        <w:t>“教非所学”</w:t>
      </w:r>
      <w:r w:rsidR="00486A58" w:rsidRPr="00854F6A">
        <w:rPr>
          <w:rFonts w:ascii="仿宋_GB2312" w:eastAsia="仿宋_GB2312" w:hAnsi="仿宋_GB2312" w:cs="宋体" w:hint="eastAsia"/>
          <w:color w:val="auto"/>
          <w:kern w:val="0"/>
          <w:sz w:val="32"/>
          <w:szCs w:val="32"/>
        </w:rPr>
        <w:t>教师胜任力提升</w:t>
      </w:r>
      <w:r w:rsidR="00EB5148" w:rsidRPr="00854F6A">
        <w:rPr>
          <w:rFonts w:ascii="仿宋_GB2312" w:eastAsia="仿宋_GB2312" w:hAnsi="仿宋_GB2312" w:cs="宋体" w:hint="eastAsia"/>
          <w:color w:val="auto"/>
          <w:kern w:val="0"/>
          <w:sz w:val="32"/>
          <w:szCs w:val="32"/>
        </w:rPr>
        <w:t>等项目的</w:t>
      </w:r>
      <w:r w:rsidRPr="00854F6A">
        <w:rPr>
          <w:rFonts w:ascii="仿宋_GB2312" w:eastAsia="仿宋_GB2312" w:hAnsi="仿宋_GB2312" w:cs="宋体" w:hint="eastAsia"/>
          <w:color w:val="auto"/>
          <w:kern w:val="0"/>
          <w:sz w:val="32"/>
          <w:szCs w:val="32"/>
        </w:rPr>
        <w:t>精品课程20-30</w:t>
      </w:r>
      <w:r w:rsidR="0081530F" w:rsidRPr="00854F6A">
        <w:rPr>
          <w:rFonts w:ascii="仿宋_GB2312" w:eastAsia="仿宋_GB2312" w:hAnsi="仿宋_GB2312" w:cs="宋体" w:hint="eastAsia"/>
          <w:color w:val="auto"/>
          <w:kern w:val="0"/>
          <w:sz w:val="32"/>
          <w:szCs w:val="32"/>
        </w:rPr>
        <w:t>门，支持开发一批特色专题课程</w:t>
      </w:r>
      <w:r w:rsidRPr="00854F6A">
        <w:rPr>
          <w:rFonts w:ascii="仿宋_GB2312" w:eastAsia="仿宋_GB2312" w:hAnsi="仿宋_GB2312" w:cs="宋体" w:hint="eastAsia"/>
          <w:color w:val="auto"/>
          <w:kern w:val="0"/>
          <w:sz w:val="32"/>
          <w:szCs w:val="32"/>
        </w:rPr>
        <w:t>。着力建设10个左右品牌项目的信息库、课程库与案例库，形成</w:t>
      </w:r>
      <w:r w:rsidR="005A6B6D" w:rsidRPr="00854F6A">
        <w:rPr>
          <w:rFonts w:ascii="仿宋_GB2312" w:eastAsia="仿宋_GB2312" w:hAnsi="仿宋_GB2312" w:cs="宋体" w:hint="eastAsia"/>
          <w:color w:val="auto"/>
          <w:kern w:val="0"/>
          <w:sz w:val="32"/>
          <w:szCs w:val="32"/>
        </w:rPr>
        <w:t>实效</w:t>
      </w:r>
      <w:r w:rsidRPr="00854F6A">
        <w:rPr>
          <w:rFonts w:ascii="仿宋_GB2312" w:eastAsia="仿宋_GB2312" w:hAnsi="仿宋_GB2312" w:cs="宋体" w:hint="eastAsia"/>
          <w:color w:val="auto"/>
          <w:kern w:val="0"/>
          <w:sz w:val="32"/>
          <w:szCs w:val="32"/>
        </w:rPr>
        <w:t>性强、针对性强、应用性强的课程资源特色。</w:t>
      </w:r>
    </w:p>
    <w:p w:rsidR="00E62178" w:rsidRPr="00854F6A" w:rsidRDefault="00BD10A9">
      <w:pPr>
        <w:spacing w:line="560" w:lineRule="exact"/>
        <w:ind w:firstLineChars="200" w:firstLine="643"/>
        <w:outlineLvl w:val="0"/>
        <w:rPr>
          <w:rFonts w:ascii="仿宋_GB2312" w:eastAsia="仿宋_GB2312" w:hAnsi="仿宋_GB2312" w:cs="宋体"/>
          <w:color w:val="auto"/>
          <w:kern w:val="0"/>
          <w:sz w:val="32"/>
          <w:szCs w:val="32"/>
        </w:rPr>
      </w:pPr>
      <w:r w:rsidRPr="00854F6A">
        <w:rPr>
          <w:rFonts w:ascii="楷体_GB2312" w:eastAsia="楷体_GB2312" w:hAnsi="仿宋_GB2312" w:cs="宋体" w:hint="eastAsia"/>
          <w:b/>
          <w:color w:val="auto"/>
          <w:kern w:val="0"/>
          <w:sz w:val="32"/>
          <w:szCs w:val="32"/>
        </w:rPr>
        <w:t>（四）创新研修模式。</w:t>
      </w:r>
      <w:r w:rsidRPr="00854F6A">
        <w:rPr>
          <w:rFonts w:ascii="仿宋_GB2312" w:eastAsia="仿宋_GB2312" w:hAnsi="仿宋_GB2312" w:cs="宋体" w:hint="eastAsia"/>
          <w:color w:val="auto"/>
          <w:kern w:val="0"/>
          <w:sz w:val="32"/>
          <w:szCs w:val="32"/>
        </w:rPr>
        <w:t>注重实践取向，强化参训</w:t>
      </w:r>
      <w:r w:rsidR="004374C0">
        <w:rPr>
          <w:rFonts w:ascii="仿宋_GB2312" w:eastAsia="仿宋_GB2312" w:hAnsi="仿宋_GB2312" w:cs="宋体" w:hint="eastAsia"/>
          <w:color w:val="auto"/>
          <w:kern w:val="0"/>
          <w:sz w:val="32"/>
          <w:szCs w:val="32"/>
        </w:rPr>
        <w:t>学员</w:t>
      </w:r>
      <w:r w:rsidRPr="00854F6A">
        <w:rPr>
          <w:rFonts w:ascii="仿宋_GB2312" w:eastAsia="仿宋_GB2312" w:hAnsi="仿宋_GB2312" w:cs="宋体" w:hint="eastAsia"/>
          <w:color w:val="auto"/>
          <w:kern w:val="0"/>
          <w:sz w:val="32"/>
          <w:szCs w:val="32"/>
        </w:rPr>
        <w:t>的主体作用。广泛采用参与式、体验式、研讨式、研究式、混合式、任务驱动等教学方法与学习方式。探索开展项目式学习、创客教育等新形式，促</w:t>
      </w:r>
      <w:r w:rsidR="004374C0">
        <w:rPr>
          <w:rFonts w:ascii="仿宋_GB2312" w:eastAsia="仿宋_GB2312" w:hAnsi="仿宋_GB2312" w:cs="宋体" w:hint="eastAsia"/>
          <w:color w:val="auto"/>
          <w:kern w:val="0"/>
          <w:sz w:val="32"/>
          <w:szCs w:val="32"/>
        </w:rPr>
        <w:t>进学员</w:t>
      </w:r>
      <w:r w:rsidRPr="00854F6A">
        <w:rPr>
          <w:rFonts w:ascii="仿宋_GB2312" w:eastAsia="仿宋_GB2312" w:hAnsi="仿宋_GB2312" w:cs="宋体" w:hint="eastAsia"/>
          <w:color w:val="auto"/>
          <w:kern w:val="0"/>
          <w:sz w:val="32"/>
          <w:szCs w:val="32"/>
        </w:rPr>
        <w:t>在“</w:t>
      </w:r>
      <w:r w:rsidR="004374C0">
        <w:rPr>
          <w:rFonts w:ascii="仿宋_GB2312" w:eastAsia="仿宋_GB2312" w:hAnsi="仿宋_GB2312" w:cs="宋体" w:hint="eastAsia"/>
          <w:color w:val="auto"/>
          <w:kern w:val="0"/>
          <w:sz w:val="32"/>
          <w:szCs w:val="32"/>
        </w:rPr>
        <w:t>学、练、做、用、评</w:t>
      </w:r>
      <w:r w:rsidRPr="00854F6A">
        <w:rPr>
          <w:rFonts w:ascii="仿宋_GB2312" w:eastAsia="仿宋_GB2312" w:hAnsi="仿宋_GB2312" w:cs="宋体" w:hint="eastAsia"/>
          <w:color w:val="auto"/>
          <w:kern w:val="0"/>
          <w:sz w:val="32"/>
          <w:szCs w:val="32"/>
        </w:rPr>
        <w:t>”</w:t>
      </w:r>
      <w:r w:rsidR="004374C0">
        <w:rPr>
          <w:rFonts w:ascii="仿宋_GB2312" w:eastAsia="仿宋_GB2312" w:hAnsi="仿宋_GB2312" w:cs="宋体" w:hint="eastAsia"/>
          <w:color w:val="auto"/>
          <w:kern w:val="0"/>
          <w:sz w:val="32"/>
          <w:szCs w:val="32"/>
        </w:rPr>
        <w:t>中成长</w:t>
      </w:r>
      <w:r w:rsidRPr="00854F6A">
        <w:rPr>
          <w:rFonts w:ascii="仿宋_GB2312" w:eastAsia="仿宋_GB2312" w:hAnsi="仿宋_GB2312" w:cs="宋体" w:hint="eastAsia"/>
          <w:color w:val="auto"/>
          <w:kern w:val="0"/>
          <w:sz w:val="32"/>
          <w:szCs w:val="32"/>
        </w:rPr>
        <w:t>，提升其创造力及解决问题的能力，进而改善教育教学实践，最终提升学生的核心素养。</w:t>
      </w:r>
      <w:r w:rsidR="004374C0">
        <w:rPr>
          <w:rFonts w:ascii="仿宋_GB2312" w:eastAsia="仿宋_GB2312" w:hAnsi="仿宋_GB2312" w:cs="宋体" w:hint="eastAsia"/>
          <w:color w:val="auto"/>
          <w:kern w:val="0"/>
          <w:sz w:val="32"/>
          <w:szCs w:val="32"/>
        </w:rPr>
        <w:t>重视</w:t>
      </w:r>
      <w:r w:rsidRPr="00854F6A">
        <w:rPr>
          <w:rFonts w:ascii="仿宋_GB2312" w:eastAsia="仿宋_GB2312" w:hAnsi="仿宋_GB2312" w:cs="宋体" w:hint="eastAsia"/>
          <w:color w:val="auto"/>
          <w:kern w:val="0"/>
          <w:sz w:val="32"/>
          <w:szCs w:val="32"/>
        </w:rPr>
        <w:t>学科综合导向，鼓励跨学科、跨学段开设综合性研修项目。</w:t>
      </w:r>
    </w:p>
    <w:p w:rsidR="00E62178" w:rsidRPr="00854F6A" w:rsidRDefault="00BD10A9">
      <w:pPr>
        <w:spacing w:line="560" w:lineRule="exact"/>
        <w:ind w:firstLineChars="200" w:firstLine="643"/>
        <w:outlineLvl w:val="0"/>
        <w:rPr>
          <w:rFonts w:ascii="仿宋_GB2312" w:eastAsia="仿宋_GB2312" w:hAnsi="仿宋_GB2312" w:cs="宋体"/>
          <w:color w:val="auto"/>
          <w:kern w:val="0"/>
          <w:sz w:val="32"/>
          <w:szCs w:val="32"/>
        </w:rPr>
      </w:pPr>
      <w:r w:rsidRPr="00854F6A">
        <w:rPr>
          <w:rFonts w:ascii="楷体_GB2312" w:eastAsia="楷体_GB2312" w:hAnsi="仿宋_GB2312" w:cs="宋体" w:hint="eastAsia"/>
          <w:b/>
          <w:color w:val="333333"/>
          <w:kern w:val="0"/>
          <w:sz w:val="32"/>
          <w:szCs w:val="32"/>
        </w:rPr>
        <w:t>（五）加强实践资源建设。</w:t>
      </w:r>
      <w:r w:rsidRPr="00854F6A">
        <w:rPr>
          <w:rFonts w:ascii="仿宋_GB2312" w:eastAsia="仿宋_GB2312" w:hAnsi="仿宋_GB2312" w:cs="宋体" w:hint="eastAsia"/>
          <w:color w:val="auto"/>
          <w:kern w:val="0"/>
          <w:sz w:val="32"/>
          <w:szCs w:val="32"/>
        </w:rPr>
        <w:t>遴选优质中小学校建立</w:t>
      </w:r>
      <w:r w:rsidR="006F3CB0">
        <w:rPr>
          <w:rFonts w:ascii="仿宋_GB2312" w:eastAsia="仿宋_GB2312" w:hAnsi="仿宋_GB2312" w:cs="宋体" w:hint="eastAsia"/>
          <w:color w:val="auto"/>
          <w:kern w:val="0"/>
          <w:sz w:val="32"/>
          <w:szCs w:val="32"/>
        </w:rPr>
        <w:t>40-</w:t>
      </w:r>
      <w:r w:rsidR="004374C0">
        <w:rPr>
          <w:rFonts w:ascii="仿宋_GB2312" w:eastAsia="仿宋_GB2312" w:hAnsi="仿宋_GB2312" w:cs="宋体" w:hint="eastAsia"/>
          <w:color w:val="auto"/>
          <w:kern w:val="0"/>
          <w:sz w:val="32"/>
          <w:szCs w:val="32"/>
        </w:rPr>
        <w:t>50个</w:t>
      </w:r>
      <w:r w:rsidR="006F3CB0">
        <w:rPr>
          <w:rFonts w:ascii="仿宋_GB2312" w:eastAsia="仿宋_GB2312" w:hAnsi="仿宋_GB2312" w:cs="宋体" w:hint="eastAsia"/>
          <w:color w:val="auto"/>
          <w:kern w:val="0"/>
          <w:sz w:val="32"/>
          <w:szCs w:val="32"/>
        </w:rPr>
        <w:t>重点</w:t>
      </w:r>
      <w:r w:rsidRPr="00854F6A">
        <w:rPr>
          <w:rFonts w:ascii="仿宋_GB2312" w:eastAsia="仿宋_GB2312" w:hAnsi="仿宋_GB2312" w:cs="宋体" w:hint="eastAsia"/>
          <w:color w:val="auto"/>
          <w:kern w:val="0"/>
          <w:sz w:val="32"/>
          <w:szCs w:val="32"/>
        </w:rPr>
        <w:t>实践培训基地</w:t>
      </w:r>
      <w:r w:rsidR="006F3CB0">
        <w:rPr>
          <w:rFonts w:ascii="仿宋_GB2312" w:eastAsia="仿宋_GB2312" w:hAnsi="仿宋_GB2312" w:cs="宋体" w:hint="eastAsia"/>
          <w:color w:val="auto"/>
          <w:kern w:val="0"/>
          <w:sz w:val="32"/>
          <w:szCs w:val="32"/>
        </w:rPr>
        <w:t>（教师发展学校）</w:t>
      </w:r>
      <w:r w:rsidRPr="00854F6A">
        <w:rPr>
          <w:rFonts w:ascii="仿宋_GB2312" w:eastAsia="仿宋_GB2312" w:hAnsi="仿宋_GB2312" w:cs="宋体" w:hint="eastAsia"/>
          <w:color w:val="auto"/>
          <w:kern w:val="0"/>
          <w:sz w:val="32"/>
          <w:szCs w:val="32"/>
        </w:rPr>
        <w:t>，承担伙伴研修、学员访学、短期访问等任务。与京内外一流大学、社会教育</w:t>
      </w:r>
      <w:r w:rsidRPr="00854F6A">
        <w:rPr>
          <w:rFonts w:ascii="仿宋_GB2312" w:eastAsia="仿宋_GB2312" w:hAnsi="仿宋_GB2312" w:cs="宋体" w:hint="eastAsia"/>
          <w:color w:val="auto"/>
          <w:kern w:val="0"/>
          <w:sz w:val="32"/>
          <w:szCs w:val="32"/>
        </w:rPr>
        <w:lastRenderedPageBreak/>
        <w:t>机构、博物馆、企业等合作建立干部教师研修基地与重点实验室，组织</w:t>
      </w:r>
      <w:r w:rsidR="00A95D8C">
        <w:rPr>
          <w:rFonts w:ascii="仿宋_GB2312" w:eastAsia="仿宋_GB2312" w:hAnsi="仿宋_GB2312" w:cs="宋体" w:hint="eastAsia"/>
          <w:color w:val="auto"/>
          <w:kern w:val="0"/>
          <w:sz w:val="32"/>
          <w:szCs w:val="32"/>
        </w:rPr>
        <w:t>学员</w:t>
      </w:r>
      <w:r w:rsidRPr="00854F6A">
        <w:rPr>
          <w:rFonts w:ascii="仿宋_GB2312" w:eastAsia="仿宋_GB2312" w:hAnsi="仿宋_GB2312" w:cs="宋体" w:hint="eastAsia"/>
          <w:color w:val="auto"/>
          <w:kern w:val="0"/>
          <w:sz w:val="32"/>
          <w:szCs w:val="32"/>
        </w:rPr>
        <w:t>围绕研修主题开展短期集中研修，拓展知识结构和学习视野。支持以技术合作、购买服务等方式，将优质培训服务与技术应用于研修项目。</w:t>
      </w:r>
    </w:p>
    <w:p w:rsidR="00E62178" w:rsidRPr="00854F6A" w:rsidRDefault="00BD10A9">
      <w:pPr>
        <w:spacing w:line="560" w:lineRule="exact"/>
        <w:ind w:firstLineChars="200" w:firstLine="643"/>
        <w:outlineLvl w:val="0"/>
        <w:rPr>
          <w:rStyle w:val="a6"/>
          <w:rFonts w:ascii="仿宋_GB2312" w:eastAsia="仿宋_GB2312" w:hAnsi="仿宋_GB2312" w:cs="宋体"/>
          <w:b/>
          <w:color w:val="333333"/>
          <w:kern w:val="0"/>
          <w:sz w:val="32"/>
          <w:szCs w:val="32"/>
        </w:rPr>
      </w:pPr>
      <w:r w:rsidRPr="00854F6A">
        <w:rPr>
          <w:rStyle w:val="a6"/>
          <w:rFonts w:ascii="楷体_GB2312" w:eastAsia="楷体_GB2312" w:hAnsiTheme="minorEastAsia" w:cs="仿宋_GB2312" w:hint="eastAsia"/>
          <w:b/>
          <w:sz w:val="32"/>
          <w:szCs w:val="32"/>
          <w:lang w:val="zh-TW"/>
        </w:rPr>
        <w:t>（六）</w:t>
      </w:r>
      <w:r w:rsidRPr="00854F6A">
        <w:rPr>
          <w:rStyle w:val="a6"/>
          <w:rFonts w:ascii="楷体_GB2312" w:eastAsia="楷体_GB2312" w:hAnsi="仿宋_GB2312" w:cs="仿宋_GB2312" w:hint="eastAsia"/>
          <w:b/>
          <w:sz w:val="32"/>
          <w:szCs w:val="32"/>
          <w:lang w:val="zh-TW" w:eastAsia="zh-TW"/>
        </w:rPr>
        <w:t>改进招生工作</w:t>
      </w:r>
      <w:r w:rsidRPr="00854F6A">
        <w:rPr>
          <w:rStyle w:val="a6"/>
          <w:rFonts w:ascii="楷体_GB2312" w:eastAsia="楷体_GB2312" w:hAnsiTheme="minorEastAsia" w:cs="仿宋_GB2312" w:hint="eastAsia"/>
          <w:b/>
          <w:sz w:val="32"/>
          <w:szCs w:val="32"/>
          <w:lang w:val="zh-TW"/>
        </w:rPr>
        <w:t>。</w:t>
      </w:r>
      <w:r w:rsidRPr="00854F6A">
        <w:rPr>
          <w:rStyle w:val="a6"/>
          <w:rFonts w:ascii="仿宋_GB2312" w:eastAsia="仿宋_GB2312" w:hAnsi="仿宋_GB2312" w:cs="仿宋_GB2312" w:hint="eastAsia"/>
          <w:sz w:val="32"/>
          <w:szCs w:val="32"/>
          <w:lang w:val="zh-TW" w:eastAsia="zh-TW"/>
        </w:rPr>
        <w:t>密切关注政策走向，主动服务上级重点工作，深入调研对接</w:t>
      </w:r>
      <w:r w:rsidRPr="00854F6A">
        <w:rPr>
          <w:rStyle w:val="a6"/>
          <w:rFonts w:ascii="仿宋_GB2312" w:eastAsia="仿宋_GB2312" w:hAnsiTheme="minorEastAsia" w:cs="仿宋_GB2312" w:hint="eastAsia"/>
          <w:sz w:val="32"/>
          <w:szCs w:val="32"/>
          <w:lang w:val="zh-TW"/>
        </w:rPr>
        <w:t>区域</w:t>
      </w:r>
      <w:r w:rsidRPr="00854F6A">
        <w:rPr>
          <w:rStyle w:val="a6"/>
          <w:rFonts w:ascii="仿宋_GB2312" w:eastAsia="仿宋_GB2312" w:hAnsi="仿宋_GB2312" w:cs="仿宋_GB2312" w:hint="eastAsia"/>
          <w:sz w:val="32"/>
          <w:szCs w:val="32"/>
          <w:lang w:val="zh-TW" w:eastAsia="zh-TW"/>
        </w:rPr>
        <w:t>需求，</w:t>
      </w:r>
      <w:r w:rsidR="004947A0">
        <w:rPr>
          <w:rStyle w:val="a6"/>
          <w:rFonts w:ascii="仿宋_GB2312" w:eastAsia="仿宋_GB2312" w:hAnsi="仿宋_GB2312" w:cs="仿宋_GB2312" w:hint="eastAsia"/>
          <w:sz w:val="32"/>
          <w:szCs w:val="32"/>
          <w:lang w:val="zh-TW"/>
        </w:rPr>
        <w:t>按照“抓高端、促公平、补短板”的原则，</w:t>
      </w:r>
      <w:r w:rsidRPr="00854F6A">
        <w:rPr>
          <w:rStyle w:val="a6"/>
          <w:rFonts w:ascii="仿宋_GB2312" w:eastAsia="仿宋_GB2312" w:hAnsi="仿宋_GB2312" w:cs="仿宋_GB2312" w:hint="eastAsia"/>
          <w:sz w:val="32"/>
          <w:szCs w:val="32"/>
          <w:lang w:val="zh-TW" w:eastAsia="zh-TW"/>
        </w:rPr>
        <w:t>统筹</w:t>
      </w:r>
      <w:r w:rsidR="004947A0">
        <w:rPr>
          <w:rStyle w:val="a6"/>
          <w:rFonts w:ascii="仿宋_GB2312" w:eastAsia="仿宋_GB2312" w:hAnsi="仿宋_GB2312" w:cs="仿宋_GB2312" w:hint="eastAsia"/>
          <w:sz w:val="32"/>
          <w:szCs w:val="32"/>
          <w:lang w:val="zh-TW"/>
        </w:rPr>
        <w:t>编制招生计划</w:t>
      </w:r>
      <w:r w:rsidRPr="00854F6A">
        <w:rPr>
          <w:rStyle w:val="a6"/>
          <w:rFonts w:ascii="仿宋_GB2312" w:eastAsia="仿宋_GB2312" w:hAnsi="仿宋_GB2312" w:cs="仿宋_GB2312" w:hint="eastAsia"/>
          <w:sz w:val="32"/>
          <w:szCs w:val="32"/>
          <w:lang w:val="zh-TW" w:eastAsia="zh-TW"/>
        </w:rPr>
        <w:t>。提高个性化服务水平，鼓励以区、学区（集团）为单位定向组班招生。试行高端研修项目竞争性、选择性招生。招生计划向农村校和普通校倾斜。</w:t>
      </w:r>
      <w:r w:rsidR="004947A0">
        <w:rPr>
          <w:rStyle w:val="a6"/>
          <w:rFonts w:ascii="仿宋_GB2312" w:eastAsia="仿宋_GB2312" w:hAnsi="仿宋_GB2312" w:cs="仿宋_GB2312" w:hint="eastAsia"/>
          <w:sz w:val="32"/>
          <w:szCs w:val="32"/>
          <w:lang w:val="zh-TW"/>
        </w:rPr>
        <w:t>以</w:t>
      </w:r>
      <w:r w:rsidRPr="00854F6A">
        <w:rPr>
          <w:rStyle w:val="a6"/>
          <w:rFonts w:ascii="仿宋_GB2312" w:eastAsia="仿宋_GB2312" w:hAnsi="仿宋_GB2312" w:cs="仿宋_GB2312" w:hint="eastAsia"/>
          <w:sz w:val="32"/>
          <w:szCs w:val="32"/>
          <w:lang w:val="zh-TW" w:eastAsia="zh-TW"/>
        </w:rPr>
        <w:t>中小学幼儿园师资需求</w:t>
      </w:r>
      <w:r w:rsidR="004947A0">
        <w:rPr>
          <w:rStyle w:val="a6"/>
          <w:rFonts w:ascii="仿宋_GB2312" w:eastAsia="仿宋_GB2312" w:hAnsi="仿宋_GB2312" w:cs="仿宋_GB2312" w:hint="eastAsia"/>
          <w:sz w:val="32"/>
          <w:szCs w:val="32"/>
          <w:lang w:val="zh-TW"/>
        </w:rPr>
        <w:t>为重点</w:t>
      </w:r>
      <w:r w:rsidRPr="00854F6A">
        <w:rPr>
          <w:rStyle w:val="a6"/>
          <w:rFonts w:ascii="仿宋_GB2312" w:eastAsia="仿宋_GB2312" w:hAnsi="仿宋_GB2312" w:cs="仿宋_GB2312" w:hint="eastAsia"/>
          <w:sz w:val="32"/>
          <w:szCs w:val="32"/>
          <w:lang w:val="zh-TW" w:eastAsia="zh-TW"/>
        </w:rPr>
        <w:t>，积极做好学历教育招生工作。</w:t>
      </w:r>
    </w:p>
    <w:p w:rsidR="00E62178" w:rsidRPr="00854F6A" w:rsidRDefault="00BD10A9">
      <w:pPr>
        <w:spacing w:line="560" w:lineRule="exact"/>
        <w:ind w:firstLineChars="200" w:firstLine="643"/>
        <w:outlineLvl w:val="0"/>
        <w:rPr>
          <w:rFonts w:ascii="仿宋_GB2312" w:eastAsia="仿宋_GB2312" w:hAnsi="仿宋_GB2312" w:cs="宋体"/>
          <w:color w:val="auto"/>
          <w:kern w:val="0"/>
          <w:sz w:val="32"/>
          <w:szCs w:val="32"/>
        </w:rPr>
      </w:pPr>
      <w:r w:rsidRPr="00854F6A">
        <w:rPr>
          <w:rFonts w:ascii="楷体_GB2312" w:eastAsia="楷体_GB2312" w:hAnsi="仿宋_GB2312" w:cs="宋体" w:hint="eastAsia"/>
          <w:b/>
          <w:color w:val="333333"/>
          <w:kern w:val="0"/>
          <w:sz w:val="32"/>
          <w:szCs w:val="32"/>
        </w:rPr>
        <w:t>（七）完善质量管理与评价机制。</w:t>
      </w:r>
      <w:r w:rsidRPr="00854F6A">
        <w:rPr>
          <w:rFonts w:ascii="仿宋_GB2312" w:eastAsia="仿宋_GB2312" w:hAnsi="仿宋_GB2312" w:cs="宋体" w:hint="eastAsia"/>
          <w:color w:val="auto"/>
          <w:kern w:val="0"/>
          <w:sz w:val="32"/>
          <w:szCs w:val="32"/>
        </w:rPr>
        <w:t>建立责任明确、协作有序的项目管理机制。</w:t>
      </w:r>
      <w:r w:rsidR="00F17B61">
        <w:rPr>
          <w:rFonts w:ascii="仿宋_GB2312" w:eastAsia="仿宋_GB2312" w:hAnsi="仿宋_GB2312" w:cs="宋体" w:hint="eastAsia"/>
          <w:color w:val="auto"/>
          <w:kern w:val="0"/>
          <w:sz w:val="32"/>
          <w:szCs w:val="32"/>
        </w:rPr>
        <w:t>坚持过程性评价和终结性评价并重，重视表现性评价，</w:t>
      </w:r>
      <w:r w:rsidRPr="00854F6A">
        <w:rPr>
          <w:rFonts w:ascii="仿宋_GB2312" w:eastAsia="仿宋_GB2312" w:hAnsi="仿宋_GB2312" w:cs="宋体" w:hint="eastAsia"/>
          <w:color w:val="auto"/>
          <w:kern w:val="0"/>
          <w:sz w:val="32"/>
          <w:szCs w:val="32"/>
        </w:rPr>
        <w:t>完善项目</w:t>
      </w:r>
      <w:r w:rsidR="00F17B61">
        <w:rPr>
          <w:rFonts w:ascii="仿宋_GB2312" w:eastAsia="仿宋_GB2312" w:hAnsi="仿宋_GB2312" w:cs="宋体" w:hint="eastAsia"/>
          <w:color w:val="auto"/>
          <w:kern w:val="0"/>
          <w:sz w:val="32"/>
          <w:szCs w:val="32"/>
        </w:rPr>
        <w:t>评价</w:t>
      </w:r>
      <w:r w:rsidRPr="00854F6A">
        <w:rPr>
          <w:rFonts w:ascii="仿宋_GB2312" w:eastAsia="仿宋_GB2312" w:hAnsi="仿宋_GB2312" w:cs="宋体" w:hint="eastAsia"/>
          <w:color w:val="auto"/>
          <w:kern w:val="0"/>
          <w:sz w:val="32"/>
          <w:szCs w:val="32"/>
        </w:rPr>
        <w:t>标准，</w:t>
      </w:r>
      <w:r w:rsidR="00F17B61">
        <w:rPr>
          <w:rFonts w:ascii="仿宋_GB2312" w:eastAsia="仿宋_GB2312" w:hAnsi="仿宋_GB2312" w:cs="宋体" w:hint="eastAsia"/>
          <w:color w:val="auto"/>
          <w:kern w:val="0"/>
          <w:sz w:val="32"/>
          <w:szCs w:val="32"/>
        </w:rPr>
        <w:t>规范</w:t>
      </w:r>
      <w:r w:rsidRPr="00854F6A">
        <w:rPr>
          <w:rFonts w:ascii="仿宋_GB2312" w:eastAsia="仿宋_GB2312" w:hAnsi="仿宋_GB2312" w:cs="宋体" w:hint="eastAsia"/>
          <w:color w:val="auto"/>
          <w:kern w:val="0"/>
          <w:sz w:val="32"/>
          <w:szCs w:val="32"/>
        </w:rPr>
        <w:t>项目设计与实施的管理。坚持问题导向，严格项目立项申报与方案论证，确保研修主题紧贴一线实际需求、服务真实问题解决。强化目标导向，坚持以促进学生全面发展为出发点和落脚点，以促进教师教育教学行为改进为研修目标，加强项目督导与绩效考核。研究建立干部教师和学生发展质量评价标准体系，建立第三方评估与督导机制。</w:t>
      </w:r>
    </w:p>
    <w:p w:rsidR="00E62178" w:rsidRPr="00854F6A" w:rsidRDefault="00BD10A9">
      <w:pPr>
        <w:spacing w:line="560" w:lineRule="exact"/>
        <w:ind w:firstLineChars="200" w:firstLine="643"/>
        <w:rPr>
          <w:rStyle w:val="a6"/>
          <w:rFonts w:ascii="黑体" w:eastAsia="黑体" w:hAnsi="黑体" w:cs="黑体"/>
          <w:b/>
          <w:bCs/>
          <w:color w:val="auto"/>
          <w:sz w:val="32"/>
          <w:szCs w:val="32"/>
          <w:lang w:val="zh-TW"/>
        </w:rPr>
      </w:pPr>
      <w:r w:rsidRPr="00854F6A">
        <w:rPr>
          <w:rStyle w:val="a6"/>
          <w:rFonts w:ascii="黑体" w:eastAsia="黑体" w:hAnsi="黑体" w:cs="黑体" w:hint="eastAsia"/>
          <w:b/>
          <w:bCs/>
          <w:color w:val="auto"/>
          <w:sz w:val="32"/>
          <w:szCs w:val="32"/>
          <w:lang w:val="zh-TW"/>
        </w:rPr>
        <w:t>四、</w:t>
      </w:r>
      <w:r w:rsidRPr="00854F6A">
        <w:rPr>
          <w:rStyle w:val="a6"/>
          <w:rFonts w:ascii="黑体" w:eastAsia="黑体" w:hAnsi="黑体" w:cs="黑体"/>
          <w:b/>
          <w:bCs/>
          <w:color w:val="auto"/>
          <w:sz w:val="32"/>
          <w:szCs w:val="32"/>
          <w:lang w:val="zh-TW" w:eastAsia="zh-TW"/>
        </w:rPr>
        <w:t>学科建设与</w:t>
      </w:r>
      <w:r w:rsidRPr="00854F6A">
        <w:rPr>
          <w:rStyle w:val="a6"/>
          <w:rFonts w:ascii="黑体" w:eastAsia="黑体" w:hAnsi="黑体" w:cs="黑体" w:hint="eastAsia"/>
          <w:b/>
          <w:bCs/>
          <w:color w:val="auto"/>
          <w:sz w:val="32"/>
          <w:szCs w:val="32"/>
          <w:lang w:val="zh-TW"/>
        </w:rPr>
        <w:t>科学研究</w:t>
      </w:r>
    </w:p>
    <w:p w:rsidR="00E62178" w:rsidRPr="00854F6A" w:rsidRDefault="00BD10A9">
      <w:pPr>
        <w:spacing w:line="560" w:lineRule="exact"/>
        <w:ind w:firstLine="640"/>
        <w:rPr>
          <w:rStyle w:val="a6"/>
          <w:rFonts w:ascii="仿宋_GB2312" w:eastAsia="仿宋_GB2312" w:hAnsi="仿宋_GB2312" w:cs="仿宋_GB2312"/>
          <w:kern w:val="0"/>
          <w:sz w:val="32"/>
          <w:szCs w:val="32"/>
          <w:lang w:val="zh-TW" w:eastAsia="zh-TW"/>
        </w:rPr>
      </w:pPr>
      <w:r w:rsidRPr="00854F6A">
        <w:rPr>
          <w:rStyle w:val="a6"/>
          <w:rFonts w:ascii="仿宋_GB2312" w:eastAsia="仿宋_GB2312" w:hAnsi="仿宋_GB2312" w:cs="仿宋_GB2312" w:hint="eastAsia"/>
          <w:kern w:val="0"/>
          <w:sz w:val="32"/>
          <w:szCs w:val="32"/>
          <w:lang w:val="zh-TW" w:eastAsia="zh-TW"/>
        </w:rPr>
        <w:t>坚持学术引领、科研强院，加强科研开放与合作，从政策导向、经费投入、激励机制、资源保障等方面支持学科建设与科研发展。</w:t>
      </w:r>
    </w:p>
    <w:p w:rsidR="00AA13BC" w:rsidRPr="00854F6A" w:rsidRDefault="00BD10A9" w:rsidP="00673F70">
      <w:pPr>
        <w:spacing w:line="560" w:lineRule="exact"/>
        <w:ind w:firstLineChars="200" w:firstLine="643"/>
        <w:rPr>
          <w:rStyle w:val="a6"/>
          <w:rFonts w:ascii="仿宋_GB2312" w:eastAsia="仿宋_GB2312" w:hAnsi="仿宋_GB2312" w:cs="仿宋_GB2312"/>
          <w:b/>
          <w:color w:val="auto"/>
          <w:kern w:val="0"/>
          <w:sz w:val="32"/>
          <w:szCs w:val="32"/>
          <w:lang w:val="zh-TW"/>
        </w:rPr>
      </w:pPr>
      <w:r w:rsidRPr="00854F6A">
        <w:rPr>
          <w:rStyle w:val="a6"/>
          <w:rFonts w:ascii="楷体_GB2312" w:eastAsia="楷体_GB2312" w:hAnsi="仿宋_GB2312" w:cs="仿宋_GB2312" w:hint="eastAsia"/>
          <w:b/>
          <w:color w:val="auto"/>
          <w:kern w:val="0"/>
          <w:sz w:val="32"/>
          <w:szCs w:val="32"/>
          <w:lang w:val="zh-TW"/>
        </w:rPr>
        <w:t>（一）统筹优化学科布局。</w:t>
      </w:r>
      <w:r w:rsidR="003D7BC0" w:rsidRPr="00854F6A">
        <w:rPr>
          <w:rStyle w:val="a6"/>
          <w:rFonts w:ascii="仿宋_GB2312" w:eastAsia="仿宋_GB2312" w:hAnsi="仿宋_GB2312" w:cs="仿宋_GB2312" w:hint="eastAsia"/>
          <w:color w:val="auto"/>
          <w:kern w:val="0"/>
          <w:sz w:val="32"/>
          <w:szCs w:val="32"/>
          <w:lang w:val="zh-TW"/>
        </w:rPr>
        <w:t>聚焦教育改革和实践的现实</w:t>
      </w:r>
      <w:r w:rsidR="003D7BC0" w:rsidRPr="00854F6A">
        <w:rPr>
          <w:rStyle w:val="a6"/>
          <w:rFonts w:ascii="仿宋_GB2312" w:eastAsia="仿宋_GB2312" w:hAnsi="仿宋_GB2312" w:cs="仿宋_GB2312" w:hint="eastAsia"/>
          <w:color w:val="auto"/>
          <w:kern w:val="0"/>
          <w:sz w:val="32"/>
          <w:szCs w:val="32"/>
          <w:lang w:val="zh-TW"/>
        </w:rPr>
        <w:lastRenderedPageBreak/>
        <w:t>需求，整合学院优势力量，形成优势突出、特色鲜明、结构合理的学科布局。进一步凝练聚焦德育与师德培养、教育管理学、课程与教学论、教育心理学、教师教育、初等教育学、学科教育学等学科方向和研究领域，提升学科竞争优势。进一步明确数学与科学教育、人文与艺术教育、语言教育、体育与健康教育、学生发展等学科</w:t>
      </w:r>
      <w:r w:rsidR="00486A58" w:rsidRPr="00854F6A">
        <w:rPr>
          <w:rStyle w:val="a6"/>
          <w:rFonts w:ascii="仿宋_GB2312" w:eastAsia="仿宋_GB2312" w:hAnsi="仿宋_GB2312" w:cs="仿宋_GB2312" w:hint="eastAsia"/>
          <w:color w:val="auto"/>
          <w:kern w:val="0"/>
          <w:sz w:val="32"/>
          <w:szCs w:val="32"/>
          <w:lang w:val="zh-TW"/>
        </w:rPr>
        <w:t>方向</w:t>
      </w:r>
      <w:r w:rsidR="003D7BC0" w:rsidRPr="00854F6A">
        <w:rPr>
          <w:rStyle w:val="a6"/>
          <w:rFonts w:ascii="仿宋_GB2312" w:eastAsia="仿宋_GB2312" w:hAnsi="仿宋_GB2312" w:cs="仿宋_GB2312" w:hint="eastAsia"/>
          <w:color w:val="auto"/>
          <w:kern w:val="0"/>
          <w:sz w:val="32"/>
          <w:szCs w:val="32"/>
          <w:lang w:val="zh-TW"/>
        </w:rPr>
        <w:t>和</w:t>
      </w:r>
      <w:r w:rsidR="00486A58" w:rsidRPr="00854F6A">
        <w:rPr>
          <w:rStyle w:val="a6"/>
          <w:rFonts w:ascii="仿宋_GB2312" w:eastAsia="仿宋_GB2312" w:hAnsi="仿宋_GB2312" w:cs="仿宋_GB2312" w:hint="eastAsia"/>
          <w:color w:val="auto"/>
          <w:kern w:val="0"/>
          <w:sz w:val="32"/>
          <w:szCs w:val="32"/>
          <w:lang w:val="zh-TW"/>
        </w:rPr>
        <w:t>研究</w:t>
      </w:r>
      <w:r w:rsidR="003D7BC0" w:rsidRPr="00854F6A">
        <w:rPr>
          <w:rStyle w:val="a6"/>
          <w:rFonts w:ascii="仿宋_GB2312" w:eastAsia="仿宋_GB2312" w:hAnsi="仿宋_GB2312" w:cs="仿宋_GB2312" w:hint="eastAsia"/>
          <w:color w:val="auto"/>
          <w:kern w:val="0"/>
          <w:sz w:val="32"/>
          <w:szCs w:val="32"/>
          <w:lang w:val="zh-TW"/>
        </w:rPr>
        <w:t>领域的发展定位，确立主攻方向，打造优势学科领域。重点支持一批急需、新兴、交叉学科的发展。鼓励文学、历史学、艺术学、中华优秀传统文化等面向基础教育形成新的学科生长点。</w:t>
      </w:r>
    </w:p>
    <w:p w:rsidR="00AC2519" w:rsidRPr="00854F6A" w:rsidRDefault="00BD10A9" w:rsidP="00734CB5">
      <w:pPr>
        <w:spacing w:line="560" w:lineRule="exact"/>
        <w:ind w:firstLineChars="200" w:firstLine="643"/>
        <w:rPr>
          <w:rStyle w:val="a6"/>
          <w:rFonts w:ascii="仿宋_GB2312" w:eastAsia="仿宋_GB2312" w:hAnsi="仿宋_GB2312" w:cs="仿宋_GB2312"/>
          <w:sz w:val="32"/>
          <w:szCs w:val="32"/>
          <w:lang w:val="zh-TW"/>
        </w:rPr>
      </w:pPr>
      <w:r w:rsidRPr="00854F6A">
        <w:rPr>
          <w:rStyle w:val="a6"/>
          <w:rFonts w:ascii="楷体_GB2312" w:eastAsia="楷体_GB2312" w:hAnsi="仿宋_GB2312" w:cs="仿宋_GB2312" w:hint="eastAsia"/>
          <w:b/>
          <w:color w:val="auto"/>
          <w:kern w:val="0"/>
          <w:sz w:val="32"/>
          <w:szCs w:val="32"/>
          <w:lang w:val="zh-TW"/>
        </w:rPr>
        <w:t>（二）加强学科创新平台建设。</w:t>
      </w:r>
      <w:r w:rsidR="002D6B31" w:rsidRPr="00854F6A">
        <w:rPr>
          <w:rStyle w:val="a6"/>
          <w:rFonts w:ascii="仿宋_GB2312" w:eastAsia="仿宋_GB2312" w:hAnsi="仿宋_GB2312" w:cs="仿宋_GB2312" w:hint="eastAsia"/>
          <w:kern w:val="0"/>
          <w:sz w:val="32"/>
          <w:szCs w:val="32"/>
          <w:lang w:val="zh-TW" w:eastAsia="zh-TW"/>
        </w:rPr>
        <w:t>以教育改革</w:t>
      </w:r>
      <w:r w:rsidR="002D6B31" w:rsidRPr="00854F6A">
        <w:rPr>
          <w:rStyle w:val="a6"/>
          <w:rFonts w:ascii="仿宋_GB2312" w:eastAsia="仿宋_GB2312" w:hAnsi="仿宋_GB2312" w:cs="仿宋_GB2312" w:hint="eastAsia"/>
          <w:sz w:val="32"/>
          <w:szCs w:val="32"/>
          <w:lang w:val="zh-TW" w:eastAsia="zh-TW"/>
        </w:rPr>
        <w:t>发展急需的重点领域和</w:t>
      </w:r>
      <w:r w:rsidR="00AC2519" w:rsidRPr="00854F6A">
        <w:rPr>
          <w:rStyle w:val="a6"/>
          <w:rFonts w:ascii="仿宋_GB2312" w:eastAsia="仿宋_GB2312" w:hAnsi="仿宋_GB2312" w:cs="仿宋_GB2312" w:hint="eastAsia"/>
          <w:sz w:val="32"/>
          <w:szCs w:val="32"/>
          <w:lang w:val="zh-TW"/>
        </w:rPr>
        <w:t>重大</w:t>
      </w:r>
      <w:r w:rsidR="002D6B31" w:rsidRPr="00854F6A">
        <w:rPr>
          <w:rStyle w:val="a6"/>
          <w:rFonts w:ascii="仿宋_GB2312" w:eastAsia="仿宋_GB2312" w:hAnsi="仿宋_GB2312" w:cs="仿宋_GB2312" w:hint="eastAsia"/>
          <w:sz w:val="32"/>
          <w:szCs w:val="32"/>
          <w:lang w:val="zh-TW" w:eastAsia="zh-TW"/>
        </w:rPr>
        <w:t>需求为导向</w:t>
      </w:r>
      <w:r w:rsidR="002D6B31" w:rsidRPr="00854F6A">
        <w:rPr>
          <w:rStyle w:val="a6"/>
          <w:rFonts w:ascii="仿宋_GB2312" w:eastAsia="仿宋_GB2312" w:hAnsi="仿宋_GB2312" w:cs="仿宋_GB2312" w:hint="eastAsia"/>
          <w:sz w:val="32"/>
          <w:szCs w:val="32"/>
          <w:lang w:val="zh-TW"/>
        </w:rPr>
        <w:t>，</w:t>
      </w:r>
      <w:r w:rsidR="002D6B31" w:rsidRPr="00854F6A">
        <w:rPr>
          <w:rStyle w:val="a6"/>
          <w:rFonts w:ascii="仿宋_GB2312" w:eastAsia="仿宋_GB2312" w:hAnsi="仿宋_GB2312" w:cs="仿宋_GB2312" w:hint="eastAsia"/>
          <w:kern w:val="0"/>
          <w:sz w:val="32"/>
          <w:szCs w:val="32"/>
          <w:lang w:val="zh-TW" w:eastAsia="zh-TW"/>
        </w:rPr>
        <w:t>聚焦教育改革和实践的现实需求，立足现有学科基础</w:t>
      </w:r>
      <w:r w:rsidR="002D6B31" w:rsidRPr="00854F6A">
        <w:rPr>
          <w:rStyle w:val="a6"/>
          <w:rFonts w:ascii="仿宋_GB2312" w:eastAsia="仿宋_GB2312" w:hAnsi="仿宋_GB2312" w:cs="仿宋_GB2312" w:hint="eastAsia"/>
          <w:kern w:val="0"/>
          <w:sz w:val="32"/>
          <w:szCs w:val="32"/>
          <w:lang w:val="zh-TW"/>
        </w:rPr>
        <w:t>，</w:t>
      </w:r>
      <w:r w:rsidRPr="00854F6A">
        <w:rPr>
          <w:rStyle w:val="a6"/>
          <w:rFonts w:ascii="仿宋_GB2312" w:eastAsia="仿宋_GB2312" w:hAnsi="仿宋_GB2312" w:cs="仿宋_GB2312" w:hint="eastAsia"/>
          <w:color w:val="auto"/>
          <w:kern w:val="0"/>
          <w:sz w:val="32"/>
          <w:szCs w:val="32"/>
          <w:lang w:val="zh-TW"/>
        </w:rPr>
        <w:t>整合优势学科资源，</w:t>
      </w:r>
      <w:r w:rsidR="003647A9">
        <w:rPr>
          <w:rStyle w:val="a6"/>
          <w:rFonts w:ascii="仿宋_GB2312" w:eastAsia="仿宋_GB2312" w:hAnsi="仿宋_GB2312" w:cs="仿宋_GB2312" w:hint="eastAsia"/>
          <w:color w:val="auto"/>
          <w:kern w:val="0"/>
          <w:sz w:val="32"/>
          <w:szCs w:val="32"/>
          <w:lang w:val="zh-TW"/>
        </w:rPr>
        <w:t>以重大科研项目为支撑，</w:t>
      </w:r>
      <w:r w:rsidR="001F199B" w:rsidRPr="00854F6A">
        <w:rPr>
          <w:rStyle w:val="a6"/>
          <w:rFonts w:ascii="仿宋_GB2312" w:eastAsia="仿宋_GB2312" w:hAnsi="仿宋_GB2312" w:cs="仿宋_GB2312" w:hint="eastAsia"/>
          <w:color w:val="auto"/>
          <w:kern w:val="0"/>
          <w:sz w:val="32"/>
          <w:szCs w:val="32"/>
          <w:lang w:val="zh-TW"/>
        </w:rPr>
        <w:t>实施“学科创新平台工程”</w:t>
      </w:r>
      <w:r w:rsidR="00A551D1" w:rsidRPr="00854F6A">
        <w:rPr>
          <w:rStyle w:val="a6"/>
          <w:rFonts w:ascii="仿宋_GB2312" w:eastAsia="仿宋_GB2312" w:hAnsi="仿宋_GB2312" w:cs="仿宋_GB2312" w:hint="eastAsia"/>
          <w:color w:val="auto"/>
          <w:kern w:val="0"/>
          <w:sz w:val="32"/>
          <w:szCs w:val="32"/>
          <w:lang w:val="zh-TW"/>
        </w:rPr>
        <w:t>。</w:t>
      </w:r>
      <w:r w:rsidR="002D6B31" w:rsidRPr="00854F6A">
        <w:rPr>
          <w:rStyle w:val="a6"/>
          <w:rFonts w:ascii="仿宋_GB2312" w:eastAsia="仿宋_GB2312" w:hAnsi="仿宋_GB2312" w:cs="仿宋_GB2312" w:hint="eastAsia"/>
          <w:kern w:val="0"/>
          <w:sz w:val="32"/>
          <w:szCs w:val="32"/>
          <w:lang w:val="zh-TW" w:eastAsia="zh-TW"/>
        </w:rPr>
        <w:t>在学院层面建设一级学科创新平台6-10个，在二级学院层面建设二级学科创新平台10-15个。</w:t>
      </w:r>
      <w:r w:rsidR="00AC2519" w:rsidRPr="00854F6A">
        <w:rPr>
          <w:rStyle w:val="a6"/>
          <w:rFonts w:ascii="仿宋_GB2312" w:eastAsia="仿宋_GB2312" w:hAnsi="仿宋_GB2312" w:cs="仿宋_GB2312" w:hint="eastAsia"/>
          <w:kern w:val="0"/>
          <w:sz w:val="32"/>
          <w:szCs w:val="32"/>
          <w:lang w:val="zh-TW"/>
        </w:rPr>
        <w:t>对学科创新平台建设提供政策、经费等支持，</w:t>
      </w:r>
      <w:r w:rsidR="003647A9">
        <w:rPr>
          <w:rStyle w:val="a6"/>
          <w:rFonts w:ascii="仿宋_GB2312" w:eastAsia="仿宋_GB2312" w:hAnsi="仿宋_GB2312" w:cs="仿宋_GB2312" w:hint="eastAsia"/>
          <w:kern w:val="0"/>
          <w:sz w:val="32"/>
          <w:szCs w:val="32"/>
          <w:lang w:val="zh-TW"/>
        </w:rPr>
        <w:t>力争在</w:t>
      </w:r>
      <w:r w:rsidR="00AC2519" w:rsidRPr="00854F6A">
        <w:rPr>
          <w:rStyle w:val="a6"/>
          <w:rFonts w:ascii="仿宋_GB2312" w:eastAsia="仿宋_GB2312" w:hAnsi="仿宋_GB2312" w:cs="仿宋_GB2312" w:hint="eastAsia"/>
          <w:kern w:val="0"/>
          <w:sz w:val="32"/>
          <w:szCs w:val="32"/>
          <w:lang w:val="zh-TW"/>
        </w:rPr>
        <w:t>“十三五”期间形成清晰的学科布局，收获</w:t>
      </w:r>
      <w:r w:rsidR="003647A9">
        <w:rPr>
          <w:rStyle w:val="a6"/>
          <w:rFonts w:ascii="仿宋_GB2312" w:eastAsia="仿宋_GB2312" w:hAnsi="仿宋_GB2312" w:cs="仿宋_GB2312" w:hint="eastAsia"/>
          <w:kern w:val="0"/>
          <w:sz w:val="32"/>
          <w:szCs w:val="32"/>
          <w:lang w:val="zh-TW"/>
        </w:rPr>
        <w:t>一批高水平</w:t>
      </w:r>
      <w:r w:rsidR="00AC2519" w:rsidRPr="00854F6A">
        <w:rPr>
          <w:rStyle w:val="a6"/>
          <w:rFonts w:ascii="仿宋_GB2312" w:eastAsia="仿宋_GB2312" w:hAnsi="仿宋_GB2312" w:cs="仿宋_GB2312" w:hint="eastAsia"/>
          <w:kern w:val="0"/>
          <w:sz w:val="32"/>
          <w:szCs w:val="32"/>
          <w:lang w:val="zh-TW"/>
        </w:rPr>
        <w:t>研究成果。</w:t>
      </w:r>
    </w:p>
    <w:p w:rsidR="00673F70" w:rsidRPr="00854F6A" w:rsidRDefault="00673F70" w:rsidP="00673F70">
      <w:pPr>
        <w:spacing w:line="560" w:lineRule="exact"/>
        <w:ind w:firstLineChars="200" w:firstLine="643"/>
        <w:rPr>
          <w:rStyle w:val="a6"/>
          <w:rFonts w:ascii="仿宋_GB2312" w:eastAsia="仿宋_GB2312" w:hAnsi="仿宋_GB2312" w:cs="仿宋_GB2312"/>
          <w:color w:val="auto"/>
          <w:kern w:val="0"/>
          <w:sz w:val="32"/>
          <w:szCs w:val="32"/>
          <w:lang w:val="zh-TW"/>
        </w:rPr>
      </w:pPr>
      <w:r w:rsidRPr="00854F6A">
        <w:rPr>
          <w:rStyle w:val="a6"/>
          <w:rFonts w:ascii="楷体_GB2312" w:eastAsia="楷体_GB2312" w:hAnsi="仿宋_GB2312" w:cs="仿宋_GB2312" w:hint="eastAsia"/>
          <w:b/>
          <w:color w:val="auto"/>
          <w:kern w:val="0"/>
          <w:sz w:val="32"/>
          <w:szCs w:val="32"/>
          <w:lang w:val="zh-TW"/>
        </w:rPr>
        <w:t>（三）促进研究成果转化应用。</w:t>
      </w:r>
      <w:r w:rsidRPr="00854F6A">
        <w:rPr>
          <w:rStyle w:val="a6"/>
          <w:rFonts w:ascii="仿宋_GB2312" w:eastAsia="仿宋_GB2312" w:hAnsi="仿宋_GB2312" w:cs="仿宋_GB2312" w:hint="eastAsia"/>
          <w:color w:val="auto"/>
          <w:kern w:val="0"/>
          <w:sz w:val="32"/>
          <w:szCs w:val="32"/>
          <w:lang w:val="zh-TW"/>
        </w:rPr>
        <w:t>重点建设一批专业研究机构（中心），重点扶持建立</w:t>
      </w:r>
      <w:r w:rsidR="000E5594">
        <w:rPr>
          <w:rStyle w:val="a6"/>
          <w:rFonts w:ascii="仿宋_GB2312" w:eastAsia="仿宋_GB2312" w:hAnsi="仿宋_GB2312" w:cs="仿宋_GB2312" w:hint="eastAsia"/>
          <w:color w:val="auto"/>
          <w:kern w:val="0"/>
          <w:sz w:val="32"/>
          <w:szCs w:val="32"/>
          <w:lang w:val="zh-TW"/>
        </w:rPr>
        <w:t>一批</w:t>
      </w:r>
      <w:r w:rsidR="00734CB5" w:rsidRPr="00854F6A">
        <w:rPr>
          <w:rStyle w:val="a6"/>
          <w:rFonts w:ascii="仿宋_GB2312" w:eastAsia="仿宋_GB2312" w:hAnsi="仿宋_GB2312" w:cs="仿宋_GB2312" w:hint="eastAsia"/>
          <w:color w:val="auto"/>
          <w:kern w:val="0"/>
          <w:sz w:val="32"/>
          <w:szCs w:val="32"/>
          <w:lang w:val="zh-TW"/>
        </w:rPr>
        <w:t>“</w:t>
      </w:r>
      <w:r w:rsidR="000E5594">
        <w:rPr>
          <w:rStyle w:val="a6"/>
          <w:rFonts w:ascii="仿宋_GB2312" w:eastAsia="仿宋_GB2312" w:hAnsi="仿宋_GB2312" w:cs="仿宋_GB2312" w:hint="eastAsia"/>
          <w:color w:val="auto"/>
          <w:kern w:val="0"/>
          <w:sz w:val="32"/>
          <w:szCs w:val="32"/>
          <w:lang w:val="zh-TW"/>
        </w:rPr>
        <w:t>实验区”、“实验校”、</w:t>
      </w:r>
      <w:r w:rsidR="000E5594" w:rsidRPr="00854F6A">
        <w:rPr>
          <w:rStyle w:val="a6"/>
          <w:rFonts w:ascii="仿宋_GB2312" w:eastAsia="仿宋_GB2312" w:hAnsi="仿宋_GB2312" w:cs="仿宋_GB2312" w:hint="eastAsia"/>
          <w:color w:val="auto"/>
          <w:kern w:val="0"/>
          <w:sz w:val="32"/>
          <w:szCs w:val="32"/>
          <w:lang w:val="zh-TW"/>
        </w:rPr>
        <w:t xml:space="preserve"> </w:t>
      </w:r>
      <w:r w:rsidR="00734CB5" w:rsidRPr="00854F6A">
        <w:rPr>
          <w:rStyle w:val="a6"/>
          <w:rFonts w:ascii="仿宋_GB2312" w:eastAsia="仿宋_GB2312" w:hAnsi="仿宋_GB2312" w:cs="仿宋_GB2312" w:hint="eastAsia"/>
          <w:color w:val="auto"/>
          <w:kern w:val="0"/>
          <w:sz w:val="32"/>
          <w:szCs w:val="32"/>
          <w:lang w:val="zh-TW"/>
        </w:rPr>
        <w:t>“</w:t>
      </w:r>
      <w:r w:rsidRPr="00854F6A">
        <w:rPr>
          <w:rStyle w:val="a6"/>
          <w:rFonts w:ascii="仿宋_GB2312" w:eastAsia="仿宋_GB2312" w:hAnsi="仿宋_GB2312" w:cs="仿宋_GB2312" w:hint="eastAsia"/>
          <w:color w:val="auto"/>
          <w:kern w:val="0"/>
          <w:sz w:val="32"/>
          <w:szCs w:val="32"/>
          <w:lang w:val="zh-TW"/>
        </w:rPr>
        <w:t>实验室</w:t>
      </w:r>
      <w:r w:rsidR="00734CB5" w:rsidRPr="00854F6A">
        <w:rPr>
          <w:rStyle w:val="a6"/>
          <w:rFonts w:ascii="仿宋_GB2312" w:eastAsia="仿宋_GB2312" w:hAnsi="仿宋_GB2312" w:cs="仿宋_GB2312" w:hint="eastAsia"/>
          <w:color w:val="auto"/>
          <w:kern w:val="0"/>
          <w:sz w:val="32"/>
          <w:szCs w:val="32"/>
          <w:lang w:val="zh-TW"/>
        </w:rPr>
        <w:t>”</w:t>
      </w:r>
      <w:r w:rsidR="000E5594">
        <w:rPr>
          <w:rStyle w:val="a6"/>
          <w:rFonts w:ascii="仿宋_GB2312" w:eastAsia="仿宋_GB2312" w:hAnsi="仿宋_GB2312" w:cs="仿宋_GB2312" w:hint="eastAsia"/>
          <w:color w:val="auto"/>
          <w:kern w:val="0"/>
          <w:sz w:val="32"/>
          <w:szCs w:val="32"/>
          <w:lang w:val="zh-TW"/>
        </w:rPr>
        <w:t>等</w:t>
      </w:r>
      <w:r w:rsidRPr="00854F6A">
        <w:rPr>
          <w:rStyle w:val="a6"/>
          <w:rFonts w:ascii="仿宋_GB2312" w:eastAsia="仿宋_GB2312" w:hAnsi="仿宋_GB2312" w:cs="仿宋_GB2312" w:hint="eastAsia"/>
          <w:color w:val="auto"/>
          <w:kern w:val="0"/>
          <w:sz w:val="32"/>
          <w:szCs w:val="32"/>
          <w:lang w:val="zh-TW"/>
        </w:rPr>
        <w:t>科研成果转化基地。支持农村薄弱校整校改进，建立乡村教育研究实验区，服务区域教育发展</w:t>
      </w:r>
      <w:r w:rsidR="000E5594">
        <w:rPr>
          <w:rStyle w:val="a6"/>
          <w:rFonts w:ascii="仿宋_GB2312" w:eastAsia="仿宋_GB2312" w:hAnsi="仿宋_GB2312" w:cs="仿宋_GB2312" w:hint="eastAsia"/>
          <w:color w:val="auto"/>
          <w:kern w:val="0"/>
          <w:sz w:val="32"/>
          <w:szCs w:val="32"/>
          <w:lang w:val="zh-TW"/>
        </w:rPr>
        <w:t>。重视科技成果转化，加强与教育科技企业的合作</w:t>
      </w:r>
      <w:r w:rsidRPr="00854F6A">
        <w:rPr>
          <w:rStyle w:val="a6"/>
          <w:rFonts w:ascii="仿宋_GB2312" w:eastAsia="仿宋_GB2312" w:hAnsi="仿宋_GB2312" w:cs="仿宋_GB2312" w:hint="eastAsia"/>
          <w:color w:val="auto"/>
          <w:kern w:val="0"/>
          <w:sz w:val="32"/>
          <w:szCs w:val="32"/>
          <w:lang w:val="zh-TW"/>
        </w:rPr>
        <w:t>。进一步加强《北京教育丛书》编写</w:t>
      </w:r>
      <w:r w:rsidR="002F0C1F">
        <w:rPr>
          <w:rStyle w:val="a6"/>
          <w:rFonts w:ascii="仿宋_GB2312" w:eastAsia="仿宋_GB2312" w:hAnsi="仿宋_GB2312" w:cs="仿宋_GB2312" w:hint="eastAsia"/>
          <w:color w:val="auto"/>
          <w:kern w:val="0"/>
          <w:sz w:val="32"/>
          <w:szCs w:val="32"/>
          <w:lang w:val="zh-TW"/>
        </w:rPr>
        <w:t>和转化应用</w:t>
      </w:r>
      <w:r w:rsidRPr="00854F6A">
        <w:rPr>
          <w:rStyle w:val="a6"/>
          <w:rFonts w:ascii="仿宋_GB2312" w:eastAsia="仿宋_GB2312" w:hAnsi="仿宋_GB2312" w:cs="仿宋_GB2312" w:hint="eastAsia"/>
          <w:color w:val="auto"/>
          <w:kern w:val="0"/>
          <w:sz w:val="32"/>
          <w:szCs w:val="32"/>
          <w:lang w:val="zh-TW"/>
        </w:rPr>
        <w:t>工作</w:t>
      </w:r>
      <w:r w:rsidR="002F0C1F">
        <w:rPr>
          <w:rStyle w:val="a6"/>
          <w:rFonts w:ascii="仿宋_GB2312" w:eastAsia="仿宋_GB2312" w:hAnsi="仿宋_GB2312" w:cs="仿宋_GB2312" w:hint="eastAsia"/>
          <w:color w:val="auto"/>
          <w:kern w:val="0"/>
          <w:sz w:val="32"/>
          <w:szCs w:val="32"/>
          <w:lang w:val="zh-TW"/>
        </w:rPr>
        <w:t>。</w:t>
      </w:r>
      <w:r w:rsidR="00E6483A">
        <w:rPr>
          <w:rStyle w:val="a6"/>
          <w:rFonts w:ascii="仿宋_GB2312" w:eastAsia="仿宋_GB2312" w:hAnsi="仿宋_GB2312" w:cs="仿宋_GB2312" w:hint="eastAsia"/>
          <w:color w:val="auto"/>
          <w:kern w:val="0"/>
          <w:sz w:val="32"/>
          <w:szCs w:val="32"/>
          <w:lang w:val="zh-TW"/>
        </w:rPr>
        <w:t>聚焦教师专业发展研究，</w:t>
      </w:r>
      <w:r w:rsidR="002F0C1F">
        <w:rPr>
          <w:rStyle w:val="a6"/>
          <w:rFonts w:ascii="仿宋_GB2312" w:eastAsia="仿宋_GB2312" w:hAnsi="仿宋_GB2312" w:cs="仿宋_GB2312" w:hint="eastAsia"/>
          <w:color w:val="auto"/>
          <w:kern w:val="0"/>
          <w:sz w:val="32"/>
          <w:szCs w:val="32"/>
          <w:lang w:val="zh-TW"/>
        </w:rPr>
        <w:t>实施</w:t>
      </w:r>
      <w:r w:rsidRPr="00854F6A">
        <w:rPr>
          <w:rStyle w:val="a6"/>
          <w:rFonts w:ascii="仿宋_GB2312" w:eastAsia="仿宋_GB2312" w:hAnsi="仿宋_GB2312" w:cs="仿宋_GB2312" w:hint="eastAsia"/>
          <w:color w:val="auto"/>
          <w:kern w:val="0"/>
          <w:sz w:val="32"/>
          <w:szCs w:val="32"/>
          <w:lang w:val="zh-TW"/>
        </w:rPr>
        <w:t>《北京教育学院学报》</w:t>
      </w:r>
      <w:r w:rsidR="002F0C1F">
        <w:rPr>
          <w:rStyle w:val="a6"/>
          <w:rFonts w:ascii="仿宋_GB2312" w:eastAsia="仿宋_GB2312" w:hAnsi="仿宋_GB2312" w:cs="仿宋_GB2312" w:hint="eastAsia"/>
          <w:color w:val="auto"/>
          <w:kern w:val="0"/>
          <w:sz w:val="32"/>
          <w:szCs w:val="32"/>
          <w:lang w:val="zh-TW"/>
        </w:rPr>
        <w:t>（自然科学版）更名</w:t>
      </w:r>
      <w:r w:rsidR="00E6483A">
        <w:rPr>
          <w:rStyle w:val="a6"/>
          <w:rFonts w:ascii="仿宋_GB2312" w:eastAsia="仿宋_GB2312" w:hAnsi="仿宋_GB2312" w:cs="仿宋_GB2312" w:hint="eastAsia"/>
          <w:color w:val="auto"/>
          <w:kern w:val="0"/>
          <w:sz w:val="32"/>
          <w:szCs w:val="32"/>
          <w:lang w:val="zh-TW"/>
        </w:rPr>
        <w:t>改版工作，打造学术名片。</w:t>
      </w:r>
      <w:r w:rsidRPr="00854F6A">
        <w:rPr>
          <w:rStyle w:val="a6"/>
          <w:rFonts w:ascii="仿宋_GB2312" w:eastAsia="仿宋_GB2312" w:hAnsi="仿宋_GB2312" w:cs="仿宋_GB2312" w:hint="eastAsia"/>
          <w:color w:val="auto"/>
          <w:kern w:val="0"/>
          <w:sz w:val="32"/>
          <w:szCs w:val="32"/>
          <w:lang w:val="zh-TW"/>
        </w:rPr>
        <w:t>提升《中小学管理》杂志的品牌效应，不断扩</w:t>
      </w:r>
      <w:r w:rsidRPr="00854F6A">
        <w:rPr>
          <w:rStyle w:val="a6"/>
          <w:rFonts w:ascii="仿宋_GB2312" w:eastAsia="仿宋_GB2312" w:hAnsi="仿宋_GB2312" w:cs="仿宋_GB2312" w:hint="eastAsia"/>
          <w:color w:val="auto"/>
          <w:kern w:val="0"/>
          <w:sz w:val="32"/>
          <w:szCs w:val="32"/>
          <w:lang w:val="zh-TW"/>
        </w:rPr>
        <w:lastRenderedPageBreak/>
        <w:t>大学术影响、拓展服务领域。</w:t>
      </w:r>
    </w:p>
    <w:p w:rsidR="00E62178" w:rsidRPr="00854F6A" w:rsidRDefault="00BD10A9" w:rsidP="00673F70">
      <w:pPr>
        <w:spacing w:line="560" w:lineRule="exact"/>
        <w:ind w:firstLineChars="200" w:firstLine="643"/>
        <w:rPr>
          <w:rStyle w:val="a6"/>
          <w:rFonts w:ascii="仿宋_GB2312" w:eastAsia="仿宋_GB2312" w:hAnsi="仿宋_GB2312" w:cs="仿宋_GB2312"/>
          <w:color w:val="auto"/>
          <w:kern w:val="0"/>
          <w:sz w:val="32"/>
          <w:szCs w:val="32"/>
          <w:lang w:val="zh-TW"/>
        </w:rPr>
      </w:pPr>
      <w:r w:rsidRPr="00854F6A">
        <w:rPr>
          <w:rStyle w:val="a6"/>
          <w:rFonts w:ascii="楷体_GB2312" w:eastAsia="楷体_GB2312" w:hAnsi="仿宋_GB2312" w:cs="仿宋_GB2312" w:hint="eastAsia"/>
          <w:b/>
          <w:color w:val="auto"/>
          <w:kern w:val="0"/>
          <w:sz w:val="32"/>
          <w:szCs w:val="32"/>
          <w:lang w:val="zh-TW" w:eastAsia="zh-TW"/>
        </w:rPr>
        <w:t>（</w:t>
      </w:r>
      <w:r w:rsidR="00673F70" w:rsidRPr="00854F6A">
        <w:rPr>
          <w:rStyle w:val="a6"/>
          <w:rFonts w:ascii="楷体_GB2312" w:eastAsia="楷体_GB2312" w:hAnsi="仿宋_GB2312" w:cs="仿宋_GB2312" w:hint="eastAsia"/>
          <w:b/>
          <w:color w:val="auto"/>
          <w:kern w:val="0"/>
          <w:sz w:val="32"/>
          <w:szCs w:val="32"/>
          <w:lang w:val="zh-TW" w:eastAsia="zh-TW"/>
        </w:rPr>
        <w:t>四</w:t>
      </w:r>
      <w:r w:rsidRPr="00854F6A">
        <w:rPr>
          <w:rStyle w:val="a6"/>
          <w:rFonts w:ascii="楷体_GB2312" w:eastAsia="楷体_GB2312" w:hAnsi="仿宋_GB2312" w:cs="仿宋_GB2312" w:hint="eastAsia"/>
          <w:b/>
          <w:color w:val="auto"/>
          <w:kern w:val="0"/>
          <w:sz w:val="32"/>
          <w:szCs w:val="32"/>
          <w:lang w:val="zh-TW" w:eastAsia="zh-TW"/>
        </w:rPr>
        <w:t>）深化科研管理机制</w:t>
      </w:r>
      <w:r w:rsidR="00705BDB">
        <w:rPr>
          <w:rStyle w:val="a6"/>
          <w:rFonts w:ascii="楷体_GB2312" w:eastAsia="楷体_GB2312" w:hAnsi="仿宋_GB2312" w:cs="仿宋_GB2312" w:hint="eastAsia"/>
          <w:b/>
          <w:color w:val="auto"/>
          <w:kern w:val="0"/>
          <w:sz w:val="32"/>
          <w:szCs w:val="32"/>
          <w:lang w:val="zh-TW" w:eastAsia="zh-TW"/>
        </w:rPr>
        <w:t>改革</w:t>
      </w:r>
      <w:r w:rsidRPr="00854F6A">
        <w:rPr>
          <w:rStyle w:val="a6"/>
          <w:rFonts w:ascii="楷体_GB2312" w:eastAsia="楷体_GB2312" w:hAnsi="仿宋_GB2312" w:cs="仿宋_GB2312" w:hint="eastAsia"/>
          <w:b/>
          <w:color w:val="auto"/>
          <w:kern w:val="0"/>
          <w:sz w:val="32"/>
          <w:szCs w:val="32"/>
          <w:lang w:val="zh-TW" w:eastAsia="zh-TW"/>
        </w:rPr>
        <w:t>。</w:t>
      </w:r>
      <w:r w:rsidRPr="00854F6A">
        <w:rPr>
          <w:rStyle w:val="a6"/>
          <w:rFonts w:ascii="仿宋_GB2312" w:eastAsia="仿宋_GB2312" w:hAnsi="仿宋_GB2312" w:cs="仿宋_GB2312" w:hint="eastAsia"/>
          <w:color w:val="auto"/>
          <w:kern w:val="0"/>
          <w:sz w:val="32"/>
          <w:szCs w:val="32"/>
          <w:lang w:val="zh-TW"/>
        </w:rPr>
        <w:t>发挥学院学术委员会在科研与学科发展规划、科研与学科建设重大问题上的</w:t>
      </w:r>
      <w:r w:rsidR="00705BDB">
        <w:rPr>
          <w:rStyle w:val="a6"/>
          <w:rFonts w:ascii="仿宋_GB2312" w:eastAsia="仿宋_GB2312" w:hAnsi="仿宋_GB2312" w:cs="仿宋_GB2312" w:hint="eastAsia"/>
          <w:color w:val="auto"/>
          <w:kern w:val="0"/>
          <w:sz w:val="32"/>
          <w:szCs w:val="32"/>
          <w:lang w:val="zh-TW"/>
        </w:rPr>
        <w:t>咨询</w:t>
      </w:r>
      <w:r w:rsidRPr="00854F6A">
        <w:rPr>
          <w:rStyle w:val="a6"/>
          <w:rFonts w:ascii="仿宋_GB2312" w:eastAsia="仿宋_GB2312" w:hAnsi="仿宋_GB2312" w:cs="仿宋_GB2312" w:hint="eastAsia"/>
          <w:color w:val="auto"/>
          <w:kern w:val="0"/>
          <w:sz w:val="32"/>
          <w:szCs w:val="32"/>
          <w:lang w:val="zh-TW"/>
        </w:rPr>
        <w:t>、论证</w:t>
      </w:r>
      <w:r w:rsidR="00705BDB">
        <w:rPr>
          <w:rStyle w:val="a6"/>
          <w:rFonts w:ascii="仿宋_GB2312" w:eastAsia="仿宋_GB2312" w:hAnsi="仿宋_GB2312" w:cs="仿宋_GB2312" w:hint="eastAsia"/>
          <w:color w:val="auto"/>
          <w:kern w:val="0"/>
          <w:sz w:val="32"/>
          <w:szCs w:val="32"/>
          <w:lang w:val="zh-TW"/>
        </w:rPr>
        <w:t>、决策</w:t>
      </w:r>
      <w:r w:rsidRPr="00854F6A">
        <w:rPr>
          <w:rStyle w:val="a6"/>
          <w:rFonts w:ascii="仿宋_GB2312" w:eastAsia="仿宋_GB2312" w:hAnsi="仿宋_GB2312" w:cs="仿宋_GB2312" w:hint="eastAsia"/>
          <w:color w:val="auto"/>
          <w:kern w:val="0"/>
          <w:sz w:val="32"/>
          <w:szCs w:val="32"/>
          <w:lang w:val="zh-TW"/>
        </w:rPr>
        <w:t>作用。提高科研管理机构的专业化水平，研究把握科研政策方向，做好科研发展趋势分析，</w:t>
      </w:r>
      <w:r w:rsidR="00705BDB">
        <w:rPr>
          <w:rStyle w:val="a6"/>
          <w:rFonts w:ascii="仿宋_GB2312" w:eastAsia="仿宋_GB2312" w:hAnsi="仿宋_GB2312" w:cs="仿宋_GB2312" w:hint="eastAsia"/>
          <w:color w:val="auto"/>
          <w:kern w:val="0"/>
          <w:sz w:val="32"/>
          <w:szCs w:val="32"/>
          <w:lang w:val="zh-TW"/>
        </w:rPr>
        <w:t>定期发布科研课题指南，增强</w:t>
      </w:r>
      <w:r w:rsidRPr="00854F6A">
        <w:rPr>
          <w:rStyle w:val="a6"/>
          <w:rFonts w:ascii="仿宋_GB2312" w:eastAsia="仿宋_GB2312" w:hAnsi="仿宋_GB2312" w:cs="仿宋_GB2312" w:hint="eastAsia"/>
          <w:color w:val="auto"/>
          <w:kern w:val="0"/>
          <w:sz w:val="32"/>
          <w:szCs w:val="32"/>
          <w:lang w:val="zh-TW"/>
        </w:rPr>
        <w:t>科研</w:t>
      </w:r>
      <w:r w:rsidR="00705BDB">
        <w:rPr>
          <w:rStyle w:val="a6"/>
          <w:rFonts w:ascii="仿宋_GB2312" w:eastAsia="仿宋_GB2312" w:hAnsi="仿宋_GB2312" w:cs="仿宋_GB2312" w:hint="eastAsia"/>
          <w:color w:val="auto"/>
          <w:kern w:val="0"/>
          <w:sz w:val="32"/>
          <w:szCs w:val="32"/>
          <w:lang w:val="zh-TW"/>
        </w:rPr>
        <w:t>工作指导</w:t>
      </w:r>
      <w:r w:rsidRPr="00854F6A">
        <w:rPr>
          <w:rStyle w:val="a6"/>
          <w:rFonts w:ascii="仿宋_GB2312" w:eastAsia="仿宋_GB2312" w:hAnsi="仿宋_GB2312" w:cs="仿宋_GB2312" w:hint="eastAsia"/>
          <w:color w:val="auto"/>
          <w:kern w:val="0"/>
          <w:sz w:val="32"/>
          <w:szCs w:val="32"/>
          <w:lang w:val="zh-TW"/>
        </w:rPr>
        <w:t>的科学性与前沿性。</w:t>
      </w:r>
      <w:r w:rsidR="00705BDB">
        <w:rPr>
          <w:rStyle w:val="a6"/>
          <w:rFonts w:ascii="仿宋_GB2312" w:eastAsia="仿宋_GB2312" w:hAnsi="仿宋_GB2312" w:cs="仿宋_GB2312" w:hint="eastAsia"/>
          <w:color w:val="auto"/>
          <w:kern w:val="0"/>
          <w:sz w:val="32"/>
          <w:szCs w:val="32"/>
          <w:lang w:val="zh-TW"/>
        </w:rPr>
        <w:t>整合科研资源，组织实施重大科研专项，围绕重大现实需求开展团队攻关。</w:t>
      </w:r>
      <w:r w:rsidRPr="00854F6A">
        <w:rPr>
          <w:rStyle w:val="a6"/>
          <w:rFonts w:ascii="仿宋_GB2312" w:eastAsia="仿宋_GB2312" w:hAnsi="仿宋_GB2312" w:cs="仿宋_GB2312" w:hint="eastAsia"/>
          <w:color w:val="auto"/>
          <w:kern w:val="0"/>
          <w:sz w:val="32"/>
          <w:szCs w:val="32"/>
          <w:lang w:val="zh-TW"/>
        </w:rPr>
        <w:t>不断</w:t>
      </w:r>
      <w:r w:rsidR="00734CB5" w:rsidRPr="00854F6A">
        <w:rPr>
          <w:rStyle w:val="a6"/>
          <w:rFonts w:ascii="仿宋_GB2312" w:eastAsia="仿宋_GB2312" w:hAnsi="仿宋_GB2312" w:cs="仿宋_GB2312" w:hint="eastAsia"/>
          <w:color w:val="auto"/>
          <w:kern w:val="0"/>
          <w:sz w:val="32"/>
          <w:szCs w:val="32"/>
          <w:lang w:val="zh-TW"/>
        </w:rPr>
        <w:t>完善</w:t>
      </w:r>
      <w:r w:rsidRPr="00854F6A">
        <w:rPr>
          <w:rStyle w:val="a6"/>
          <w:rFonts w:ascii="仿宋_GB2312" w:eastAsia="仿宋_GB2312" w:hAnsi="仿宋_GB2312" w:cs="仿宋_GB2312" w:hint="eastAsia"/>
          <w:color w:val="auto"/>
          <w:kern w:val="0"/>
          <w:sz w:val="32"/>
          <w:szCs w:val="32"/>
          <w:lang w:val="zh-TW"/>
        </w:rPr>
        <w:t>科研课题管理服务机制，</w:t>
      </w:r>
      <w:r w:rsidR="00705BDB">
        <w:rPr>
          <w:rStyle w:val="a6"/>
          <w:rFonts w:ascii="仿宋_GB2312" w:eastAsia="仿宋_GB2312" w:hAnsi="仿宋_GB2312" w:cs="仿宋_GB2312" w:hint="eastAsia"/>
          <w:color w:val="auto"/>
          <w:kern w:val="0"/>
          <w:sz w:val="32"/>
          <w:szCs w:val="32"/>
          <w:lang w:val="zh-TW"/>
        </w:rPr>
        <w:t>建立机构知识共享库</w:t>
      </w:r>
      <w:r w:rsidRPr="00854F6A">
        <w:rPr>
          <w:rStyle w:val="a6"/>
          <w:rFonts w:ascii="仿宋_GB2312" w:eastAsia="仿宋_GB2312" w:hAnsi="仿宋_GB2312" w:cs="仿宋_GB2312" w:hint="eastAsia"/>
          <w:color w:val="auto"/>
          <w:kern w:val="0"/>
          <w:sz w:val="32"/>
          <w:szCs w:val="32"/>
          <w:lang w:val="zh-TW"/>
        </w:rPr>
        <w:t>。</w:t>
      </w:r>
      <w:r w:rsidR="0067197E" w:rsidRPr="00854F6A">
        <w:rPr>
          <w:rStyle w:val="a6"/>
          <w:rFonts w:ascii="仿宋_GB2312" w:eastAsia="仿宋_GB2312" w:hAnsi="仿宋_GB2312" w:cs="仿宋_GB2312" w:hint="eastAsia"/>
          <w:color w:val="auto"/>
          <w:kern w:val="0"/>
          <w:sz w:val="32"/>
          <w:szCs w:val="32"/>
          <w:lang w:val="zh-TW"/>
        </w:rPr>
        <w:t>完善科研评价与激励制度</w:t>
      </w:r>
      <w:r w:rsidRPr="00854F6A">
        <w:rPr>
          <w:rStyle w:val="a6"/>
          <w:rFonts w:ascii="仿宋_GB2312" w:eastAsia="仿宋_GB2312" w:hAnsi="仿宋_GB2312" w:cs="仿宋_GB2312" w:hint="eastAsia"/>
          <w:color w:val="auto"/>
          <w:kern w:val="0"/>
          <w:sz w:val="32"/>
          <w:szCs w:val="32"/>
          <w:lang w:val="zh-TW"/>
        </w:rPr>
        <w:t>，奖励教职工重大科研成果。明确科研在绩效奖励、职称评定、评优评先等方面的权重，将重大科研立项、优秀科研成果</w:t>
      </w:r>
      <w:r w:rsidR="001412E6">
        <w:rPr>
          <w:rStyle w:val="a6"/>
          <w:rFonts w:ascii="仿宋_GB2312" w:eastAsia="仿宋_GB2312" w:hAnsi="仿宋_GB2312" w:cs="仿宋_GB2312" w:hint="eastAsia"/>
          <w:color w:val="auto"/>
          <w:kern w:val="0"/>
          <w:sz w:val="32"/>
          <w:szCs w:val="32"/>
          <w:lang w:val="zh-TW"/>
        </w:rPr>
        <w:t>作为</w:t>
      </w:r>
      <w:r w:rsidR="00A95D8C">
        <w:rPr>
          <w:rStyle w:val="a6"/>
          <w:rFonts w:ascii="仿宋_GB2312" w:eastAsia="仿宋_GB2312" w:hAnsi="仿宋_GB2312" w:cs="仿宋_GB2312" w:hint="eastAsia"/>
          <w:color w:val="auto"/>
          <w:kern w:val="0"/>
          <w:sz w:val="32"/>
          <w:szCs w:val="32"/>
          <w:lang w:val="zh-TW"/>
        </w:rPr>
        <w:t>教师</w:t>
      </w:r>
      <w:r w:rsidR="001412E6">
        <w:rPr>
          <w:rStyle w:val="a6"/>
          <w:rFonts w:ascii="仿宋_GB2312" w:eastAsia="仿宋_GB2312" w:hAnsi="仿宋_GB2312" w:cs="仿宋_GB2312" w:hint="eastAsia"/>
          <w:color w:val="auto"/>
          <w:kern w:val="0"/>
          <w:sz w:val="32"/>
          <w:szCs w:val="32"/>
          <w:lang w:val="zh-TW"/>
        </w:rPr>
        <w:t>评价的重要依据，促进研训结合和教师专业成长。完善学校交流制度，营造浓厚的学术氛围</w:t>
      </w:r>
      <w:r w:rsidRPr="00854F6A">
        <w:rPr>
          <w:rStyle w:val="a6"/>
          <w:rFonts w:ascii="仿宋_GB2312" w:eastAsia="仿宋_GB2312" w:hAnsi="仿宋_GB2312" w:cs="仿宋_GB2312" w:hint="eastAsia"/>
          <w:color w:val="auto"/>
          <w:kern w:val="0"/>
          <w:sz w:val="32"/>
          <w:szCs w:val="32"/>
          <w:lang w:val="zh-TW"/>
        </w:rPr>
        <w:t>。</w:t>
      </w:r>
    </w:p>
    <w:p w:rsidR="00E62178" w:rsidRPr="00854F6A" w:rsidRDefault="00BD10A9">
      <w:pPr>
        <w:widowControl/>
        <w:spacing w:line="560" w:lineRule="exact"/>
        <w:ind w:firstLineChars="200" w:firstLine="643"/>
        <w:jc w:val="left"/>
        <w:rPr>
          <w:rStyle w:val="a6"/>
          <w:rFonts w:ascii="黑体" w:eastAsia="黑体" w:hAnsi="黑体" w:cs="仿宋_GB2312"/>
          <w:b/>
          <w:color w:val="000000" w:themeColor="text1"/>
          <w:kern w:val="0"/>
          <w:sz w:val="32"/>
          <w:szCs w:val="32"/>
          <w:lang w:val="zh-TW" w:eastAsia="zh-TW"/>
        </w:rPr>
      </w:pPr>
      <w:r w:rsidRPr="00854F6A">
        <w:rPr>
          <w:rStyle w:val="a6"/>
          <w:rFonts w:ascii="黑体" w:eastAsia="黑体" w:hAnsi="黑体" w:cs="仿宋_GB2312" w:hint="eastAsia"/>
          <w:b/>
          <w:color w:val="000000" w:themeColor="text1"/>
          <w:kern w:val="0"/>
          <w:sz w:val="32"/>
          <w:szCs w:val="32"/>
          <w:lang w:val="zh-TW"/>
        </w:rPr>
        <w:t>五、</w:t>
      </w:r>
      <w:r w:rsidRPr="00854F6A">
        <w:rPr>
          <w:rStyle w:val="a6"/>
          <w:rFonts w:ascii="黑体" w:eastAsia="黑体" w:hAnsi="黑体" w:cs="仿宋_GB2312"/>
          <w:b/>
          <w:color w:val="000000" w:themeColor="text1"/>
          <w:kern w:val="0"/>
          <w:sz w:val="32"/>
          <w:szCs w:val="32"/>
          <w:lang w:val="zh-TW" w:eastAsia="zh-TW"/>
        </w:rPr>
        <w:t>队伍建设</w:t>
      </w:r>
    </w:p>
    <w:p w:rsidR="00E62178" w:rsidRPr="00854F6A" w:rsidRDefault="00BD10A9">
      <w:pPr>
        <w:widowControl/>
        <w:spacing w:line="560" w:lineRule="exact"/>
        <w:ind w:firstLineChars="200" w:firstLine="640"/>
        <w:jc w:val="left"/>
        <w:rPr>
          <w:rStyle w:val="a6"/>
          <w:rFonts w:ascii="仿宋_GB2312" w:eastAsia="仿宋_GB2312" w:hAnsi="仿宋_GB2312" w:cs="仿宋_GB2312"/>
          <w:kern w:val="0"/>
          <w:sz w:val="32"/>
          <w:szCs w:val="32"/>
          <w:lang w:val="zh-TW" w:eastAsia="zh-TW"/>
        </w:rPr>
      </w:pPr>
      <w:r w:rsidRPr="00854F6A">
        <w:rPr>
          <w:rStyle w:val="a6"/>
          <w:rFonts w:ascii="仿宋_GB2312" w:eastAsia="仿宋_GB2312" w:hAnsi="仿宋_GB2312" w:cs="仿宋_GB2312" w:hint="eastAsia"/>
          <w:kern w:val="0"/>
          <w:sz w:val="32"/>
          <w:szCs w:val="32"/>
          <w:lang w:val="zh-TW" w:eastAsia="zh-TW"/>
        </w:rPr>
        <w:t>进一步完善选人用人机制，建设一支能满足学院发展需求、规模适度、结构合理、开拓创新的高素质教职工队伍。</w:t>
      </w:r>
    </w:p>
    <w:p w:rsidR="00E62178" w:rsidRPr="00854F6A" w:rsidRDefault="00BD10A9" w:rsidP="003B1E22">
      <w:pPr>
        <w:spacing w:line="560" w:lineRule="exact"/>
        <w:ind w:firstLine="643"/>
        <w:rPr>
          <w:rStyle w:val="a6"/>
          <w:rFonts w:ascii="仿宋_GB2312" w:eastAsia="仿宋_GB2312" w:hAnsi="仿宋_GB2312" w:cs="仿宋_GB2312"/>
          <w:kern w:val="0"/>
          <w:sz w:val="32"/>
          <w:szCs w:val="32"/>
          <w:lang w:val="zh-TW"/>
        </w:rPr>
      </w:pPr>
      <w:r w:rsidRPr="00854F6A">
        <w:rPr>
          <w:rStyle w:val="a6"/>
          <w:rFonts w:ascii="楷体_GB2312" w:eastAsia="楷体_GB2312" w:hAnsi="楷体_GB2312" w:cs="楷体_GB2312" w:hint="eastAsia"/>
          <w:b/>
          <w:bCs/>
          <w:sz w:val="32"/>
          <w:szCs w:val="32"/>
          <w:lang w:val="zh-TW"/>
        </w:rPr>
        <w:t>（一）</w:t>
      </w:r>
      <w:r w:rsidRPr="00854F6A">
        <w:rPr>
          <w:rStyle w:val="a6"/>
          <w:rFonts w:ascii="楷体_GB2312" w:eastAsia="楷体_GB2312" w:hAnsi="楷体_GB2312" w:cs="楷体_GB2312" w:hint="eastAsia"/>
          <w:b/>
          <w:bCs/>
          <w:sz w:val="32"/>
          <w:szCs w:val="32"/>
          <w:lang w:val="zh-TW" w:eastAsia="zh-TW"/>
        </w:rPr>
        <w:t>优化队伍结构</w:t>
      </w:r>
      <w:r w:rsidRPr="00854F6A">
        <w:rPr>
          <w:rStyle w:val="a6"/>
          <w:rFonts w:ascii="楷体_GB2312" w:eastAsia="楷体_GB2312" w:hAnsiTheme="minorEastAsia" w:cs="楷体_GB2312" w:hint="eastAsia"/>
          <w:b/>
          <w:bCs/>
          <w:sz w:val="32"/>
          <w:szCs w:val="32"/>
          <w:lang w:val="zh-TW"/>
        </w:rPr>
        <w:t>。</w:t>
      </w:r>
      <w:r w:rsidRPr="00854F6A">
        <w:rPr>
          <w:rStyle w:val="a6"/>
          <w:rFonts w:ascii="仿宋_GB2312" w:eastAsia="仿宋_GB2312" w:hAnsi="仿宋_GB2312" w:cs="仿宋_GB2312" w:hint="eastAsia"/>
          <w:kern w:val="0"/>
          <w:sz w:val="32"/>
          <w:szCs w:val="32"/>
          <w:lang w:val="zh-TW" w:eastAsia="zh-TW"/>
        </w:rPr>
        <w:t>进一步优化队伍结构，重点提高教学岗位和专业技术人员比例</w:t>
      </w:r>
      <w:r w:rsidRPr="00854F6A">
        <w:rPr>
          <w:rStyle w:val="a6"/>
          <w:rFonts w:ascii="仿宋_GB2312" w:eastAsia="仿宋_GB2312" w:hAnsiTheme="minorEastAsia" w:cs="仿宋_GB2312" w:hint="eastAsia"/>
          <w:kern w:val="0"/>
          <w:sz w:val="32"/>
          <w:szCs w:val="32"/>
          <w:lang w:val="zh-TW"/>
        </w:rPr>
        <w:t>。</w:t>
      </w:r>
      <w:r w:rsidRPr="00854F6A">
        <w:rPr>
          <w:rStyle w:val="a6"/>
          <w:rFonts w:ascii="仿宋_GB2312" w:eastAsia="仿宋_GB2312" w:hAnsi="仿宋_GB2312" w:cs="仿宋_GB2312" w:hint="eastAsia"/>
          <w:kern w:val="0"/>
          <w:sz w:val="32"/>
          <w:szCs w:val="32"/>
          <w:lang w:val="zh-TW" w:eastAsia="zh-TW"/>
        </w:rPr>
        <w:t>到</w:t>
      </w:r>
      <w:r w:rsidRPr="00854F6A">
        <w:rPr>
          <w:rStyle w:val="a6"/>
          <w:rFonts w:ascii="仿宋_GB2312" w:eastAsia="仿宋_GB2312" w:hAnsi="仿宋_GB2312" w:cs="仿宋_GB2312" w:hint="eastAsia"/>
          <w:kern w:val="0"/>
          <w:sz w:val="32"/>
          <w:szCs w:val="32"/>
        </w:rPr>
        <w:t>“</w:t>
      </w:r>
      <w:r w:rsidRPr="00854F6A">
        <w:rPr>
          <w:rStyle w:val="a6"/>
          <w:rFonts w:ascii="仿宋_GB2312" w:eastAsia="仿宋_GB2312" w:hAnsi="仿宋_GB2312" w:cs="仿宋_GB2312" w:hint="eastAsia"/>
          <w:kern w:val="0"/>
          <w:sz w:val="32"/>
          <w:szCs w:val="32"/>
          <w:lang w:val="zh-TW" w:eastAsia="zh-TW"/>
        </w:rPr>
        <w:t>十三五</w:t>
      </w:r>
      <w:r w:rsidRPr="00854F6A">
        <w:rPr>
          <w:rStyle w:val="a6"/>
          <w:rFonts w:ascii="仿宋_GB2312" w:eastAsia="仿宋_GB2312" w:hAnsi="仿宋_GB2312" w:cs="仿宋_GB2312" w:hint="eastAsia"/>
          <w:kern w:val="0"/>
          <w:sz w:val="32"/>
          <w:szCs w:val="32"/>
        </w:rPr>
        <w:t>”</w:t>
      </w:r>
      <w:r w:rsidRPr="00854F6A">
        <w:rPr>
          <w:rStyle w:val="a6"/>
          <w:rFonts w:ascii="仿宋_GB2312" w:eastAsia="仿宋_GB2312" w:hAnsi="仿宋_GB2312" w:cs="仿宋_GB2312" w:hint="eastAsia"/>
          <w:kern w:val="0"/>
          <w:sz w:val="32"/>
          <w:szCs w:val="32"/>
          <w:lang w:val="zh-TW" w:eastAsia="zh-TW"/>
        </w:rPr>
        <w:t>末，专任教师队伍占全院教职工比例</w:t>
      </w:r>
      <w:r w:rsidRPr="00854F6A">
        <w:rPr>
          <w:rStyle w:val="a6"/>
          <w:rFonts w:ascii="仿宋_GB2312" w:eastAsia="仿宋_GB2312" w:hAnsiTheme="minorEastAsia" w:cs="仿宋_GB2312" w:hint="eastAsia"/>
          <w:kern w:val="0"/>
          <w:sz w:val="32"/>
          <w:szCs w:val="32"/>
          <w:lang w:val="zh-TW"/>
        </w:rPr>
        <w:t>达到</w:t>
      </w:r>
      <w:r w:rsidRPr="00854F6A">
        <w:rPr>
          <w:rStyle w:val="a6"/>
          <w:rFonts w:ascii="仿宋_GB2312" w:eastAsia="仿宋_GB2312" w:hAnsi="仿宋_GB2312" w:cs="仿宋_GB2312" w:hint="eastAsia"/>
          <w:kern w:val="0"/>
          <w:sz w:val="32"/>
          <w:szCs w:val="32"/>
        </w:rPr>
        <w:t>55%</w:t>
      </w:r>
      <w:r w:rsidRPr="00854F6A">
        <w:rPr>
          <w:rStyle w:val="a6"/>
          <w:rFonts w:ascii="仿宋_GB2312" w:eastAsia="仿宋_GB2312" w:hAnsi="仿宋_GB2312" w:cs="仿宋_GB2312" w:hint="eastAsia"/>
          <w:kern w:val="0"/>
          <w:sz w:val="32"/>
          <w:szCs w:val="32"/>
          <w:lang w:val="zh-TW" w:eastAsia="zh-TW"/>
        </w:rPr>
        <w:t>左右，</w:t>
      </w:r>
      <w:r w:rsidR="003B1E22" w:rsidRPr="00854F6A">
        <w:rPr>
          <w:rStyle w:val="a6"/>
          <w:rFonts w:ascii="仿宋_GB2312" w:eastAsia="仿宋_GB2312" w:hAnsi="仿宋_GB2312" w:cs="仿宋_GB2312" w:hint="eastAsia"/>
          <w:kern w:val="0"/>
          <w:sz w:val="32"/>
          <w:szCs w:val="32"/>
          <w:lang w:val="zh-TW" w:eastAsia="zh-TW"/>
        </w:rPr>
        <w:t>专任教师中具有博士学位的比例达到60%左右，</w:t>
      </w:r>
      <w:r w:rsidRPr="00854F6A">
        <w:rPr>
          <w:rStyle w:val="a6"/>
          <w:rFonts w:ascii="仿宋_GB2312" w:eastAsia="仿宋_GB2312" w:hAnsi="仿宋_GB2312" w:cs="仿宋_GB2312" w:hint="eastAsia"/>
          <w:kern w:val="0"/>
          <w:sz w:val="32"/>
          <w:szCs w:val="32"/>
          <w:lang w:val="zh-TW" w:eastAsia="zh-TW"/>
        </w:rPr>
        <w:t>其他专业技术岗位人员占教职工比例</w:t>
      </w:r>
      <w:r w:rsidRPr="00854F6A">
        <w:rPr>
          <w:rStyle w:val="a6"/>
          <w:rFonts w:ascii="仿宋_GB2312" w:eastAsia="仿宋_GB2312" w:hAnsi="仿宋_GB2312" w:cs="仿宋_GB2312" w:hint="eastAsia"/>
          <w:kern w:val="0"/>
          <w:sz w:val="32"/>
          <w:szCs w:val="32"/>
        </w:rPr>
        <w:t>2</w:t>
      </w:r>
      <w:r w:rsidR="00A35BF6">
        <w:rPr>
          <w:rStyle w:val="a6"/>
          <w:rFonts w:ascii="仿宋_GB2312" w:eastAsia="仿宋_GB2312" w:hAnsi="仿宋_GB2312" w:cs="仿宋_GB2312" w:hint="eastAsia"/>
          <w:kern w:val="0"/>
          <w:sz w:val="32"/>
          <w:szCs w:val="32"/>
        </w:rPr>
        <w:t>0</w:t>
      </w:r>
      <w:r w:rsidRPr="00854F6A">
        <w:rPr>
          <w:rStyle w:val="a6"/>
          <w:rFonts w:ascii="仿宋_GB2312" w:eastAsia="仿宋_GB2312" w:hAnsi="仿宋_GB2312" w:cs="仿宋_GB2312" w:hint="eastAsia"/>
          <w:kern w:val="0"/>
          <w:sz w:val="32"/>
          <w:szCs w:val="32"/>
        </w:rPr>
        <w:t>%</w:t>
      </w:r>
      <w:r w:rsidRPr="00854F6A">
        <w:rPr>
          <w:rStyle w:val="a6"/>
          <w:rFonts w:ascii="仿宋_GB2312" w:eastAsia="仿宋_GB2312" w:hAnsi="仿宋_GB2312" w:cs="仿宋_GB2312" w:hint="eastAsia"/>
          <w:kern w:val="0"/>
          <w:sz w:val="32"/>
          <w:szCs w:val="32"/>
          <w:lang w:val="zh-TW" w:eastAsia="zh-TW"/>
        </w:rPr>
        <w:t>左右</w:t>
      </w:r>
      <w:r w:rsidRPr="00854F6A">
        <w:rPr>
          <w:rStyle w:val="a6"/>
          <w:rFonts w:ascii="仿宋_GB2312" w:eastAsia="仿宋_GB2312" w:hAnsiTheme="minorEastAsia" w:cs="仿宋_GB2312" w:hint="eastAsia"/>
          <w:kern w:val="0"/>
          <w:sz w:val="32"/>
          <w:szCs w:val="32"/>
          <w:lang w:val="zh-TW"/>
        </w:rPr>
        <w:t>，</w:t>
      </w:r>
      <w:r w:rsidRPr="00854F6A">
        <w:rPr>
          <w:rStyle w:val="a6"/>
          <w:rFonts w:ascii="仿宋_GB2312" w:eastAsia="仿宋_GB2312" w:hAnsi="仿宋_GB2312" w:cs="仿宋_GB2312" w:hint="eastAsia"/>
          <w:kern w:val="0"/>
          <w:sz w:val="32"/>
          <w:szCs w:val="32"/>
          <w:lang w:val="zh-TW" w:eastAsia="zh-TW"/>
        </w:rPr>
        <w:t>管理与工勤岗位人员占教职工总数的比例控制在</w:t>
      </w:r>
      <w:r w:rsidRPr="00854F6A">
        <w:rPr>
          <w:rStyle w:val="a6"/>
          <w:rFonts w:ascii="仿宋_GB2312" w:eastAsia="仿宋_GB2312" w:hAnsi="仿宋_GB2312" w:cs="仿宋_GB2312" w:hint="eastAsia"/>
          <w:kern w:val="0"/>
          <w:sz w:val="32"/>
          <w:szCs w:val="32"/>
        </w:rPr>
        <w:t>2</w:t>
      </w:r>
      <w:r w:rsidR="00A35BF6">
        <w:rPr>
          <w:rStyle w:val="a6"/>
          <w:rFonts w:ascii="仿宋_GB2312" w:eastAsia="仿宋_GB2312" w:hAnsi="仿宋_GB2312" w:cs="仿宋_GB2312" w:hint="eastAsia"/>
          <w:kern w:val="0"/>
          <w:sz w:val="32"/>
          <w:szCs w:val="32"/>
        </w:rPr>
        <w:t>5</w:t>
      </w:r>
      <w:r w:rsidRPr="00854F6A">
        <w:rPr>
          <w:rStyle w:val="a6"/>
          <w:rFonts w:ascii="仿宋_GB2312" w:eastAsia="仿宋_GB2312" w:hAnsi="仿宋_GB2312" w:cs="仿宋_GB2312" w:hint="eastAsia"/>
          <w:kern w:val="0"/>
          <w:sz w:val="32"/>
          <w:szCs w:val="32"/>
        </w:rPr>
        <w:t>%</w:t>
      </w:r>
      <w:r w:rsidRPr="00854F6A">
        <w:rPr>
          <w:rStyle w:val="a6"/>
          <w:rFonts w:ascii="仿宋_GB2312" w:eastAsia="仿宋_GB2312" w:hAnsi="仿宋_GB2312" w:cs="仿宋_GB2312" w:hint="eastAsia"/>
          <w:kern w:val="0"/>
          <w:sz w:val="32"/>
          <w:szCs w:val="32"/>
          <w:lang w:val="zh-TW" w:eastAsia="zh-TW"/>
        </w:rPr>
        <w:t>左右。</w:t>
      </w:r>
      <w:r w:rsidRPr="00854F6A">
        <w:rPr>
          <w:rStyle w:val="a6"/>
          <w:rFonts w:ascii="仿宋_GB2312" w:eastAsia="仿宋_GB2312" w:hAnsiTheme="minorEastAsia" w:cs="仿宋_GB2312" w:hint="eastAsia"/>
          <w:kern w:val="0"/>
          <w:sz w:val="32"/>
          <w:szCs w:val="32"/>
          <w:lang w:val="zh-TW"/>
        </w:rPr>
        <w:t>建立规模适当、相对稳定的高水平</w:t>
      </w:r>
      <w:r w:rsidRPr="00854F6A">
        <w:rPr>
          <w:rStyle w:val="a6"/>
          <w:rFonts w:ascii="仿宋_GB2312" w:eastAsia="仿宋_GB2312" w:hAnsi="仿宋_GB2312" w:cs="仿宋_GB2312" w:hint="eastAsia"/>
          <w:bCs/>
          <w:kern w:val="0"/>
          <w:sz w:val="32"/>
          <w:szCs w:val="32"/>
          <w:lang w:val="zh-TW" w:eastAsia="zh-TW"/>
        </w:rPr>
        <w:t>兼职教师队伍</w:t>
      </w:r>
      <w:r w:rsidR="00A35BF6">
        <w:rPr>
          <w:rStyle w:val="a6"/>
          <w:rFonts w:ascii="仿宋_GB2312" w:eastAsia="仿宋_GB2312" w:hAnsi="仿宋_GB2312" w:cs="仿宋_GB2312" w:hint="eastAsia"/>
          <w:bCs/>
          <w:kern w:val="0"/>
          <w:sz w:val="32"/>
          <w:szCs w:val="32"/>
          <w:lang w:val="zh-TW"/>
        </w:rPr>
        <w:t>，兼职教授（实践导师）达到100人</w:t>
      </w:r>
      <w:r w:rsidRPr="00854F6A">
        <w:rPr>
          <w:rStyle w:val="a6"/>
          <w:rFonts w:ascii="仿宋_GB2312" w:eastAsia="仿宋_GB2312" w:hAnsi="仿宋_GB2312" w:cs="仿宋_GB2312" w:hint="eastAsia"/>
          <w:bCs/>
          <w:kern w:val="0"/>
          <w:sz w:val="32"/>
          <w:szCs w:val="32"/>
          <w:lang w:val="zh-TW" w:eastAsia="zh-TW"/>
        </w:rPr>
        <w:t>。</w:t>
      </w:r>
      <w:r w:rsidR="001D5CD8">
        <w:rPr>
          <w:rStyle w:val="a6"/>
          <w:rFonts w:ascii="仿宋_GB2312" w:eastAsia="仿宋_GB2312" w:hAnsi="仿宋_GB2312" w:cs="仿宋_GB2312" w:hint="eastAsia"/>
          <w:bCs/>
          <w:kern w:val="0"/>
          <w:sz w:val="32"/>
          <w:szCs w:val="32"/>
          <w:lang w:val="zh-TW"/>
        </w:rPr>
        <w:t>以实践导师为主体，建立“教学名师工作室”制度。</w:t>
      </w:r>
    </w:p>
    <w:p w:rsidR="00E62178" w:rsidRPr="00854F6A" w:rsidRDefault="00BD10A9" w:rsidP="00BA7EB0">
      <w:pPr>
        <w:spacing w:line="560" w:lineRule="exact"/>
        <w:ind w:firstLineChars="200" w:firstLine="643"/>
        <w:rPr>
          <w:rStyle w:val="a6"/>
          <w:rFonts w:ascii="仿宋_GB2312" w:eastAsia="仿宋_GB2312"/>
          <w:color w:val="auto"/>
          <w:kern w:val="0"/>
          <w:lang w:val="zh-TW"/>
        </w:rPr>
      </w:pPr>
      <w:r w:rsidRPr="00854F6A">
        <w:rPr>
          <w:rStyle w:val="a6"/>
          <w:rFonts w:ascii="楷体_GB2312" w:eastAsia="楷体_GB2312" w:hAnsi="楷体_GB2312" w:cs="楷体_GB2312" w:hint="eastAsia"/>
          <w:b/>
          <w:bCs/>
          <w:sz w:val="32"/>
          <w:szCs w:val="32"/>
        </w:rPr>
        <w:t>（二）加强</w:t>
      </w:r>
      <w:r w:rsidR="00EE38AB" w:rsidRPr="00854F6A">
        <w:rPr>
          <w:rStyle w:val="a6"/>
          <w:rFonts w:ascii="楷体_GB2312" w:eastAsia="楷体_GB2312" w:hAnsi="楷体_GB2312" w:cs="楷体_GB2312" w:hint="eastAsia"/>
          <w:b/>
          <w:bCs/>
          <w:sz w:val="32"/>
          <w:szCs w:val="32"/>
        </w:rPr>
        <w:t>领军人才与骨干教师培养</w:t>
      </w:r>
      <w:r w:rsidRPr="00854F6A">
        <w:rPr>
          <w:rStyle w:val="a6"/>
          <w:rFonts w:ascii="楷体_GB2312" w:eastAsia="楷体_GB2312" w:hAnsi="楷体_GB2312" w:cs="楷体_GB2312" w:hint="eastAsia"/>
          <w:b/>
          <w:bCs/>
          <w:sz w:val="32"/>
          <w:szCs w:val="32"/>
        </w:rPr>
        <w:t>。</w:t>
      </w:r>
      <w:r w:rsidR="00D71819" w:rsidRPr="00854F6A">
        <w:rPr>
          <w:rStyle w:val="a6"/>
          <w:rFonts w:ascii="仿宋_GB2312" w:eastAsia="仿宋_GB2312" w:hAnsi="仿宋_GB2312" w:cs="仿宋_GB2312" w:hint="eastAsia"/>
          <w:kern w:val="0"/>
          <w:sz w:val="32"/>
          <w:szCs w:val="32"/>
          <w:lang w:val="zh-TW" w:eastAsia="zh-TW"/>
        </w:rPr>
        <w:t>实施“人才建设</w:t>
      </w:r>
      <w:r w:rsidR="00CB46D9" w:rsidRPr="00854F6A">
        <w:rPr>
          <w:rStyle w:val="a6"/>
          <w:rFonts w:ascii="仿宋_GB2312" w:eastAsia="仿宋_GB2312" w:hAnsi="仿宋_GB2312" w:cs="仿宋_GB2312" w:hint="eastAsia"/>
          <w:kern w:val="0"/>
          <w:sz w:val="32"/>
          <w:szCs w:val="32"/>
          <w:lang w:val="zh-TW" w:eastAsia="zh-TW"/>
        </w:rPr>
        <w:lastRenderedPageBreak/>
        <w:t>工程</w:t>
      </w:r>
      <w:r w:rsidR="00D71819" w:rsidRPr="00854F6A">
        <w:rPr>
          <w:rStyle w:val="a6"/>
          <w:rFonts w:ascii="仿宋_GB2312" w:eastAsia="仿宋_GB2312" w:hAnsi="仿宋_GB2312" w:cs="仿宋_GB2312" w:hint="eastAsia"/>
          <w:kern w:val="0"/>
          <w:sz w:val="32"/>
          <w:szCs w:val="32"/>
          <w:lang w:val="zh-TW" w:eastAsia="zh-TW"/>
        </w:rPr>
        <w:t>”</w:t>
      </w:r>
      <w:r w:rsidR="00CB46D9" w:rsidRPr="00854F6A">
        <w:rPr>
          <w:rStyle w:val="a6"/>
          <w:rFonts w:ascii="仿宋_GB2312" w:eastAsia="仿宋_GB2312" w:hAnsi="仿宋_GB2312" w:cs="仿宋_GB2312" w:hint="eastAsia"/>
          <w:kern w:val="0"/>
          <w:sz w:val="32"/>
          <w:szCs w:val="32"/>
          <w:lang w:val="zh-TW"/>
        </w:rPr>
        <w:t>，</w:t>
      </w:r>
      <w:r w:rsidR="001E1C5B" w:rsidRPr="00854F6A">
        <w:rPr>
          <w:rStyle w:val="a6"/>
          <w:rFonts w:ascii="仿宋_GB2312" w:eastAsia="仿宋_GB2312" w:hAnsi="仿宋_GB2312" w:cs="仿宋_GB2312" w:hint="eastAsia"/>
          <w:kern w:val="0"/>
          <w:sz w:val="32"/>
          <w:szCs w:val="32"/>
          <w:lang w:val="zh-TW"/>
        </w:rPr>
        <w:t>推动</w:t>
      </w:r>
      <w:r w:rsidR="00EF6D24" w:rsidRPr="00854F6A">
        <w:rPr>
          <w:rStyle w:val="a6"/>
          <w:rFonts w:ascii="仿宋_GB2312" w:eastAsia="仿宋_GB2312" w:hAnsi="仿宋_GB2312" w:cs="仿宋_GB2312" w:hint="eastAsia"/>
          <w:kern w:val="0"/>
          <w:sz w:val="32"/>
          <w:szCs w:val="32"/>
          <w:lang w:val="zh-TW"/>
        </w:rPr>
        <w:t>领军人才与骨干教师在教学科研方面发挥引领作用。</w:t>
      </w:r>
      <w:r w:rsidR="00A95F57" w:rsidRPr="00854F6A">
        <w:rPr>
          <w:rStyle w:val="a6"/>
          <w:rFonts w:ascii="仿宋_GB2312" w:eastAsia="仿宋_GB2312" w:hAnsi="仿宋_GB2312" w:cs="仿宋_GB2312" w:hint="eastAsia"/>
          <w:kern w:val="0"/>
          <w:sz w:val="32"/>
          <w:szCs w:val="32"/>
          <w:lang w:val="zh-TW"/>
        </w:rPr>
        <w:t xml:space="preserve"> </w:t>
      </w:r>
      <w:r w:rsidR="00CB46D9" w:rsidRPr="00854F6A">
        <w:rPr>
          <w:rStyle w:val="a6"/>
          <w:rFonts w:ascii="仿宋_GB2312" w:eastAsia="仿宋_GB2312" w:hAnsi="仿宋_GB2312" w:cs="仿宋_GB2312" w:hint="eastAsia"/>
          <w:kern w:val="0"/>
          <w:sz w:val="32"/>
          <w:szCs w:val="32"/>
          <w:lang w:val="zh-TW"/>
        </w:rPr>
        <w:t>“</w:t>
      </w:r>
      <w:r w:rsidR="00CB46D9" w:rsidRPr="00854F6A">
        <w:rPr>
          <w:rStyle w:val="a6"/>
          <w:rFonts w:ascii="仿宋_GB2312" w:eastAsia="仿宋_GB2312" w:hAnsi="仿宋_GB2312" w:cs="仿宋_GB2312" w:hint="eastAsia"/>
          <w:kern w:val="0"/>
          <w:sz w:val="32"/>
          <w:szCs w:val="32"/>
          <w:lang w:val="zh-TW" w:eastAsia="zh-TW"/>
        </w:rPr>
        <w:t>十三五</w:t>
      </w:r>
      <w:r w:rsidR="00CB46D9" w:rsidRPr="00854F6A">
        <w:rPr>
          <w:rStyle w:val="a6"/>
          <w:rFonts w:ascii="仿宋_GB2312" w:eastAsia="仿宋_GB2312" w:hAnsi="仿宋_GB2312" w:cs="仿宋_GB2312" w:hint="eastAsia"/>
          <w:kern w:val="0"/>
          <w:sz w:val="32"/>
          <w:szCs w:val="32"/>
          <w:lang w:val="zh-TW"/>
        </w:rPr>
        <w:t>”</w:t>
      </w:r>
      <w:r w:rsidR="00A95F57">
        <w:rPr>
          <w:rStyle w:val="a6"/>
          <w:rFonts w:ascii="仿宋_GB2312" w:eastAsia="仿宋_GB2312" w:hAnsi="仿宋_GB2312" w:cs="仿宋_GB2312" w:hint="eastAsia"/>
          <w:kern w:val="0"/>
          <w:sz w:val="32"/>
          <w:szCs w:val="32"/>
          <w:lang w:val="zh-TW"/>
        </w:rPr>
        <w:t>期间</w:t>
      </w:r>
      <w:r w:rsidR="00CB46D9" w:rsidRPr="00854F6A">
        <w:rPr>
          <w:rStyle w:val="a6"/>
          <w:rFonts w:ascii="仿宋_GB2312" w:eastAsia="仿宋_GB2312" w:hAnsi="仿宋_GB2312" w:cs="仿宋_GB2312" w:hint="eastAsia"/>
          <w:kern w:val="0"/>
          <w:sz w:val="32"/>
          <w:szCs w:val="32"/>
          <w:lang w:val="zh-TW"/>
        </w:rPr>
        <w:t>，</w:t>
      </w:r>
      <w:r w:rsidR="00A95F57">
        <w:rPr>
          <w:rStyle w:val="a6"/>
          <w:rFonts w:ascii="仿宋_GB2312" w:eastAsia="仿宋_GB2312" w:hAnsi="仿宋_GB2312" w:cs="仿宋_GB2312" w:hint="eastAsia"/>
          <w:kern w:val="0"/>
          <w:sz w:val="32"/>
          <w:szCs w:val="32"/>
          <w:lang w:val="zh-TW"/>
        </w:rPr>
        <w:t>按照“任务明确、目标清晰、责任落实、待遇倾斜”的原则，支持</w:t>
      </w:r>
      <w:r w:rsidR="00D71819" w:rsidRPr="00854F6A">
        <w:rPr>
          <w:rStyle w:val="a6"/>
          <w:rFonts w:ascii="仿宋_GB2312" w:eastAsia="仿宋_GB2312" w:hAnsi="仿宋_GB2312" w:cs="仿宋_GB2312" w:hint="eastAsia"/>
          <w:color w:val="auto"/>
          <w:kern w:val="0"/>
          <w:sz w:val="32"/>
          <w:szCs w:val="32"/>
          <w:lang w:val="zh-TW"/>
        </w:rPr>
        <w:t>10名</w:t>
      </w:r>
      <w:r w:rsidR="006275BA" w:rsidRPr="00854F6A">
        <w:rPr>
          <w:rStyle w:val="a6"/>
          <w:rFonts w:ascii="仿宋_GB2312" w:eastAsia="仿宋_GB2312" w:hAnsi="仿宋_GB2312" w:cs="仿宋_GB2312" w:hint="eastAsia"/>
          <w:color w:val="auto"/>
          <w:kern w:val="0"/>
          <w:sz w:val="32"/>
          <w:szCs w:val="32"/>
          <w:lang w:val="zh-TW"/>
        </w:rPr>
        <w:t>左右</w:t>
      </w:r>
      <w:r w:rsidR="00EE38AB" w:rsidRPr="00854F6A">
        <w:rPr>
          <w:rStyle w:val="a6"/>
          <w:rFonts w:ascii="仿宋_GB2312" w:eastAsia="仿宋_GB2312" w:hAnsi="仿宋_GB2312" w:cs="仿宋_GB2312" w:hint="eastAsia"/>
          <w:color w:val="auto"/>
          <w:kern w:val="0"/>
          <w:sz w:val="32"/>
          <w:szCs w:val="32"/>
          <w:lang w:val="zh-TW"/>
        </w:rPr>
        <w:t>学术</w:t>
      </w:r>
      <w:r w:rsidR="00D71819" w:rsidRPr="00854F6A">
        <w:rPr>
          <w:rStyle w:val="a6"/>
          <w:rFonts w:ascii="仿宋_GB2312" w:eastAsia="仿宋_GB2312" w:hAnsi="仿宋_GB2312" w:cs="仿宋_GB2312" w:hint="eastAsia"/>
          <w:color w:val="auto"/>
          <w:kern w:val="0"/>
          <w:sz w:val="32"/>
          <w:szCs w:val="32"/>
          <w:lang w:val="zh-TW"/>
        </w:rPr>
        <w:t>领军人才、20名</w:t>
      </w:r>
      <w:r w:rsidR="006275BA" w:rsidRPr="00854F6A">
        <w:rPr>
          <w:rStyle w:val="a6"/>
          <w:rFonts w:ascii="仿宋_GB2312" w:eastAsia="仿宋_GB2312" w:hAnsi="仿宋_GB2312" w:cs="仿宋_GB2312" w:hint="eastAsia"/>
          <w:color w:val="auto"/>
          <w:kern w:val="0"/>
          <w:sz w:val="32"/>
          <w:szCs w:val="32"/>
          <w:lang w:val="zh-TW"/>
        </w:rPr>
        <w:t>左右</w:t>
      </w:r>
      <w:r w:rsidR="00D71819" w:rsidRPr="00854F6A">
        <w:rPr>
          <w:rStyle w:val="a6"/>
          <w:rFonts w:ascii="仿宋_GB2312" w:eastAsia="仿宋_GB2312" w:hAnsi="仿宋_GB2312" w:cs="仿宋_GB2312" w:hint="eastAsia"/>
          <w:color w:val="auto"/>
          <w:kern w:val="0"/>
          <w:sz w:val="32"/>
          <w:szCs w:val="32"/>
          <w:lang w:val="zh-TW"/>
        </w:rPr>
        <w:t>教学名师、</w:t>
      </w:r>
      <w:r w:rsidR="00A95F57">
        <w:rPr>
          <w:rStyle w:val="a6"/>
          <w:rFonts w:ascii="仿宋_GB2312" w:eastAsia="仿宋_GB2312" w:hAnsi="仿宋_GB2312" w:cs="仿宋_GB2312" w:hint="eastAsia"/>
          <w:color w:val="auto"/>
          <w:kern w:val="0"/>
          <w:sz w:val="32"/>
          <w:szCs w:val="32"/>
          <w:lang w:val="zh-TW"/>
        </w:rPr>
        <w:t>30</w:t>
      </w:r>
      <w:r w:rsidR="00D71819" w:rsidRPr="00854F6A">
        <w:rPr>
          <w:rStyle w:val="a6"/>
          <w:rFonts w:ascii="仿宋_GB2312" w:eastAsia="仿宋_GB2312" w:hAnsi="仿宋_GB2312" w:cs="仿宋_GB2312" w:hint="eastAsia"/>
          <w:color w:val="auto"/>
          <w:kern w:val="0"/>
          <w:sz w:val="32"/>
          <w:szCs w:val="32"/>
          <w:lang w:val="zh-TW"/>
        </w:rPr>
        <w:t>名</w:t>
      </w:r>
      <w:r w:rsidR="008D2F16" w:rsidRPr="00854F6A">
        <w:rPr>
          <w:rStyle w:val="a6"/>
          <w:rFonts w:ascii="仿宋_GB2312" w:eastAsia="仿宋_GB2312" w:hAnsi="仿宋_GB2312" w:cs="仿宋_GB2312" w:hint="eastAsia"/>
          <w:color w:val="auto"/>
          <w:kern w:val="0"/>
          <w:sz w:val="32"/>
          <w:szCs w:val="32"/>
          <w:lang w:val="zh-TW"/>
        </w:rPr>
        <w:t>左右</w:t>
      </w:r>
      <w:r w:rsidR="00D71819" w:rsidRPr="00854F6A">
        <w:rPr>
          <w:rStyle w:val="a6"/>
          <w:rFonts w:ascii="仿宋_GB2312" w:eastAsia="仿宋_GB2312" w:hAnsi="仿宋_GB2312" w:cs="仿宋_GB2312" w:hint="eastAsia"/>
          <w:color w:val="auto"/>
          <w:kern w:val="0"/>
          <w:sz w:val="32"/>
          <w:szCs w:val="32"/>
          <w:lang w:val="zh-TW"/>
        </w:rPr>
        <w:t>优秀中青年</w:t>
      </w:r>
      <w:r w:rsidR="008D2F16" w:rsidRPr="00854F6A">
        <w:rPr>
          <w:rStyle w:val="a6"/>
          <w:rFonts w:ascii="仿宋_GB2312" w:eastAsia="仿宋_GB2312" w:hAnsi="仿宋_GB2312" w:cs="仿宋_GB2312" w:hint="eastAsia"/>
          <w:color w:val="auto"/>
          <w:kern w:val="0"/>
          <w:sz w:val="32"/>
          <w:szCs w:val="32"/>
          <w:lang w:val="zh-TW"/>
        </w:rPr>
        <w:t>学者</w:t>
      </w:r>
      <w:r w:rsidR="00D71819" w:rsidRPr="00854F6A">
        <w:rPr>
          <w:rStyle w:val="a6"/>
          <w:rFonts w:ascii="仿宋_GB2312" w:eastAsia="仿宋_GB2312" w:hAnsi="仿宋_GB2312" w:cs="仿宋_GB2312" w:hint="eastAsia"/>
          <w:color w:val="auto"/>
          <w:kern w:val="0"/>
          <w:sz w:val="32"/>
          <w:szCs w:val="32"/>
          <w:lang w:val="zh-TW"/>
        </w:rPr>
        <w:t>、</w:t>
      </w:r>
      <w:r w:rsidR="00D655AC">
        <w:rPr>
          <w:rStyle w:val="a6"/>
          <w:rFonts w:ascii="仿宋_GB2312" w:eastAsia="仿宋_GB2312" w:hAnsi="仿宋_GB2312" w:cs="仿宋_GB2312" w:hint="eastAsia"/>
          <w:color w:val="auto"/>
          <w:kern w:val="0"/>
          <w:sz w:val="32"/>
          <w:szCs w:val="32"/>
          <w:lang w:val="zh-TW"/>
        </w:rPr>
        <w:t>3</w:t>
      </w:r>
      <w:r w:rsidR="00A95F57">
        <w:rPr>
          <w:rStyle w:val="a6"/>
          <w:rFonts w:ascii="仿宋_GB2312" w:eastAsia="仿宋_GB2312" w:hAnsi="仿宋_GB2312" w:cs="仿宋_GB2312" w:hint="eastAsia"/>
          <w:color w:val="auto"/>
          <w:kern w:val="0"/>
          <w:sz w:val="32"/>
          <w:szCs w:val="32"/>
          <w:lang w:val="zh-TW"/>
        </w:rPr>
        <w:t>0</w:t>
      </w:r>
      <w:r w:rsidR="00D71819" w:rsidRPr="00854F6A">
        <w:rPr>
          <w:rStyle w:val="a6"/>
          <w:rFonts w:ascii="仿宋_GB2312" w:eastAsia="仿宋_GB2312" w:hAnsi="仿宋_GB2312" w:cs="仿宋_GB2312" w:hint="eastAsia"/>
          <w:color w:val="auto"/>
          <w:kern w:val="0"/>
          <w:sz w:val="32"/>
          <w:szCs w:val="32"/>
          <w:lang w:val="zh-TW"/>
        </w:rPr>
        <w:t>名</w:t>
      </w:r>
      <w:r w:rsidR="008D2F16" w:rsidRPr="00854F6A">
        <w:rPr>
          <w:rStyle w:val="a6"/>
          <w:rFonts w:ascii="仿宋_GB2312" w:eastAsia="仿宋_GB2312" w:hAnsi="仿宋_GB2312" w:cs="仿宋_GB2312" w:hint="eastAsia"/>
          <w:color w:val="auto"/>
          <w:kern w:val="0"/>
          <w:sz w:val="32"/>
          <w:szCs w:val="32"/>
          <w:lang w:val="zh-TW"/>
        </w:rPr>
        <w:t>左右</w:t>
      </w:r>
      <w:r w:rsidR="00D71819" w:rsidRPr="00854F6A">
        <w:rPr>
          <w:rStyle w:val="a6"/>
          <w:rFonts w:ascii="仿宋_GB2312" w:eastAsia="仿宋_GB2312" w:hAnsi="仿宋_GB2312" w:cs="仿宋_GB2312" w:hint="eastAsia"/>
          <w:color w:val="auto"/>
          <w:kern w:val="0"/>
          <w:sz w:val="32"/>
          <w:szCs w:val="32"/>
          <w:lang w:val="zh-TW"/>
        </w:rPr>
        <w:t>有潜力的科研新秀</w:t>
      </w:r>
      <w:r w:rsidR="00A95F57">
        <w:rPr>
          <w:rStyle w:val="a6"/>
          <w:rFonts w:ascii="仿宋_GB2312" w:eastAsia="仿宋_GB2312" w:hAnsi="仿宋_GB2312" w:cs="仿宋_GB2312" w:hint="eastAsia"/>
          <w:color w:val="auto"/>
          <w:kern w:val="0"/>
          <w:sz w:val="32"/>
          <w:szCs w:val="32"/>
          <w:lang w:val="zh-TW"/>
        </w:rPr>
        <w:t>发展，</w:t>
      </w:r>
      <w:r w:rsidR="00A95F57">
        <w:rPr>
          <w:rStyle w:val="a6"/>
          <w:rFonts w:ascii="仿宋_GB2312" w:eastAsia="仿宋_GB2312" w:hAnsi="仿宋_GB2312" w:cs="仿宋_GB2312" w:hint="eastAsia"/>
          <w:kern w:val="0"/>
          <w:sz w:val="32"/>
          <w:szCs w:val="32"/>
          <w:lang w:val="zh-TW"/>
        </w:rPr>
        <w:t>并</w:t>
      </w:r>
      <w:r w:rsidR="009C309E" w:rsidRPr="00854F6A">
        <w:rPr>
          <w:rStyle w:val="a6"/>
          <w:rFonts w:ascii="仿宋_GB2312" w:eastAsia="仿宋_GB2312" w:hAnsi="仿宋_GB2312" w:cs="仿宋_GB2312" w:hint="eastAsia"/>
          <w:kern w:val="0"/>
          <w:sz w:val="32"/>
          <w:szCs w:val="32"/>
          <w:lang w:val="zh-TW" w:eastAsia="zh-TW"/>
        </w:rPr>
        <w:t>以领军人才、</w:t>
      </w:r>
      <w:r w:rsidR="002470CB" w:rsidRPr="00854F6A">
        <w:rPr>
          <w:rStyle w:val="a6"/>
          <w:rFonts w:ascii="仿宋_GB2312" w:eastAsia="仿宋_GB2312" w:hAnsi="仿宋_GB2312" w:cs="仿宋_GB2312" w:hint="eastAsia"/>
          <w:kern w:val="0"/>
          <w:sz w:val="32"/>
          <w:szCs w:val="32"/>
          <w:lang w:val="zh-TW" w:eastAsia="zh-TW"/>
        </w:rPr>
        <w:t>教学</w:t>
      </w:r>
      <w:r w:rsidR="009C309E" w:rsidRPr="00854F6A">
        <w:rPr>
          <w:rStyle w:val="a6"/>
          <w:rFonts w:ascii="仿宋_GB2312" w:eastAsia="仿宋_GB2312" w:hAnsi="仿宋_GB2312" w:cs="仿宋_GB2312" w:hint="eastAsia"/>
          <w:kern w:val="0"/>
          <w:sz w:val="32"/>
          <w:szCs w:val="32"/>
          <w:lang w:val="zh-TW" w:eastAsia="zh-TW"/>
        </w:rPr>
        <w:t>名师为核心</w:t>
      </w:r>
      <w:r w:rsidR="00D71819" w:rsidRPr="00854F6A">
        <w:rPr>
          <w:rStyle w:val="a6"/>
          <w:rFonts w:ascii="仿宋_GB2312" w:eastAsia="仿宋_GB2312" w:hAnsi="仿宋_GB2312" w:cs="仿宋_GB2312" w:hint="eastAsia"/>
          <w:kern w:val="0"/>
          <w:sz w:val="32"/>
          <w:szCs w:val="32"/>
          <w:lang w:val="zh-TW" w:eastAsia="zh-TW"/>
        </w:rPr>
        <w:t>建立</w:t>
      </w:r>
      <w:r w:rsidR="00A95F57">
        <w:rPr>
          <w:rStyle w:val="a6"/>
          <w:rFonts w:ascii="仿宋_GB2312" w:eastAsia="仿宋_GB2312" w:hAnsi="仿宋_GB2312" w:cs="仿宋_GB2312" w:hint="eastAsia"/>
          <w:kern w:val="0"/>
          <w:sz w:val="32"/>
          <w:szCs w:val="32"/>
          <w:lang w:val="zh-TW"/>
        </w:rPr>
        <w:t>2</w:t>
      </w:r>
      <w:r w:rsidR="00043A05" w:rsidRPr="00854F6A">
        <w:rPr>
          <w:rStyle w:val="a6"/>
          <w:rFonts w:ascii="仿宋_GB2312" w:eastAsia="仿宋_GB2312" w:hAnsi="仿宋_GB2312" w:cs="仿宋_GB2312" w:hint="eastAsia"/>
          <w:kern w:val="0"/>
          <w:sz w:val="32"/>
          <w:szCs w:val="32"/>
          <w:lang w:val="zh-TW" w:eastAsia="zh-TW"/>
        </w:rPr>
        <w:t>0个左右</w:t>
      </w:r>
      <w:r w:rsidR="00D71819" w:rsidRPr="00854F6A">
        <w:rPr>
          <w:rStyle w:val="a6"/>
          <w:rFonts w:ascii="仿宋_GB2312" w:eastAsia="仿宋_GB2312" w:hAnsi="仿宋_GB2312" w:cs="仿宋_GB2312" w:hint="eastAsia"/>
          <w:kern w:val="0"/>
          <w:sz w:val="32"/>
          <w:szCs w:val="32"/>
          <w:lang w:val="zh-TW" w:eastAsia="zh-TW"/>
        </w:rPr>
        <w:t>科研</w:t>
      </w:r>
      <w:r w:rsidR="009C309E" w:rsidRPr="00854F6A">
        <w:rPr>
          <w:rStyle w:val="a6"/>
          <w:rFonts w:ascii="仿宋_GB2312" w:eastAsia="仿宋_GB2312" w:hAnsi="仿宋_GB2312" w:cs="仿宋_GB2312" w:hint="eastAsia"/>
          <w:kern w:val="0"/>
          <w:sz w:val="32"/>
          <w:szCs w:val="32"/>
          <w:lang w:val="zh-TW" w:eastAsia="zh-TW"/>
        </w:rPr>
        <w:t>、教学</w:t>
      </w:r>
      <w:r w:rsidR="00043A05" w:rsidRPr="00854F6A">
        <w:rPr>
          <w:rStyle w:val="a6"/>
          <w:rFonts w:ascii="仿宋_GB2312" w:eastAsia="仿宋_GB2312" w:hAnsi="仿宋_GB2312" w:cs="仿宋_GB2312" w:hint="eastAsia"/>
          <w:kern w:val="0"/>
          <w:sz w:val="32"/>
          <w:szCs w:val="32"/>
          <w:lang w:val="zh-TW" w:eastAsia="zh-TW"/>
        </w:rPr>
        <w:t>创新</w:t>
      </w:r>
      <w:r w:rsidR="00D71819" w:rsidRPr="00854F6A">
        <w:rPr>
          <w:rStyle w:val="a6"/>
          <w:rFonts w:ascii="仿宋_GB2312" w:eastAsia="仿宋_GB2312" w:hAnsi="仿宋_GB2312" w:cs="仿宋_GB2312" w:hint="eastAsia"/>
          <w:kern w:val="0"/>
          <w:sz w:val="32"/>
          <w:szCs w:val="32"/>
          <w:lang w:val="zh-TW" w:eastAsia="zh-TW"/>
        </w:rPr>
        <w:t>团队</w:t>
      </w:r>
      <w:r w:rsidR="005A5AFD" w:rsidRPr="00854F6A">
        <w:rPr>
          <w:rStyle w:val="a6"/>
          <w:rFonts w:ascii="仿宋_GB2312" w:eastAsia="仿宋_GB2312" w:hAnsiTheme="minorEastAsia" w:cs="仿宋_GB2312" w:hint="eastAsia"/>
          <w:kern w:val="0"/>
          <w:sz w:val="32"/>
          <w:szCs w:val="32"/>
          <w:lang w:val="zh-TW"/>
        </w:rPr>
        <w:t>，</w:t>
      </w:r>
      <w:r w:rsidR="00191AD8" w:rsidRPr="00854F6A">
        <w:rPr>
          <w:rStyle w:val="a6"/>
          <w:rFonts w:ascii="仿宋_GB2312" w:eastAsia="仿宋_GB2312" w:hAnsiTheme="minorEastAsia" w:cs="仿宋_GB2312" w:hint="eastAsia"/>
          <w:kern w:val="0"/>
          <w:sz w:val="32"/>
          <w:szCs w:val="32"/>
          <w:lang w:val="zh-TW"/>
        </w:rPr>
        <w:t>承担重大</w:t>
      </w:r>
      <w:r w:rsidR="005A5AFD" w:rsidRPr="00854F6A">
        <w:rPr>
          <w:rStyle w:val="a6"/>
          <w:rFonts w:ascii="仿宋_GB2312" w:eastAsia="仿宋_GB2312" w:hAnsiTheme="minorEastAsia" w:cs="仿宋_GB2312" w:hint="eastAsia"/>
          <w:kern w:val="0"/>
          <w:sz w:val="32"/>
          <w:szCs w:val="32"/>
          <w:lang w:val="zh-TW"/>
        </w:rPr>
        <w:t>科研、</w:t>
      </w:r>
      <w:r w:rsidR="00191AD8" w:rsidRPr="00854F6A">
        <w:rPr>
          <w:rStyle w:val="a6"/>
          <w:rFonts w:ascii="仿宋_GB2312" w:eastAsia="仿宋_GB2312" w:hAnsiTheme="minorEastAsia" w:cs="仿宋_GB2312" w:hint="eastAsia"/>
          <w:kern w:val="0"/>
          <w:sz w:val="32"/>
          <w:szCs w:val="32"/>
          <w:lang w:val="zh-TW"/>
        </w:rPr>
        <w:t>教学项目</w:t>
      </w:r>
      <w:r w:rsidR="00A95F57">
        <w:rPr>
          <w:rStyle w:val="a6"/>
          <w:rFonts w:ascii="仿宋_GB2312" w:eastAsia="仿宋_GB2312" w:hAnsiTheme="minorEastAsia" w:cs="仿宋_GB2312" w:hint="eastAsia"/>
          <w:kern w:val="0"/>
          <w:sz w:val="32"/>
          <w:szCs w:val="32"/>
          <w:lang w:val="zh-TW"/>
        </w:rPr>
        <w:t>。</w:t>
      </w:r>
      <w:r w:rsidR="00BA7EB0" w:rsidRPr="00854F6A">
        <w:rPr>
          <w:rStyle w:val="a6"/>
          <w:rFonts w:ascii="仿宋_GB2312" w:eastAsia="仿宋_GB2312" w:hAnsi="仿宋_GB2312" w:cs="仿宋_GB2312" w:hint="eastAsia"/>
          <w:kern w:val="0"/>
          <w:sz w:val="32"/>
          <w:szCs w:val="32"/>
          <w:lang w:val="zh-TW" w:eastAsia="zh-TW"/>
        </w:rPr>
        <w:t>通</w:t>
      </w:r>
      <w:r w:rsidR="00BA7EB0" w:rsidRPr="00854F6A">
        <w:rPr>
          <w:rStyle w:val="a6"/>
          <w:rFonts w:ascii="仿宋_GB2312" w:eastAsia="仿宋_GB2312" w:hAnsi="仿宋_GB2312" w:cs="仿宋_GB2312" w:hint="eastAsia"/>
          <w:color w:val="auto"/>
          <w:kern w:val="0"/>
          <w:sz w:val="32"/>
          <w:szCs w:val="32"/>
          <w:lang w:val="zh-TW"/>
        </w:rPr>
        <w:t>过举办优秀人才学术研讨会等方式</w:t>
      </w:r>
      <w:r w:rsidRPr="00854F6A">
        <w:rPr>
          <w:rStyle w:val="a6"/>
          <w:rFonts w:ascii="仿宋_GB2312" w:eastAsia="仿宋_GB2312" w:hAnsi="仿宋_GB2312" w:cs="仿宋_GB2312" w:hint="eastAsia"/>
          <w:kern w:val="0"/>
          <w:sz w:val="32"/>
          <w:szCs w:val="32"/>
          <w:lang w:val="zh-TW" w:eastAsia="zh-TW"/>
        </w:rPr>
        <w:t>提高</w:t>
      </w:r>
      <w:r w:rsidR="00BA7EB0" w:rsidRPr="00854F6A">
        <w:rPr>
          <w:rStyle w:val="a6"/>
          <w:rFonts w:ascii="仿宋_GB2312" w:eastAsia="仿宋_GB2312" w:hAnsi="仿宋_GB2312" w:cs="仿宋_GB2312" w:hint="eastAsia"/>
          <w:kern w:val="0"/>
          <w:sz w:val="32"/>
          <w:szCs w:val="32"/>
          <w:lang w:val="zh-TW" w:eastAsia="zh-TW"/>
        </w:rPr>
        <w:t>领军人才或</w:t>
      </w:r>
      <w:r w:rsidR="00EF6D24" w:rsidRPr="00854F6A">
        <w:rPr>
          <w:rStyle w:val="a6"/>
          <w:rFonts w:ascii="仿宋_GB2312" w:eastAsia="仿宋_GB2312" w:hAnsi="仿宋_GB2312" w:cs="仿宋_GB2312" w:hint="eastAsia"/>
          <w:kern w:val="0"/>
          <w:sz w:val="32"/>
          <w:szCs w:val="32"/>
          <w:lang w:val="zh-TW"/>
        </w:rPr>
        <w:t>教学</w:t>
      </w:r>
      <w:r w:rsidRPr="00854F6A">
        <w:rPr>
          <w:rStyle w:val="a6"/>
          <w:rFonts w:ascii="仿宋_GB2312" w:eastAsia="仿宋_GB2312" w:hAnsi="仿宋_GB2312" w:cs="仿宋_GB2312" w:hint="eastAsia"/>
          <w:kern w:val="0"/>
          <w:sz w:val="32"/>
          <w:szCs w:val="32"/>
          <w:lang w:val="zh-TW" w:eastAsia="zh-TW"/>
        </w:rPr>
        <w:t>名师的学术影响力和社会影响力。</w:t>
      </w:r>
      <w:r w:rsidRPr="00854F6A">
        <w:rPr>
          <w:rStyle w:val="a6"/>
          <w:rFonts w:ascii="仿宋_GB2312" w:eastAsia="仿宋_GB2312" w:hAnsiTheme="minorEastAsia" w:cs="仿宋_GB2312" w:hint="eastAsia"/>
          <w:kern w:val="0"/>
          <w:sz w:val="32"/>
          <w:szCs w:val="32"/>
          <w:lang w:val="zh-TW"/>
        </w:rPr>
        <w:t>采取倾斜和特殊政策，引进急需高端人才。</w:t>
      </w:r>
    </w:p>
    <w:p w:rsidR="00E62178" w:rsidRPr="00854F6A" w:rsidRDefault="00BD10A9">
      <w:pPr>
        <w:widowControl/>
        <w:spacing w:line="560" w:lineRule="exact"/>
        <w:ind w:firstLine="643"/>
        <w:rPr>
          <w:rStyle w:val="a6"/>
          <w:rFonts w:ascii="仿宋_GB2312" w:eastAsia="仿宋_GB2312" w:hAnsi="仿宋_GB2312" w:cs="仿宋_GB2312"/>
          <w:kern w:val="0"/>
          <w:sz w:val="32"/>
          <w:szCs w:val="32"/>
          <w:lang w:val="zh-TW"/>
        </w:rPr>
      </w:pPr>
      <w:r w:rsidRPr="00854F6A">
        <w:rPr>
          <w:rStyle w:val="a6"/>
          <w:rFonts w:ascii="楷体_GB2312" w:eastAsia="楷体_GB2312" w:hAnsi="仿宋_GB2312" w:cs="仿宋_GB2312" w:hint="eastAsia"/>
          <w:b/>
          <w:bCs/>
          <w:kern w:val="0"/>
          <w:sz w:val="32"/>
          <w:szCs w:val="32"/>
          <w:lang w:val="zh-TW"/>
        </w:rPr>
        <w:t>（三）</w:t>
      </w:r>
      <w:r w:rsidRPr="00854F6A">
        <w:rPr>
          <w:rStyle w:val="a6"/>
          <w:rFonts w:ascii="楷体_GB2312" w:eastAsia="楷体_GB2312" w:hAnsi="仿宋_GB2312" w:cs="仿宋_GB2312" w:hint="eastAsia"/>
          <w:b/>
          <w:bCs/>
          <w:kern w:val="0"/>
          <w:sz w:val="32"/>
          <w:szCs w:val="32"/>
          <w:lang w:val="zh-TW" w:eastAsia="zh-TW"/>
        </w:rPr>
        <w:t>加强青年教师培养</w:t>
      </w:r>
      <w:r w:rsidRPr="00854F6A">
        <w:rPr>
          <w:rStyle w:val="a6"/>
          <w:rFonts w:ascii="楷体_GB2312" w:eastAsia="楷体_GB2312" w:hAnsiTheme="minorEastAsia" w:cs="仿宋_GB2312" w:hint="eastAsia"/>
          <w:b/>
          <w:bCs/>
          <w:kern w:val="0"/>
          <w:sz w:val="32"/>
          <w:szCs w:val="32"/>
          <w:lang w:val="zh-TW"/>
        </w:rPr>
        <w:t>。</w:t>
      </w:r>
      <w:r w:rsidRPr="00854F6A">
        <w:rPr>
          <w:rStyle w:val="a6"/>
          <w:rFonts w:ascii="仿宋_GB2312" w:eastAsia="仿宋_GB2312" w:hAnsi="仿宋_GB2312" w:cs="仿宋_GB2312" w:hint="eastAsia"/>
          <w:kern w:val="0"/>
          <w:sz w:val="32"/>
          <w:szCs w:val="32"/>
          <w:lang w:val="zh-TW" w:eastAsia="zh-TW"/>
        </w:rPr>
        <w:t>做好青年教师入校入职培训</w:t>
      </w:r>
      <w:r w:rsidRPr="00854F6A">
        <w:rPr>
          <w:rStyle w:val="a6"/>
          <w:rFonts w:ascii="仿宋_GB2312" w:eastAsia="仿宋_GB2312" w:hAnsiTheme="minorEastAsia" w:cs="仿宋_GB2312" w:hint="eastAsia"/>
          <w:kern w:val="0"/>
          <w:sz w:val="32"/>
          <w:szCs w:val="32"/>
          <w:lang w:val="zh-TW"/>
        </w:rPr>
        <w:t>。</w:t>
      </w:r>
      <w:r w:rsidRPr="00854F6A">
        <w:rPr>
          <w:rStyle w:val="a6"/>
          <w:rFonts w:ascii="仿宋_GB2312" w:eastAsia="仿宋_GB2312" w:hAnsi="仿宋_GB2312" w:cs="仿宋_GB2312" w:hint="eastAsia"/>
          <w:kern w:val="0"/>
          <w:sz w:val="32"/>
          <w:szCs w:val="32"/>
          <w:lang w:val="zh-TW" w:eastAsia="zh-TW"/>
        </w:rPr>
        <w:t>为青年教师选派导师，加强资深教授和教学名师等杰出人才培养青年教师的责任，</w:t>
      </w:r>
      <w:r w:rsidRPr="00854F6A">
        <w:rPr>
          <w:rStyle w:val="a6"/>
          <w:rFonts w:ascii="仿宋_GB2312" w:eastAsia="仿宋_GB2312" w:hAnsiTheme="minorEastAsia" w:cs="仿宋_GB2312" w:hint="eastAsia"/>
          <w:kern w:val="0"/>
          <w:sz w:val="32"/>
          <w:szCs w:val="32"/>
          <w:lang w:val="zh-TW"/>
        </w:rPr>
        <w:t>提升</w:t>
      </w:r>
      <w:r w:rsidRPr="00854F6A">
        <w:rPr>
          <w:rStyle w:val="a6"/>
          <w:rFonts w:ascii="仿宋_GB2312" w:eastAsia="仿宋_GB2312" w:hAnsi="仿宋_GB2312" w:cs="仿宋_GB2312" w:hint="eastAsia"/>
          <w:kern w:val="0"/>
          <w:sz w:val="32"/>
          <w:szCs w:val="32"/>
          <w:lang w:val="zh-TW" w:eastAsia="zh-TW"/>
        </w:rPr>
        <w:t>青年教师</w:t>
      </w:r>
      <w:r w:rsidRPr="00854F6A">
        <w:rPr>
          <w:rStyle w:val="a6"/>
          <w:rFonts w:ascii="仿宋_GB2312" w:eastAsia="仿宋_GB2312" w:hAnsiTheme="minorEastAsia" w:cs="仿宋_GB2312" w:hint="eastAsia"/>
          <w:kern w:val="0"/>
          <w:sz w:val="32"/>
          <w:szCs w:val="32"/>
          <w:lang w:val="zh-TW"/>
        </w:rPr>
        <w:t>的</w:t>
      </w:r>
      <w:r w:rsidRPr="00854F6A">
        <w:rPr>
          <w:rStyle w:val="a6"/>
          <w:rFonts w:ascii="仿宋_GB2312" w:eastAsia="仿宋_GB2312" w:hAnsi="仿宋_GB2312" w:cs="仿宋_GB2312" w:hint="eastAsia"/>
          <w:kern w:val="0"/>
          <w:sz w:val="32"/>
          <w:szCs w:val="32"/>
          <w:lang w:val="zh-TW" w:eastAsia="zh-TW"/>
        </w:rPr>
        <w:t>师德修养与教学科研水平</w:t>
      </w:r>
      <w:r w:rsidRPr="00854F6A">
        <w:rPr>
          <w:rStyle w:val="a6"/>
          <w:rFonts w:ascii="仿宋_GB2312" w:eastAsia="仿宋_GB2312" w:hAnsiTheme="minorEastAsia" w:cs="仿宋_GB2312" w:hint="eastAsia"/>
          <w:kern w:val="0"/>
          <w:sz w:val="32"/>
          <w:szCs w:val="32"/>
          <w:lang w:val="zh-TW"/>
        </w:rPr>
        <w:t>。</w:t>
      </w:r>
      <w:r w:rsidRPr="00854F6A">
        <w:rPr>
          <w:rStyle w:val="a6"/>
          <w:rFonts w:ascii="仿宋_GB2312" w:eastAsia="仿宋_GB2312" w:hAnsi="仿宋_GB2312" w:cs="仿宋_GB2312" w:hint="eastAsia"/>
          <w:kern w:val="0"/>
          <w:sz w:val="32"/>
          <w:szCs w:val="32"/>
          <w:lang w:val="zh-TW" w:eastAsia="zh-TW"/>
        </w:rPr>
        <w:t>实施</w:t>
      </w:r>
      <w:r w:rsidR="00A95F57">
        <w:rPr>
          <w:rStyle w:val="a6"/>
          <w:rFonts w:ascii="仿宋_GB2312" w:eastAsia="仿宋_GB2312" w:hAnsi="仿宋_GB2312" w:cs="仿宋_GB2312" w:hint="eastAsia"/>
          <w:kern w:val="0"/>
          <w:sz w:val="32"/>
          <w:szCs w:val="32"/>
          <w:lang w:val="zh-TW"/>
        </w:rPr>
        <w:t>新入职</w:t>
      </w:r>
      <w:r w:rsidRPr="00854F6A">
        <w:rPr>
          <w:rStyle w:val="a6"/>
          <w:rFonts w:ascii="仿宋_GB2312" w:eastAsia="仿宋_GB2312" w:hAnsi="仿宋_GB2312" w:cs="仿宋_GB2312" w:hint="eastAsia"/>
          <w:kern w:val="0"/>
          <w:sz w:val="32"/>
          <w:szCs w:val="32"/>
          <w:lang w:val="zh-TW" w:eastAsia="zh-TW"/>
        </w:rPr>
        <w:t>教师到行政管理部门和中小学挂职制度，鼓励中青年教师积极深入中小学一线和学院各职能部门挂职锻炼，提高教师的教学实践能力和工作胜任能力。</w:t>
      </w:r>
    </w:p>
    <w:p w:rsidR="00E62178" w:rsidRPr="00854F6A" w:rsidRDefault="00BD10A9">
      <w:pPr>
        <w:spacing w:line="560" w:lineRule="exact"/>
        <w:ind w:firstLineChars="200" w:firstLine="643"/>
        <w:rPr>
          <w:rFonts w:ascii="仿宋_GB2312" w:eastAsia="仿宋_GB2312" w:hAnsi="仿宋_GB2312" w:cs="仿宋_GB2312"/>
          <w:sz w:val="32"/>
          <w:szCs w:val="32"/>
          <w:lang w:val="zh-TW"/>
        </w:rPr>
      </w:pPr>
      <w:r w:rsidRPr="00854F6A">
        <w:rPr>
          <w:rStyle w:val="a6"/>
          <w:rFonts w:ascii="楷体_GB2312" w:eastAsia="楷体_GB2312" w:hAnsi="楷体_GB2312" w:cs="楷体_GB2312" w:hint="eastAsia"/>
          <w:b/>
          <w:bCs/>
          <w:sz w:val="32"/>
          <w:szCs w:val="32"/>
          <w:lang w:val="zh-TW" w:eastAsia="zh-TW"/>
        </w:rPr>
        <w:t>（四）</w:t>
      </w:r>
      <w:r w:rsidRPr="00854F6A">
        <w:rPr>
          <w:rStyle w:val="a6"/>
          <w:rFonts w:ascii="楷体_GB2312" w:eastAsia="楷体_GB2312" w:hAnsiTheme="minorEastAsia" w:cs="楷体_GB2312" w:hint="eastAsia"/>
          <w:b/>
          <w:bCs/>
          <w:sz w:val="32"/>
          <w:szCs w:val="32"/>
          <w:lang w:val="zh-TW" w:eastAsia="zh-TW"/>
        </w:rPr>
        <w:t>完善</w:t>
      </w:r>
      <w:r w:rsidRPr="00854F6A">
        <w:rPr>
          <w:rStyle w:val="a6"/>
          <w:rFonts w:ascii="楷体_GB2312" w:eastAsia="楷体_GB2312" w:hAnsi="楷体_GB2312" w:cs="楷体_GB2312" w:hint="eastAsia"/>
          <w:b/>
          <w:bCs/>
          <w:sz w:val="32"/>
          <w:szCs w:val="32"/>
          <w:lang w:val="zh-TW" w:eastAsia="zh-TW"/>
        </w:rPr>
        <w:t>人才</w:t>
      </w:r>
      <w:r w:rsidRPr="00854F6A">
        <w:rPr>
          <w:rStyle w:val="a6"/>
          <w:rFonts w:ascii="楷体_GB2312" w:eastAsia="楷体_GB2312" w:hAnsiTheme="minorEastAsia" w:cs="楷体_GB2312" w:hint="eastAsia"/>
          <w:b/>
          <w:bCs/>
          <w:sz w:val="32"/>
          <w:szCs w:val="32"/>
          <w:lang w:val="zh-TW" w:eastAsia="zh-TW"/>
        </w:rPr>
        <w:t>管理</w:t>
      </w:r>
      <w:r w:rsidRPr="00854F6A">
        <w:rPr>
          <w:rStyle w:val="a6"/>
          <w:rFonts w:ascii="楷体_GB2312" w:eastAsia="楷体_GB2312" w:hAnsi="楷体_GB2312" w:cs="楷体_GB2312" w:hint="eastAsia"/>
          <w:b/>
          <w:bCs/>
          <w:sz w:val="32"/>
          <w:szCs w:val="32"/>
          <w:lang w:val="zh-TW" w:eastAsia="zh-TW"/>
        </w:rPr>
        <w:t>机制</w:t>
      </w:r>
      <w:r w:rsidRPr="00854F6A">
        <w:rPr>
          <w:rStyle w:val="a6"/>
          <w:rFonts w:ascii="楷体_GB2312" w:eastAsia="楷体_GB2312" w:hAnsiTheme="minorEastAsia" w:cs="楷体_GB2312" w:hint="eastAsia"/>
          <w:b/>
          <w:bCs/>
          <w:sz w:val="32"/>
          <w:szCs w:val="32"/>
          <w:lang w:val="zh-TW" w:eastAsia="zh-TW"/>
        </w:rPr>
        <w:t>。</w:t>
      </w:r>
      <w:r w:rsidRPr="00854F6A">
        <w:rPr>
          <w:rStyle w:val="a6"/>
          <w:rFonts w:ascii="仿宋_GB2312" w:eastAsia="仿宋_GB2312" w:hAnsi="楷体_GB2312" w:cs="楷体_GB2312" w:hint="eastAsia"/>
          <w:bCs/>
          <w:sz w:val="32"/>
          <w:szCs w:val="32"/>
          <w:lang w:val="zh-TW"/>
        </w:rPr>
        <w:t>合理设置岗位，</w:t>
      </w:r>
      <w:r w:rsidR="00A95F57">
        <w:rPr>
          <w:rStyle w:val="a6"/>
          <w:rFonts w:ascii="仿宋_GB2312" w:eastAsia="仿宋_GB2312" w:hAnsi="楷体_GB2312" w:cs="楷体_GB2312" w:hint="eastAsia"/>
          <w:bCs/>
          <w:sz w:val="32"/>
          <w:szCs w:val="32"/>
          <w:lang w:val="zh-TW"/>
        </w:rPr>
        <w:t>明确</w:t>
      </w:r>
      <w:r w:rsidRPr="00854F6A">
        <w:rPr>
          <w:rStyle w:val="a6"/>
          <w:rFonts w:ascii="仿宋_GB2312" w:eastAsia="仿宋_GB2312" w:hAnsi="楷体_GB2312" w:cs="楷体_GB2312" w:hint="eastAsia"/>
          <w:bCs/>
          <w:sz w:val="32"/>
          <w:szCs w:val="32"/>
          <w:lang w:val="zh-TW"/>
        </w:rPr>
        <w:t>岗位职责</w:t>
      </w:r>
      <w:r w:rsidR="00A95F57">
        <w:rPr>
          <w:rStyle w:val="a6"/>
          <w:rFonts w:ascii="仿宋_GB2312" w:eastAsia="仿宋_GB2312" w:hAnsi="楷体_GB2312" w:cs="楷体_GB2312" w:hint="eastAsia"/>
          <w:bCs/>
          <w:sz w:val="32"/>
          <w:szCs w:val="32"/>
          <w:lang w:val="zh-TW"/>
        </w:rPr>
        <w:t>，“按照人岗匹配、激发活力、相对稳定、适度流动”的原则完善</w:t>
      </w:r>
      <w:r w:rsidRPr="00854F6A">
        <w:rPr>
          <w:rStyle w:val="a6"/>
          <w:rFonts w:ascii="仿宋_GB2312" w:eastAsia="仿宋_GB2312" w:hAnsi="仿宋_GB2312" w:cs="仿宋_GB2312" w:hint="eastAsia"/>
          <w:kern w:val="0"/>
          <w:sz w:val="32"/>
          <w:szCs w:val="32"/>
          <w:lang w:val="zh-TW" w:eastAsia="zh-TW"/>
        </w:rPr>
        <w:t>聘任</w:t>
      </w:r>
      <w:r w:rsidR="00A95F57">
        <w:rPr>
          <w:rStyle w:val="a6"/>
          <w:rFonts w:ascii="仿宋_GB2312" w:eastAsia="仿宋_GB2312" w:hAnsi="仿宋_GB2312" w:cs="仿宋_GB2312" w:hint="eastAsia"/>
          <w:kern w:val="0"/>
          <w:sz w:val="32"/>
          <w:szCs w:val="32"/>
          <w:lang w:val="zh-TW"/>
        </w:rPr>
        <w:t>办法</w:t>
      </w:r>
      <w:r w:rsidRPr="00854F6A">
        <w:rPr>
          <w:rStyle w:val="a6"/>
          <w:rFonts w:ascii="仿宋_GB2312" w:eastAsia="仿宋_GB2312" w:hAnsi="仿宋_GB2312" w:cs="仿宋_GB2312" w:hint="eastAsia"/>
          <w:kern w:val="0"/>
          <w:sz w:val="32"/>
          <w:szCs w:val="32"/>
          <w:lang w:val="zh-TW" w:eastAsia="zh-TW"/>
        </w:rPr>
        <w:t>和分类管理。</w:t>
      </w:r>
      <w:r w:rsidR="00A95F57">
        <w:rPr>
          <w:rStyle w:val="a6"/>
          <w:rFonts w:ascii="仿宋_GB2312" w:eastAsia="仿宋_GB2312" w:hAnsi="仿宋_GB2312" w:cs="仿宋_GB2312" w:hint="eastAsia"/>
          <w:kern w:val="0"/>
          <w:sz w:val="32"/>
          <w:szCs w:val="32"/>
          <w:lang w:val="zh-TW"/>
        </w:rPr>
        <w:t>完善专业技术职务聘任制度，按照人才队伍建设需要，严格标准、规范程序。</w:t>
      </w:r>
      <w:r w:rsidRPr="00854F6A">
        <w:rPr>
          <w:rStyle w:val="a6"/>
          <w:rFonts w:ascii="仿宋_GB2312" w:eastAsia="仿宋_GB2312" w:hAnsi="楷体_GB2312" w:cs="楷体_GB2312" w:hint="eastAsia"/>
          <w:bCs/>
          <w:sz w:val="32"/>
          <w:szCs w:val="32"/>
          <w:lang w:val="zh-TW"/>
        </w:rPr>
        <w:t>建立良好的工作环境和积极向上的工作氛围，建立教师专业发展委员会，促进教师开展高水平的学术研究，参加广泛的学术交流。</w:t>
      </w:r>
      <w:r w:rsidR="00A95F57">
        <w:rPr>
          <w:rStyle w:val="a6"/>
          <w:rFonts w:ascii="仿宋_GB2312" w:eastAsia="仿宋_GB2312" w:hAnsi="仿宋_GB2312" w:cs="仿宋_GB2312" w:hint="eastAsia"/>
          <w:sz w:val="32"/>
          <w:szCs w:val="32"/>
          <w:lang w:val="zh-TW"/>
        </w:rPr>
        <w:t>完善薪酬管理制度，逐步</w:t>
      </w:r>
      <w:r w:rsidRPr="00854F6A">
        <w:rPr>
          <w:rStyle w:val="a6"/>
          <w:rFonts w:ascii="仿宋_GB2312" w:eastAsia="仿宋_GB2312" w:hAnsi="仿宋_GB2312" w:cs="仿宋_GB2312" w:hint="eastAsia"/>
          <w:sz w:val="32"/>
          <w:szCs w:val="32"/>
          <w:lang w:val="zh-TW" w:eastAsia="zh-TW"/>
        </w:rPr>
        <w:t>提高教职工收入水平，保障教职工的福利待遇。</w:t>
      </w:r>
      <w:r w:rsidRPr="00854F6A">
        <w:rPr>
          <w:rStyle w:val="a6"/>
          <w:rFonts w:ascii="仿宋_GB2312" w:eastAsia="仿宋_GB2312" w:hAnsi="仿宋_GB2312" w:cs="仿宋_GB2312" w:hint="eastAsia"/>
          <w:kern w:val="0"/>
          <w:sz w:val="32"/>
          <w:szCs w:val="32"/>
          <w:lang w:val="zh-TW" w:eastAsia="zh-TW"/>
        </w:rPr>
        <w:t>完善教职工</w:t>
      </w:r>
      <w:r w:rsidR="00A95F57">
        <w:rPr>
          <w:rStyle w:val="a6"/>
          <w:rFonts w:ascii="仿宋_GB2312" w:eastAsia="仿宋_GB2312" w:hAnsi="仿宋_GB2312" w:cs="仿宋_GB2312" w:hint="eastAsia"/>
          <w:kern w:val="0"/>
          <w:sz w:val="32"/>
          <w:szCs w:val="32"/>
          <w:lang w:val="zh-TW"/>
        </w:rPr>
        <w:t>考核</w:t>
      </w:r>
      <w:r w:rsidRPr="00854F6A">
        <w:rPr>
          <w:rStyle w:val="a6"/>
          <w:rFonts w:ascii="仿宋_GB2312" w:eastAsia="仿宋_GB2312" w:hAnsi="仿宋_GB2312" w:cs="仿宋_GB2312" w:hint="eastAsia"/>
          <w:kern w:val="0"/>
          <w:sz w:val="32"/>
          <w:szCs w:val="32"/>
          <w:lang w:val="zh-TW" w:eastAsia="zh-TW"/>
        </w:rPr>
        <w:t>评价机制，建立教学、科研、管理等有机结合的评价体系，并将</w:t>
      </w:r>
      <w:r w:rsidR="00A95F57">
        <w:rPr>
          <w:rStyle w:val="a6"/>
          <w:rFonts w:ascii="仿宋_GB2312" w:eastAsia="仿宋_GB2312" w:hAnsi="仿宋_GB2312" w:cs="仿宋_GB2312" w:hint="eastAsia"/>
          <w:kern w:val="0"/>
          <w:sz w:val="32"/>
          <w:szCs w:val="32"/>
          <w:lang w:val="zh-TW"/>
        </w:rPr>
        <w:t>考核</w:t>
      </w:r>
      <w:r w:rsidRPr="00854F6A">
        <w:rPr>
          <w:rStyle w:val="a6"/>
          <w:rFonts w:ascii="仿宋_GB2312" w:eastAsia="仿宋_GB2312" w:hAnsi="仿宋_GB2312" w:cs="仿宋_GB2312" w:hint="eastAsia"/>
          <w:kern w:val="0"/>
          <w:sz w:val="32"/>
          <w:szCs w:val="32"/>
          <w:lang w:val="zh-TW" w:eastAsia="zh-TW"/>
        </w:rPr>
        <w:t>评价</w:t>
      </w:r>
      <w:r w:rsidR="00A95F57">
        <w:rPr>
          <w:rStyle w:val="a6"/>
          <w:rFonts w:ascii="仿宋_GB2312" w:eastAsia="仿宋_GB2312" w:hAnsi="仿宋_GB2312" w:cs="仿宋_GB2312" w:hint="eastAsia"/>
          <w:kern w:val="0"/>
          <w:sz w:val="32"/>
          <w:szCs w:val="32"/>
          <w:lang w:val="zh-TW"/>
        </w:rPr>
        <w:t>结果</w:t>
      </w:r>
      <w:r w:rsidRPr="00854F6A">
        <w:rPr>
          <w:rStyle w:val="a6"/>
          <w:rFonts w:ascii="仿宋_GB2312" w:eastAsia="仿宋_GB2312" w:hAnsi="仿宋_GB2312" w:cs="仿宋_GB2312" w:hint="eastAsia"/>
          <w:kern w:val="0"/>
          <w:sz w:val="32"/>
          <w:szCs w:val="32"/>
          <w:lang w:val="zh-TW" w:eastAsia="zh-TW"/>
        </w:rPr>
        <w:t>与</w:t>
      </w:r>
      <w:r w:rsidR="00A95F57">
        <w:rPr>
          <w:rStyle w:val="a6"/>
          <w:rFonts w:ascii="仿宋_GB2312" w:eastAsia="仿宋_GB2312" w:hAnsi="仿宋_GB2312" w:cs="仿宋_GB2312" w:hint="eastAsia"/>
          <w:kern w:val="0"/>
          <w:sz w:val="32"/>
          <w:szCs w:val="32"/>
          <w:lang w:val="zh-TW"/>
        </w:rPr>
        <w:t>教职工</w:t>
      </w:r>
      <w:r w:rsidRPr="00854F6A">
        <w:rPr>
          <w:rStyle w:val="a6"/>
          <w:rFonts w:ascii="仿宋_GB2312" w:eastAsia="仿宋_GB2312" w:hAnsi="仿宋_GB2312" w:cs="仿宋_GB2312" w:hint="eastAsia"/>
          <w:kern w:val="0"/>
          <w:sz w:val="32"/>
          <w:szCs w:val="32"/>
          <w:lang w:val="zh-TW" w:eastAsia="zh-TW"/>
        </w:rPr>
        <w:t>的</w:t>
      </w:r>
      <w:r w:rsidR="00A95F57">
        <w:rPr>
          <w:rStyle w:val="a6"/>
          <w:rFonts w:ascii="仿宋_GB2312" w:eastAsia="仿宋_GB2312" w:hAnsi="仿宋_GB2312" w:cs="仿宋_GB2312" w:hint="eastAsia"/>
          <w:kern w:val="0"/>
          <w:sz w:val="32"/>
          <w:szCs w:val="32"/>
          <w:lang w:val="zh-TW"/>
        </w:rPr>
        <w:t>职务职级晋升、奖惩</w:t>
      </w:r>
      <w:r w:rsidRPr="00854F6A">
        <w:rPr>
          <w:rStyle w:val="a6"/>
          <w:rFonts w:ascii="仿宋_GB2312" w:eastAsia="仿宋_GB2312" w:hAnsi="仿宋_GB2312" w:cs="仿宋_GB2312" w:hint="eastAsia"/>
          <w:kern w:val="0"/>
          <w:sz w:val="32"/>
          <w:szCs w:val="32"/>
          <w:lang w:val="zh-TW" w:eastAsia="zh-TW"/>
        </w:rPr>
        <w:t>等紧密衔接。</w:t>
      </w:r>
    </w:p>
    <w:p w:rsidR="00E62178" w:rsidRPr="00854F6A" w:rsidRDefault="00BD10A9">
      <w:pPr>
        <w:spacing w:line="560" w:lineRule="exact"/>
        <w:ind w:firstLine="641"/>
        <w:rPr>
          <w:rStyle w:val="a6"/>
          <w:rFonts w:asciiTheme="majorEastAsia" w:eastAsiaTheme="majorEastAsia" w:hAnsi="黑体" w:cs="黑体"/>
          <w:b/>
          <w:bCs/>
          <w:color w:val="auto"/>
          <w:sz w:val="32"/>
          <w:szCs w:val="32"/>
          <w:lang w:val="zh-TW"/>
        </w:rPr>
      </w:pPr>
      <w:r w:rsidRPr="00854F6A">
        <w:rPr>
          <w:rStyle w:val="a6"/>
          <w:rFonts w:asciiTheme="majorEastAsia" w:eastAsiaTheme="majorEastAsia" w:hAnsi="黑体" w:cs="黑体" w:hint="eastAsia"/>
          <w:b/>
          <w:bCs/>
          <w:color w:val="auto"/>
          <w:sz w:val="32"/>
          <w:szCs w:val="32"/>
          <w:lang w:val="zh-TW"/>
        </w:rPr>
        <w:lastRenderedPageBreak/>
        <w:t>六、开放合作与</w:t>
      </w:r>
      <w:r w:rsidRPr="00854F6A">
        <w:rPr>
          <w:rStyle w:val="a6"/>
          <w:rFonts w:asciiTheme="majorEastAsia" w:eastAsiaTheme="majorEastAsia" w:hAnsi="黑体" w:cs="黑体" w:hint="eastAsia"/>
          <w:b/>
          <w:bCs/>
          <w:color w:val="auto"/>
          <w:sz w:val="32"/>
          <w:szCs w:val="32"/>
          <w:lang w:val="zh-TW" w:eastAsia="zh-TW"/>
        </w:rPr>
        <w:t>信息化</w:t>
      </w:r>
      <w:r w:rsidRPr="00854F6A">
        <w:rPr>
          <w:rStyle w:val="a6"/>
          <w:rFonts w:asciiTheme="majorEastAsia" w:eastAsiaTheme="majorEastAsia" w:hAnsi="黑体" w:cs="黑体" w:hint="eastAsia"/>
          <w:b/>
          <w:bCs/>
          <w:color w:val="auto"/>
          <w:sz w:val="32"/>
          <w:szCs w:val="32"/>
          <w:lang w:val="zh-TW"/>
        </w:rPr>
        <w:t>建设</w:t>
      </w:r>
    </w:p>
    <w:p w:rsidR="00E62178" w:rsidRPr="00854F6A" w:rsidRDefault="00BD10A9">
      <w:pPr>
        <w:widowControl/>
        <w:spacing w:line="560" w:lineRule="exact"/>
        <w:ind w:firstLine="643"/>
        <w:rPr>
          <w:rStyle w:val="a6"/>
          <w:rFonts w:ascii="仿宋_GB2312" w:eastAsia="仿宋_GB2312" w:hAnsi="仿宋_GB2312" w:cs="仿宋_GB2312"/>
          <w:color w:val="auto"/>
          <w:kern w:val="0"/>
          <w:sz w:val="32"/>
          <w:szCs w:val="32"/>
          <w:lang w:val="zh-TW"/>
        </w:rPr>
      </w:pPr>
      <w:r w:rsidRPr="00854F6A">
        <w:rPr>
          <w:rStyle w:val="a6"/>
          <w:rFonts w:ascii="仿宋_GB2312" w:eastAsia="仿宋_GB2312" w:hAnsi="仿宋_GB2312" w:cs="仿宋_GB2312" w:hint="eastAsia"/>
          <w:color w:val="auto"/>
          <w:kern w:val="0"/>
          <w:sz w:val="32"/>
          <w:szCs w:val="32"/>
          <w:lang w:val="zh-TW"/>
        </w:rPr>
        <w:t>加快国际合作交流步伐，加快推进区域合作，以开放合作和信息化为带动，促进学院快速发展，在不断扩大对内对外开放过程中培育形成新的比较优势，显著提升学院的专业竞争力和区域辐射力。</w:t>
      </w:r>
    </w:p>
    <w:p w:rsidR="00E62178" w:rsidRPr="00854F6A" w:rsidRDefault="00BD10A9">
      <w:pPr>
        <w:widowControl/>
        <w:spacing w:line="560" w:lineRule="exact"/>
        <w:ind w:firstLine="641"/>
        <w:rPr>
          <w:rFonts w:ascii="仿宋_GB2312" w:eastAsia="仿宋_GB2312" w:hAnsi="仿宋_GB2312" w:cs="仿宋_GB2312"/>
          <w:b/>
          <w:color w:val="auto"/>
          <w:kern w:val="0"/>
          <w:sz w:val="32"/>
          <w:szCs w:val="32"/>
          <w:lang w:val="zh-TW"/>
        </w:rPr>
      </w:pPr>
      <w:r w:rsidRPr="00854F6A">
        <w:rPr>
          <w:rStyle w:val="a6"/>
          <w:rFonts w:ascii="楷体_GB2312" w:eastAsia="楷体_GB2312" w:hAnsiTheme="minorEastAsia" w:cs="仿宋_GB2312" w:hint="eastAsia"/>
          <w:b/>
          <w:color w:val="auto"/>
          <w:kern w:val="0"/>
          <w:sz w:val="32"/>
          <w:szCs w:val="32"/>
          <w:lang w:val="zh-TW"/>
        </w:rPr>
        <w:t>（一）</w:t>
      </w:r>
      <w:r w:rsidRPr="00854F6A">
        <w:rPr>
          <w:rStyle w:val="a6"/>
          <w:rFonts w:ascii="楷体_GB2312" w:eastAsia="楷体_GB2312" w:hAnsi="仿宋_GB2312" w:cs="仿宋_GB2312" w:hint="eastAsia"/>
          <w:b/>
          <w:color w:val="auto"/>
          <w:kern w:val="0"/>
          <w:sz w:val="32"/>
          <w:szCs w:val="32"/>
          <w:lang w:val="zh-TW"/>
        </w:rPr>
        <w:t>加大</w:t>
      </w:r>
      <w:r w:rsidRPr="00854F6A">
        <w:rPr>
          <w:rStyle w:val="a6"/>
          <w:rFonts w:ascii="楷体_GB2312" w:eastAsia="楷体_GB2312" w:hAnsi="宋体" w:cs="宋体" w:hint="eastAsia"/>
          <w:b/>
          <w:color w:val="auto"/>
          <w:kern w:val="0"/>
          <w:sz w:val="32"/>
          <w:szCs w:val="32"/>
          <w:lang w:val="zh-TW" w:eastAsia="zh-TW"/>
        </w:rPr>
        <w:t>国际</w:t>
      </w:r>
      <w:r w:rsidRPr="00854F6A">
        <w:rPr>
          <w:rStyle w:val="a6"/>
          <w:rFonts w:ascii="楷体_GB2312" w:eastAsia="楷体_GB2312" w:hAnsi="仿宋_GB2312" w:cs="仿宋_GB2312" w:hint="eastAsia"/>
          <w:b/>
          <w:color w:val="auto"/>
          <w:kern w:val="0"/>
          <w:sz w:val="32"/>
          <w:szCs w:val="32"/>
          <w:lang w:val="zh-TW"/>
        </w:rPr>
        <w:t>交流合作力度</w:t>
      </w:r>
      <w:r w:rsidRPr="00854F6A">
        <w:rPr>
          <w:rStyle w:val="a6"/>
          <w:rFonts w:ascii="楷体_GB2312" w:eastAsia="楷体_GB2312" w:hAnsi="宋体" w:cs="宋体" w:hint="eastAsia"/>
          <w:color w:val="auto"/>
          <w:kern w:val="0"/>
          <w:sz w:val="32"/>
          <w:szCs w:val="32"/>
          <w:lang w:val="zh-TW" w:eastAsia="zh-TW"/>
        </w:rPr>
        <w:t>。</w:t>
      </w:r>
      <w:r w:rsidR="003F77B6" w:rsidRPr="00854F6A">
        <w:rPr>
          <w:rStyle w:val="a6"/>
          <w:rFonts w:ascii="仿宋_GB2312" w:eastAsia="仿宋_GB2312" w:hAnsi="仿宋_GB2312" w:cs="仿宋_GB2312" w:hint="eastAsia"/>
          <w:color w:val="auto"/>
          <w:kern w:val="0"/>
          <w:sz w:val="32"/>
          <w:szCs w:val="32"/>
          <w:lang w:val="zh-TW"/>
        </w:rPr>
        <w:t>加强与国外院校在教育、教学、科研等方面的深层次交流与合作。</w:t>
      </w:r>
      <w:r w:rsidRPr="00854F6A">
        <w:rPr>
          <w:rFonts w:ascii="仿宋_GB2312" w:eastAsia="仿宋_GB2312" w:hAnsi="仿宋_GB2312" w:cs="宋体" w:hint="eastAsia"/>
          <w:color w:val="auto"/>
          <w:kern w:val="0"/>
          <w:sz w:val="32"/>
          <w:szCs w:val="32"/>
        </w:rPr>
        <w:t>与一批境外教育机构建立相对稳定的合作关系，</w:t>
      </w:r>
      <w:r w:rsidR="00C44CD7">
        <w:rPr>
          <w:rFonts w:ascii="仿宋_GB2312" w:eastAsia="仿宋_GB2312" w:hAnsi="仿宋_GB2312" w:cs="宋体" w:hint="eastAsia"/>
          <w:color w:val="auto"/>
          <w:kern w:val="0"/>
          <w:sz w:val="32"/>
          <w:szCs w:val="32"/>
        </w:rPr>
        <w:t>在境外重点建设5个左右培训基地，</w:t>
      </w:r>
      <w:r w:rsidRPr="00854F6A">
        <w:rPr>
          <w:rStyle w:val="a6"/>
          <w:rFonts w:ascii="仿宋_GB2312" w:eastAsia="仿宋_GB2312" w:hAnsi="仿宋_GB2312" w:cs="仿宋_GB2312" w:hint="eastAsia"/>
          <w:color w:val="auto"/>
          <w:kern w:val="0"/>
          <w:sz w:val="32"/>
          <w:szCs w:val="32"/>
          <w:lang w:val="zh-TW"/>
        </w:rPr>
        <w:t>探索合作办学新机制和新模式，</w:t>
      </w:r>
      <w:r w:rsidRPr="00854F6A">
        <w:rPr>
          <w:rFonts w:ascii="仿宋_GB2312" w:eastAsia="仿宋_GB2312" w:hAnsi="仿宋_GB2312" w:cs="宋体" w:hint="eastAsia"/>
          <w:color w:val="auto"/>
          <w:kern w:val="0"/>
          <w:sz w:val="32"/>
          <w:szCs w:val="32"/>
        </w:rPr>
        <w:t>开展高水平人才联合培养。汇聚和整合优质境外资源，积极推进中外合作研修、境外专题培训项目</w:t>
      </w:r>
      <w:r w:rsidRPr="00854F6A">
        <w:rPr>
          <w:rStyle w:val="a6"/>
          <w:rFonts w:ascii="仿宋_GB2312" w:eastAsia="仿宋_GB2312" w:hAnsi="仿宋_GB2312" w:cs="仿宋_GB2312" w:hint="eastAsia"/>
          <w:color w:val="auto"/>
          <w:kern w:val="0"/>
          <w:sz w:val="32"/>
          <w:szCs w:val="32"/>
          <w:lang w:val="zh-TW"/>
        </w:rPr>
        <w:t>。</w:t>
      </w:r>
      <w:r w:rsidR="00ED7AF3">
        <w:rPr>
          <w:rStyle w:val="a6"/>
          <w:rFonts w:ascii="仿宋_GB2312" w:eastAsia="仿宋_GB2312" w:hAnsi="仿宋_GB2312" w:cs="仿宋_GB2312" w:hint="eastAsia"/>
          <w:color w:val="auto"/>
          <w:kern w:val="0"/>
          <w:sz w:val="32"/>
          <w:szCs w:val="32"/>
          <w:lang w:val="zh-TW"/>
        </w:rPr>
        <w:t>形成10个左右有影响力的国际化培训项目，年度国际化培训学员达到500人左右。</w:t>
      </w:r>
      <w:r w:rsidR="003F77B6" w:rsidRPr="00854F6A">
        <w:rPr>
          <w:rFonts w:ascii="仿宋_GB2312" w:eastAsia="仿宋_GB2312" w:hAnsi="仿宋_GB2312" w:cs="宋体" w:hint="eastAsia"/>
          <w:color w:val="auto"/>
          <w:kern w:val="0"/>
          <w:sz w:val="32"/>
          <w:szCs w:val="32"/>
        </w:rPr>
        <w:t>鼓励支持学科团队与科研团队与国际一流大学和学科进行科研攻关，促进国际协同创新。</w:t>
      </w:r>
      <w:r w:rsidR="009617E8" w:rsidRPr="00854F6A">
        <w:rPr>
          <w:rFonts w:ascii="仿宋_GB2312" w:eastAsia="仿宋_GB2312" w:hAnsi="仿宋_GB2312" w:cs="宋体" w:hint="eastAsia"/>
          <w:color w:val="auto"/>
          <w:kern w:val="0"/>
          <w:sz w:val="32"/>
          <w:szCs w:val="32"/>
        </w:rPr>
        <w:t>鼓励邀请高水平外籍（港澳台）专家参与培训项目。加强国际</w:t>
      </w:r>
      <w:r w:rsidR="00ED7AF3">
        <w:rPr>
          <w:rFonts w:ascii="仿宋_GB2312" w:eastAsia="仿宋_GB2312" w:hAnsi="仿宋_GB2312" w:cs="宋体" w:hint="eastAsia"/>
          <w:color w:val="auto"/>
          <w:kern w:val="0"/>
          <w:sz w:val="32"/>
          <w:szCs w:val="32"/>
        </w:rPr>
        <w:t>学术</w:t>
      </w:r>
      <w:r w:rsidR="009617E8" w:rsidRPr="00854F6A">
        <w:rPr>
          <w:rFonts w:ascii="仿宋_GB2312" w:eastAsia="仿宋_GB2312" w:hAnsi="仿宋_GB2312" w:cs="宋体" w:hint="eastAsia"/>
          <w:color w:val="auto"/>
          <w:kern w:val="0"/>
          <w:sz w:val="32"/>
          <w:szCs w:val="32"/>
        </w:rPr>
        <w:t>合作与交流，</w:t>
      </w:r>
      <w:r w:rsidR="00ED7AF3">
        <w:rPr>
          <w:rFonts w:ascii="仿宋_GB2312" w:eastAsia="仿宋_GB2312" w:hAnsi="仿宋_GB2312" w:cs="宋体" w:hint="eastAsia"/>
          <w:color w:val="auto"/>
          <w:kern w:val="0"/>
          <w:sz w:val="32"/>
          <w:szCs w:val="32"/>
        </w:rPr>
        <w:t>举办国际学术会议不少于10次。</w:t>
      </w:r>
      <w:r w:rsidR="009617E8" w:rsidRPr="00854F6A">
        <w:rPr>
          <w:rFonts w:ascii="仿宋_GB2312" w:eastAsia="仿宋_GB2312" w:hAnsi="仿宋_GB2312" w:cs="宋体" w:hint="eastAsia"/>
          <w:color w:val="auto"/>
          <w:kern w:val="0"/>
          <w:sz w:val="32"/>
          <w:szCs w:val="32"/>
        </w:rPr>
        <w:t>选</w:t>
      </w:r>
      <w:r w:rsidR="00ED7AF3">
        <w:rPr>
          <w:rFonts w:ascii="仿宋_GB2312" w:eastAsia="仿宋_GB2312" w:hAnsi="仿宋_GB2312" w:cs="宋体" w:hint="eastAsia"/>
          <w:color w:val="auto"/>
          <w:kern w:val="0"/>
          <w:sz w:val="32"/>
          <w:szCs w:val="32"/>
        </w:rPr>
        <w:t>派</w:t>
      </w:r>
      <w:r w:rsidR="009617E8" w:rsidRPr="00854F6A">
        <w:rPr>
          <w:rFonts w:ascii="仿宋_GB2312" w:eastAsia="仿宋_GB2312" w:hAnsi="仿宋_GB2312" w:cs="宋体" w:hint="eastAsia"/>
          <w:color w:val="auto"/>
          <w:kern w:val="0"/>
          <w:sz w:val="32"/>
          <w:szCs w:val="32"/>
        </w:rPr>
        <w:t>优秀教师开展访学交流活动</w:t>
      </w:r>
      <w:r w:rsidR="00ED7AF3">
        <w:rPr>
          <w:rFonts w:ascii="仿宋_GB2312" w:eastAsia="仿宋_GB2312" w:hAnsi="仿宋_GB2312" w:cs="宋体" w:hint="eastAsia"/>
          <w:color w:val="auto"/>
          <w:kern w:val="0"/>
          <w:sz w:val="32"/>
          <w:szCs w:val="32"/>
        </w:rPr>
        <w:t>，</w:t>
      </w:r>
      <w:r w:rsidR="009617E8" w:rsidRPr="00854F6A">
        <w:rPr>
          <w:rFonts w:ascii="仿宋_GB2312" w:eastAsia="仿宋_GB2312" w:hAnsi="仿宋_GB2312" w:cs="宋体" w:hint="eastAsia"/>
          <w:color w:val="auto"/>
          <w:kern w:val="0"/>
          <w:sz w:val="32"/>
          <w:szCs w:val="32"/>
        </w:rPr>
        <w:t>到“十三五”末期，</w:t>
      </w:r>
      <w:r w:rsidR="009617E8" w:rsidRPr="00854F6A">
        <w:rPr>
          <w:rStyle w:val="a6"/>
          <w:rFonts w:ascii="仿宋_GB2312" w:eastAsia="仿宋_GB2312" w:hAnsi="仿宋_GB2312" w:cs="仿宋_GB2312" w:hint="eastAsia"/>
          <w:kern w:val="0"/>
          <w:sz w:val="32"/>
          <w:szCs w:val="32"/>
          <w:lang w:val="zh-TW"/>
        </w:rPr>
        <w:t>力争有境外交流学习经历的教师达到80%左右。</w:t>
      </w:r>
      <w:r w:rsidRPr="00854F6A">
        <w:rPr>
          <w:rFonts w:ascii="仿宋_GB2312" w:eastAsia="仿宋_GB2312" w:hAnsi="仿宋_GB2312" w:cs="宋体" w:hint="eastAsia"/>
          <w:color w:val="auto"/>
          <w:kern w:val="0"/>
          <w:sz w:val="32"/>
          <w:szCs w:val="32"/>
        </w:rPr>
        <w:t>发挥塞浦路斯大学孔子学院在对外交流与合作的窗口作用。</w:t>
      </w:r>
      <w:r w:rsidRPr="00854F6A">
        <w:rPr>
          <w:rStyle w:val="a6"/>
          <w:rFonts w:ascii="仿宋_GB2312" w:eastAsia="仿宋_GB2312" w:hAnsi="仿宋_GB2312" w:cs="仿宋_GB2312" w:hint="eastAsia"/>
          <w:color w:val="auto"/>
          <w:kern w:val="0"/>
          <w:sz w:val="32"/>
          <w:szCs w:val="32"/>
          <w:lang w:val="zh-TW"/>
        </w:rPr>
        <w:t>积极拓展与“一带一路”国家和地区的干部教师交流与合作。</w:t>
      </w:r>
    </w:p>
    <w:p w:rsidR="00E62178" w:rsidRPr="00854F6A" w:rsidRDefault="00BD10A9">
      <w:pPr>
        <w:widowControl/>
        <w:spacing w:line="560" w:lineRule="exact"/>
        <w:ind w:firstLine="643"/>
        <w:rPr>
          <w:rStyle w:val="a6"/>
          <w:rFonts w:ascii="仿宋_GB2312" w:eastAsia="仿宋_GB2312" w:hAnsi="仿宋_GB2312" w:cs="仿宋_GB2312"/>
          <w:color w:val="auto"/>
          <w:kern w:val="0"/>
          <w:sz w:val="32"/>
          <w:szCs w:val="32"/>
          <w:lang w:val="zh-TW"/>
        </w:rPr>
      </w:pPr>
      <w:r w:rsidRPr="00854F6A">
        <w:rPr>
          <w:rFonts w:ascii="楷体_GB2312" w:eastAsia="楷体_GB2312" w:hAnsi="仿宋_GB2312" w:cs="宋体" w:hint="eastAsia"/>
          <w:b/>
          <w:color w:val="auto"/>
          <w:kern w:val="0"/>
          <w:sz w:val="32"/>
          <w:szCs w:val="32"/>
        </w:rPr>
        <w:t>（二）健全京津冀协作发展机制</w:t>
      </w:r>
      <w:r w:rsidRPr="00854F6A">
        <w:rPr>
          <w:rFonts w:ascii="楷体_GB2312" w:eastAsia="楷体_GB2312" w:hAnsi="仿宋_GB2312" w:cs="宋体" w:hint="eastAsia"/>
          <w:color w:val="auto"/>
          <w:kern w:val="0"/>
          <w:sz w:val="32"/>
          <w:szCs w:val="32"/>
        </w:rPr>
        <w:t>。</w:t>
      </w:r>
      <w:r w:rsidRPr="00854F6A">
        <w:rPr>
          <w:rStyle w:val="a6"/>
          <w:rFonts w:ascii="仿宋_GB2312" w:eastAsia="仿宋_GB2312" w:hAnsi="仿宋_GB2312" w:cs="仿宋_GB2312" w:hint="eastAsia"/>
          <w:color w:val="auto"/>
          <w:kern w:val="0"/>
          <w:sz w:val="32"/>
          <w:szCs w:val="32"/>
          <w:lang w:val="zh-TW"/>
        </w:rPr>
        <w:t>加强京津冀教育协同发展，建立分重点推进的协作机制，在师资培养培训、干部教师交流互访、合作办学与联合培养、学科共建与协作研究、实践基地共建共享等方面探索深化合作、提高协作质量的有效机制。积极发挥优质资源辐射带动作用，</w:t>
      </w:r>
      <w:r w:rsidRPr="00854F6A">
        <w:rPr>
          <w:rStyle w:val="a6"/>
          <w:rFonts w:ascii="仿宋_GB2312" w:eastAsia="仿宋_GB2312" w:hAnsi="仿宋_GB2312" w:cs="仿宋_GB2312" w:hint="eastAsia"/>
          <w:color w:val="auto"/>
          <w:kern w:val="0"/>
          <w:sz w:val="32"/>
          <w:szCs w:val="32"/>
          <w:lang w:val="zh-TW" w:eastAsia="zh-TW"/>
        </w:rPr>
        <w:t>认真做好援助性培训</w:t>
      </w:r>
      <w:r w:rsidRPr="00854F6A">
        <w:rPr>
          <w:rStyle w:val="a6"/>
          <w:rFonts w:ascii="仿宋_GB2312" w:eastAsia="仿宋_GB2312" w:hAnsi="仿宋_GB2312" w:cs="仿宋_GB2312" w:hint="eastAsia"/>
          <w:color w:val="auto"/>
          <w:kern w:val="0"/>
          <w:sz w:val="32"/>
          <w:szCs w:val="32"/>
          <w:lang w:val="zh-TW"/>
        </w:rPr>
        <w:t>等教育对口支援工作。</w:t>
      </w:r>
    </w:p>
    <w:p w:rsidR="00E62178" w:rsidRPr="00854F6A" w:rsidRDefault="00BD10A9">
      <w:pPr>
        <w:widowControl/>
        <w:spacing w:line="560" w:lineRule="exact"/>
        <w:ind w:firstLine="643"/>
        <w:rPr>
          <w:rStyle w:val="a6"/>
          <w:rFonts w:ascii="仿宋_GB2312" w:eastAsia="仿宋_GB2312" w:hAnsi="仿宋_GB2312" w:cs="仿宋_GB2312"/>
          <w:color w:val="auto"/>
          <w:kern w:val="0"/>
          <w:sz w:val="32"/>
          <w:szCs w:val="32"/>
          <w:lang w:val="zh-TW" w:eastAsia="zh-TW"/>
        </w:rPr>
      </w:pPr>
      <w:r w:rsidRPr="00854F6A">
        <w:rPr>
          <w:rStyle w:val="a6"/>
          <w:rFonts w:ascii="楷体_GB2312" w:eastAsia="楷体_GB2312" w:hAnsi="仿宋_GB2312" w:cs="仿宋_GB2312" w:hint="eastAsia"/>
          <w:b/>
          <w:color w:val="auto"/>
          <w:kern w:val="0"/>
          <w:sz w:val="32"/>
          <w:szCs w:val="32"/>
          <w:lang w:val="zh-TW"/>
        </w:rPr>
        <w:lastRenderedPageBreak/>
        <w:t>（三）推动</w:t>
      </w:r>
      <w:r w:rsidRPr="00854F6A">
        <w:rPr>
          <w:rStyle w:val="a6"/>
          <w:rFonts w:ascii="楷体_GB2312" w:eastAsia="楷体_GB2312" w:hAnsi="宋体" w:cs="宋体" w:hint="eastAsia"/>
          <w:b/>
          <w:color w:val="auto"/>
          <w:kern w:val="0"/>
          <w:sz w:val="32"/>
          <w:szCs w:val="32"/>
          <w:lang w:val="zh-TW" w:eastAsia="zh-TW"/>
        </w:rPr>
        <w:t>区域</w:t>
      </w:r>
      <w:r w:rsidRPr="00854F6A">
        <w:rPr>
          <w:rStyle w:val="a6"/>
          <w:rFonts w:ascii="楷体_GB2312" w:eastAsia="楷体_GB2312" w:hAnsi="仿宋_GB2312" w:cs="仿宋_GB2312" w:hint="eastAsia"/>
          <w:b/>
          <w:color w:val="auto"/>
          <w:kern w:val="0"/>
          <w:sz w:val="32"/>
          <w:szCs w:val="32"/>
          <w:lang w:val="zh-TW"/>
        </w:rPr>
        <w:t>深度合作</w:t>
      </w:r>
      <w:r w:rsidRPr="00854F6A">
        <w:rPr>
          <w:rStyle w:val="a6"/>
          <w:rFonts w:ascii="楷体_GB2312" w:eastAsia="楷体_GB2312" w:hAnsi="宋体" w:cs="宋体" w:hint="eastAsia"/>
          <w:color w:val="auto"/>
          <w:kern w:val="0"/>
          <w:sz w:val="32"/>
          <w:szCs w:val="32"/>
          <w:lang w:val="zh-TW" w:eastAsia="zh-TW"/>
        </w:rPr>
        <w:t>。</w:t>
      </w:r>
      <w:r w:rsidRPr="00854F6A">
        <w:rPr>
          <w:rStyle w:val="a6"/>
          <w:rFonts w:ascii="仿宋_GB2312" w:eastAsia="仿宋_GB2312" w:hAnsi="仿宋_GB2312" w:cs="仿宋_GB2312" w:hint="eastAsia"/>
          <w:color w:val="auto"/>
          <w:kern w:val="0"/>
          <w:sz w:val="32"/>
          <w:szCs w:val="32"/>
          <w:lang w:val="zh-TW"/>
        </w:rPr>
        <w:t>服务北京市基础教育发展，</w:t>
      </w:r>
      <w:r w:rsidRPr="00854F6A">
        <w:rPr>
          <w:rStyle w:val="a6"/>
          <w:rFonts w:ascii="仿宋_GB2312" w:eastAsia="仿宋_GB2312" w:hAnsi="仿宋_GB2312" w:cs="仿宋_GB2312" w:hint="eastAsia"/>
          <w:color w:val="auto"/>
          <w:kern w:val="0"/>
          <w:sz w:val="32"/>
          <w:szCs w:val="32"/>
          <w:lang w:val="zh-TW" w:eastAsia="zh-TW"/>
        </w:rPr>
        <w:t>加强与</w:t>
      </w:r>
      <w:r w:rsidRPr="00854F6A">
        <w:rPr>
          <w:rStyle w:val="a6"/>
          <w:rFonts w:ascii="仿宋_GB2312" w:eastAsia="仿宋_GB2312" w:hAnsi="仿宋_GB2312" w:cs="仿宋_GB2312" w:hint="eastAsia"/>
          <w:color w:val="auto"/>
          <w:kern w:val="0"/>
          <w:sz w:val="32"/>
          <w:szCs w:val="32"/>
          <w:lang w:val="zh-TW"/>
        </w:rPr>
        <w:t>各</w:t>
      </w:r>
      <w:r w:rsidRPr="00854F6A">
        <w:rPr>
          <w:rStyle w:val="a6"/>
          <w:rFonts w:ascii="仿宋_GB2312" w:eastAsia="仿宋_GB2312" w:hAnsi="仿宋_GB2312" w:cs="仿宋_GB2312" w:hint="eastAsia"/>
          <w:color w:val="auto"/>
          <w:kern w:val="0"/>
          <w:sz w:val="32"/>
          <w:szCs w:val="32"/>
          <w:lang w:val="zh-TW" w:eastAsia="zh-TW"/>
        </w:rPr>
        <w:t>区</w:t>
      </w:r>
      <w:r w:rsidRPr="00854F6A">
        <w:rPr>
          <w:rStyle w:val="a6"/>
          <w:rFonts w:ascii="仿宋_GB2312" w:eastAsia="仿宋_GB2312" w:hAnsi="仿宋_GB2312" w:cs="仿宋_GB2312" w:hint="eastAsia"/>
          <w:color w:val="auto"/>
          <w:kern w:val="0"/>
          <w:sz w:val="32"/>
          <w:szCs w:val="32"/>
          <w:lang w:val="zh-TW"/>
        </w:rPr>
        <w:t>和一线中小学</w:t>
      </w:r>
      <w:r w:rsidRPr="00854F6A">
        <w:rPr>
          <w:rStyle w:val="a6"/>
          <w:rFonts w:ascii="仿宋_GB2312" w:eastAsia="仿宋_GB2312" w:hAnsi="仿宋_GB2312" w:cs="仿宋_GB2312" w:hint="eastAsia"/>
          <w:color w:val="auto"/>
          <w:kern w:val="0"/>
          <w:sz w:val="32"/>
          <w:szCs w:val="32"/>
          <w:lang w:val="zh-TW" w:eastAsia="zh-TW"/>
        </w:rPr>
        <w:t>校</w:t>
      </w:r>
      <w:r w:rsidRPr="00854F6A">
        <w:rPr>
          <w:rStyle w:val="a6"/>
          <w:rFonts w:ascii="仿宋_GB2312" w:eastAsia="仿宋_GB2312" w:hAnsi="仿宋_GB2312" w:cs="仿宋_GB2312" w:hint="eastAsia"/>
          <w:color w:val="auto"/>
          <w:kern w:val="0"/>
          <w:sz w:val="32"/>
          <w:szCs w:val="32"/>
          <w:lang w:val="zh-TW"/>
        </w:rPr>
        <w:t>，以及国内发达地区</w:t>
      </w:r>
      <w:r w:rsidRPr="00854F6A">
        <w:rPr>
          <w:rStyle w:val="a6"/>
          <w:rFonts w:ascii="仿宋_GB2312" w:eastAsia="仿宋_GB2312" w:hAnsi="仿宋_GB2312" w:cs="仿宋_GB2312" w:hint="eastAsia"/>
          <w:color w:val="auto"/>
          <w:kern w:val="0"/>
          <w:sz w:val="32"/>
          <w:szCs w:val="32"/>
          <w:lang w:val="zh-TW" w:eastAsia="zh-TW"/>
        </w:rPr>
        <w:t>的战略合作</w:t>
      </w:r>
      <w:r w:rsidRPr="00854F6A">
        <w:rPr>
          <w:rStyle w:val="a6"/>
          <w:rFonts w:ascii="仿宋_GB2312" w:eastAsia="仿宋_GB2312" w:hAnsi="仿宋_GB2312" w:cs="仿宋_GB2312" w:hint="eastAsia"/>
          <w:color w:val="auto"/>
          <w:kern w:val="0"/>
          <w:sz w:val="32"/>
          <w:szCs w:val="32"/>
          <w:lang w:val="zh-TW"/>
        </w:rPr>
        <w:t>与联动发展。建立区域教育发展联盟、师资培养创新平台、组织相关论坛，</w:t>
      </w:r>
      <w:r w:rsidRPr="00854F6A">
        <w:rPr>
          <w:rFonts w:ascii="仿宋_GB2312" w:eastAsia="仿宋_GB2312" w:hAnsi="仿宋_GB2312" w:cs="宋体" w:hint="eastAsia"/>
          <w:color w:val="auto"/>
          <w:kern w:val="0"/>
          <w:sz w:val="32"/>
          <w:szCs w:val="32"/>
        </w:rPr>
        <w:t>积极发挥挂靠学术性团体、协会的作用，汇聚各方面智力资源服务区域基础教育发展。</w:t>
      </w:r>
    </w:p>
    <w:p w:rsidR="00E62178" w:rsidRPr="00854F6A" w:rsidRDefault="00BD10A9">
      <w:pPr>
        <w:spacing w:line="560" w:lineRule="exact"/>
        <w:ind w:firstLine="643"/>
        <w:outlineLvl w:val="0"/>
        <w:rPr>
          <w:rStyle w:val="a6"/>
          <w:rFonts w:ascii="仿宋_GB2312" w:eastAsia="仿宋_GB2312" w:hAnsi="仿宋_GB2312" w:cs="仿宋_GB2312"/>
          <w:color w:val="auto"/>
          <w:sz w:val="32"/>
          <w:szCs w:val="32"/>
          <w:lang w:val="zh-TW"/>
        </w:rPr>
      </w:pPr>
      <w:r w:rsidRPr="00854F6A">
        <w:rPr>
          <w:rFonts w:ascii="楷体_GB2312" w:eastAsia="楷体_GB2312" w:hAnsi="仿宋_GB2312" w:cs="宋体" w:hint="eastAsia"/>
          <w:b/>
          <w:color w:val="auto"/>
          <w:kern w:val="0"/>
          <w:sz w:val="32"/>
          <w:szCs w:val="32"/>
        </w:rPr>
        <w:t>（四）优化信息化基础应用环境</w:t>
      </w:r>
      <w:r w:rsidRPr="00854F6A">
        <w:rPr>
          <w:rFonts w:ascii="楷体_GB2312" w:eastAsia="楷体_GB2312" w:hAnsi="仿宋_GB2312" w:cs="宋体" w:hint="eastAsia"/>
          <w:color w:val="auto"/>
          <w:kern w:val="0"/>
          <w:sz w:val="32"/>
          <w:szCs w:val="32"/>
        </w:rPr>
        <w:t>。</w:t>
      </w:r>
      <w:r w:rsidRPr="00854F6A">
        <w:rPr>
          <w:rFonts w:ascii="仿宋_GB2312" w:eastAsia="仿宋_GB2312" w:hAnsi="仿宋_GB2312" w:cs="宋体" w:hint="eastAsia"/>
          <w:color w:val="auto"/>
          <w:kern w:val="0"/>
          <w:sz w:val="32"/>
          <w:szCs w:val="32"/>
        </w:rPr>
        <w:t>坚持应用导向与统筹管理相结合，系统规划学院</w:t>
      </w:r>
      <w:r w:rsidRPr="00854F6A">
        <w:rPr>
          <w:rStyle w:val="a6"/>
          <w:rFonts w:ascii="仿宋_GB2312" w:eastAsia="仿宋_GB2312" w:hAnsi="仿宋_GB2312" w:cs="仿宋_GB2312" w:hint="eastAsia"/>
          <w:color w:val="auto"/>
          <w:sz w:val="32"/>
          <w:szCs w:val="32"/>
          <w:lang w:val="zh-TW" w:eastAsia="zh-TW"/>
        </w:rPr>
        <w:t>基础网络环境</w:t>
      </w:r>
      <w:r w:rsidRPr="00854F6A">
        <w:rPr>
          <w:rStyle w:val="a6"/>
          <w:rFonts w:ascii="仿宋_GB2312" w:eastAsia="仿宋_GB2312" w:hAnsi="仿宋_GB2312" w:cs="仿宋_GB2312" w:hint="eastAsia"/>
          <w:color w:val="auto"/>
          <w:sz w:val="32"/>
          <w:szCs w:val="32"/>
          <w:lang w:val="zh-TW"/>
        </w:rPr>
        <w:t>和信息化整体架构，完善标准规范体系，逐步优化信息化应用环境，健全网络安全防护机制。</w:t>
      </w:r>
      <w:r w:rsidR="00EF4846">
        <w:rPr>
          <w:rStyle w:val="a6"/>
          <w:rFonts w:ascii="仿宋_GB2312" w:eastAsia="仿宋_GB2312" w:hAnsi="仿宋_GB2312" w:cs="仿宋_GB2312" w:hint="eastAsia"/>
          <w:color w:val="auto"/>
          <w:sz w:val="32"/>
          <w:szCs w:val="32"/>
          <w:lang w:val="zh-TW"/>
        </w:rPr>
        <w:t>改版升级</w:t>
      </w:r>
      <w:r w:rsidRPr="00854F6A">
        <w:rPr>
          <w:rStyle w:val="a6"/>
          <w:rFonts w:ascii="仿宋_GB2312" w:eastAsia="仿宋_GB2312" w:hAnsi="仿宋_GB2312" w:cs="仿宋_GB2312" w:hint="eastAsia"/>
          <w:color w:val="auto"/>
          <w:sz w:val="32"/>
          <w:szCs w:val="32"/>
          <w:lang w:val="zh-TW" w:eastAsia="zh-TW"/>
        </w:rPr>
        <w:t>学院</w:t>
      </w:r>
      <w:r w:rsidR="00EF4846">
        <w:rPr>
          <w:rStyle w:val="a6"/>
          <w:rFonts w:ascii="仿宋_GB2312" w:eastAsia="仿宋_GB2312" w:hAnsi="仿宋_GB2312" w:cs="仿宋_GB2312" w:hint="eastAsia"/>
          <w:color w:val="auto"/>
          <w:sz w:val="32"/>
          <w:szCs w:val="32"/>
          <w:lang w:val="zh-TW"/>
        </w:rPr>
        <w:t>门户</w:t>
      </w:r>
      <w:r w:rsidR="00EF4846">
        <w:rPr>
          <w:rStyle w:val="a6"/>
          <w:rFonts w:ascii="仿宋_GB2312" w:eastAsia="仿宋_GB2312" w:hAnsi="仿宋_GB2312" w:cs="仿宋_GB2312" w:hint="eastAsia"/>
          <w:color w:val="auto"/>
          <w:sz w:val="32"/>
          <w:szCs w:val="32"/>
          <w:lang w:val="zh-TW" w:eastAsia="zh-TW"/>
        </w:rPr>
        <w:t>网站</w:t>
      </w:r>
      <w:r w:rsidR="00EF4846">
        <w:rPr>
          <w:rStyle w:val="a6"/>
          <w:rFonts w:ascii="仿宋_GB2312" w:eastAsia="仿宋_GB2312" w:hAnsi="仿宋_GB2312" w:cs="仿宋_GB2312" w:hint="eastAsia"/>
          <w:color w:val="auto"/>
          <w:sz w:val="32"/>
          <w:szCs w:val="32"/>
          <w:lang w:val="zh-TW"/>
        </w:rPr>
        <w:t>，完善行政、教学、科研信息化管理平台建设。提升服务</w:t>
      </w:r>
      <w:r w:rsidRPr="00854F6A">
        <w:rPr>
          <w:rStyle w:val="a6"/>
          <w:rFonts w:ascii="仿宋_GB2312" w:eastAsia="仿宋_GB2312" w:hAnsi="仿宋_GB2312" w:cs="仿宋_GB2312" w:hint="eastAsia"/>
          <w:color w:val="auto"/>
          <w:sz w:val="32"/>
          <w:szCs w:val="32"/>
          <w:lang w:val="zh-TW" w:eastAsia="zh-TW"/>
        </w:rPr>
        <w:t>功能，做好</w:t>
      </w:r>
      <w:r w:rsidR="00EF4846">
        <w:rPr>
          <w:rStyle w:val="a6"/>
          <w:rFonts w:ascii="仿宋_GB2312" w:eastAsia="仿宋_GB2312" w:hAnsi="仿宋_GB2312" w:cs="仿宋_GB2312" w:hint="eastAsia"/>
          <w:color w:val="auto"/>
          <w:sz w:val="32"/>
          <w:szCs w:val="32"/>
          <w:lang w:val="zh-TW"/>
        </w:rPr>
        <w:t>相关</w:t>
      </w:r>
      <w:r w:rsidRPr="00854F6A">
        <w:rPr>
          <w:rStyle w:val="a6"/>
          <w:rFonts w:ascii="仿宋_GB2312" w:eastAsia="仿宋_GB2312" w:hAnsi="仿宋_GB2312" w:cs="仿宋_GB2312" w:hint="eastAsia"/>
          <w:color w:val="auto"/>
          <w:sz w:val="32"/>
          <w:szCs w:val="32"/>
          <w:lang w:val="zh-TW" w:eastAsia="zh-TW"/>
        </w:rPr>
        <w:t>管理信息系统的数据对接</w:t>
      </w:r>
      <w:r w:rsidR="00EF4846">
        <w:rPr>
          <w:rStyle w:val="a6"/>
          <w:rFonts w:ascii="仿宋_GB2312" w:eastAsia="仿宋_GB2312" w:hAnsi="仿宋_GB2312" w:cs="仿宋_GB2312" w:hint="eastAsia"/>
          <w:color w:val="auto"/>
          <w:sz w:val="32"/>
          <w:szCs w:val="32"/>
          <w:lang w:val="zh-TW"/>
        </w:rPr>
        <w:t>和</w:t>
      </w:r>
      <w:r w:rsidRPr="00854F6A">
        <w:rPr>
          <w:rStyle w:val="a6"/>
          <w:rFonts w:ascii="仿宋_GB2312" w:eastAsia="仿宋_GB2312" w:hAnsi="仿宋_GB2312" w:cs="仿宋_GB2312" w:hint="eastAsia"/>
          <w:color w:val="auto"/>
          <w:sz w:val="32"/>
          <w:szCs w:val="32"/>
          <w:lang w:val="zh-TW" w:eastAsia="zh-TW"/>
        </w:rPr>
        <w:t>共享。</w:t>
      </w:r>
      <w:r w:rsidRPr="00854F6A">
        <w:rPr>
          <w:rFonts w:ascii="仿宋_GB2312" w:eastAsia="仿宋_GB2312" w:hAnsi="仿宋_GB2312" w:cs="宋体" w:hint="eastAsia"/>
          <w:color w:val="auto"/>
          <w:kern w:val="0"/>
          <w:sz w:val="32"/>
          <w:szCs w:val="32"/>
        </w:rPr>
        <w:t>推行电子办公，提升行政管理、教学科研和后勤服务信息化水平。建立培训电子档案，运用大数据为干部教师的发展成长提供持续支持与服务。</w:t>
      </w:r>
      <w:r w:rsidRPr="00854F6A">
        <w:rPr>
          <w:rStyle w:val="a6"/>
          <w:rFonts w:ascii="仿宋_GB2312" w:eastAsia="仿宋_GB2312" w:hAnsi="仿宋_GB2312" w:cs="仿宋_GB2312" w:hint="eastAsia"/>
          <w:color w:val="auto"/>
          <w:sz w:val="32"/>
          <w:szCs w:val="32"/>
          <w:lang w:val="zh-TW" w:eastAsia="zh-TW"/>
        </w:rPr>
        <w:t>优化图书</w:t>
      </w:r>
      <w:r w:rsidRPr="00854F6A">
        <w:rPr>
          <w:rFonts w:ascii="仿宋_GB2312" w:eastAsia="仿宋_GB2312" w:hAnsi="仿宋_GB2312" w:cs="宋体" w:hint="eastAsia"/>
          <w:color w:val="auto"/>
          <w:kern w:val="0"/>
          <w:sz w:val="32"/>
          <w:szCs w:val="32"/>
        </w:rPr>
        <w:t>信息</w:t>
      </w:r>
      <w:r w:rsidRPr="00854F6A">
        <w:rPr>
          <w:rStyle w:val="a6"/>
          <w:rFonts w:ascii="仿宋_GB2312" w:eastAsia="仿宋_GB2312" w:hAnsi="仿宋_GB2312" w:cs="仿宋_GB2312" w:hint="eastAsia"/>
          <w:color w:val="auto"/>
          <w:sz w:val="32"/>
          <w:szCs w:val="32"/>
          <w:lang w:val="zh-TW" w:eastAsia="zh-TW"/>
        </w:rPr>
        <w:t>资源建设，</w:t>
      </w:r>
      <w:r w:rsidRPr="00854F6A">
        <w:rPr>
          <w:rFonts w:ascii="仿宋_GB2312" w:eastAsia="仿宋_GB2312" w:hAnsi="仿宋_GB2312" w:cs="宋体" w:hint="eastAsia"/>
          <w:color w:val="auto"/>
          <w:kern w:val="0"/>
          <w:sz w:val="32"/>
          <w:szCs w:val="32"/>
        </w:rPr>
        <w:t>为教学科研和一线学校</w:t>
      </w:r>
      <w:r w:rsidRPr="00854F6A">
        <w:rPr>
          <w:rStyle w:val="a6"/>
          <w:rFonts w:ascii="仿宋_GB2312" w:eastAsia="仿宋_GB2312" w:hAnsi="仿宋_GB2312" w:cs="仿宋_GB2312" w:hint="eastAsia"/>
          <w:color w:val="auto"/>
          <w:sz w:val="32"/>
          <w:szCs w:val="32"/>
          <w:lang w:val="zh-TW" w:eastAsia="zh-TW"/>
        </w:rPr>
        <w:t>提供</w:t>
      </w:r>
      <w:r w:rsidRPr="00854F6A">
        <w:rPr>
          <w:rStyle w:val="a6"/>
          <w:rFonts w:ascii="仿宋_GB2312" w:eastAsia="仿宋_GB2312" w:hAnsi="仿宋_GB2312" w:cs="仿宋_GB2312" w:hint="eastAsia"/>
          <w:color w:val="auto"/>
          <w:sz w:val="32"/>
          <w:szCs w:val="32"/>
          <w:lang w:val="zh-TW"/>
        </w:rPr>
        <w:t>优质</w:t>
      </w:r>
      <w:r w:rsidRPr="00854F6A">
        <w:rPr>
          <w:rStyle w:val="a6"/>
          <w:rFonts w:ascii="仿宋_GB2312" w:eastAsia="仿宋_GB2312" w:hAnsi="仿宋_GB2312" w:cs="仿宋_GB2312" w:hint="eastAsia"/>
          <w:color w:val="auto"/>
          <w:sz w:val="32"/>
          <w:szCs w:val="32"/>
          <w:lang w:val="zh-TW" w:eastAsia="zh-TW"/>
        </w:rPr>
        <w:t>专业的服务。</w:t>
      </w:r>
    </w:p>
    <w:p w:rsidR="00E62178" w:rsidRPr="00854F6A" w:rsidRDefault="00BD10A9">
      <w:pPr>
        <w:spacing w:line="560" w:lineRule="exact"/>
        <w:ind w:firstLine="643"/>
        <w:outlineLvl w:val="0"/>
        <w:rPr>
          <w:rStyle w:val="a6"/>
          <w:rFonts w:ascii="仿宋_GB2312" w:eastAsia="仿宋_GB2312" w:hAnsi="楷体_GB2312" w:cs="楷体_GB2312"/>
          <w:bCs/>
          <w:color w:val="auto"/>
          <w:sz w:val="32"/>
          <w:szCs w:val="32"/>
          <w:lang w:val="zh-TW"/>
        </w:rPr>
      </w:pPr>
      <w:r w:rsidRPr="00854F6A">
        <w:rPr>
          <w:rStyle w:val="a6"/>
          <w:rFonts w:ascii="楷体_GB2312" w:eastAsia="楷体_GB2312" w:hAnsi="楷体_GB2312" w:cs="楷体_GB2312" w:hint="eastAsia"/>
          <w:b/>
          <w:bCs/>
          <w:color w:val="auto"/>
          <w:sz w:val="32"/>
          <w:szCs w:val="32"/>
          <w:lang w:val="zh-TW"/>
        </w:rPr>
        <w:t>（五）以</w:t>
      </w:r>
      <w:r w:rsidRPr="00854F6A">
        <w:rPr>
          <w:rStyle w:val="a6"/>
          <w:rFonts w:ascii="楷体_GB2312" w:eastAsia="楷体_GB2312" w:hAnsi="楷体_GB2312" w:cs="楷体_GB2312" w:hint="eastAsia"/>
          <w:b/>
          <w:bCs/>
          <w:color w:val="auto"/>
          <w:sz w:val="32"/>
          <w:szCs w:val="32"/>
          <w:lang w:val="zh-TW" w:eastAsia="zh-TW"/>
        </w:rPr>
        <w:t>信息</w:t>
      </w:r>
      <w:r w:rsidRPr="00854F6A">
        <w:rPr>
          <w:rStyle w:val="a6"/>
          <w:rFonts w:ascii="楷体_GB2312" w:eastAsia="楷体_GB2312" w:hAnsi="楷体_GB2312" w:cs="楷体_GB2312" w:hint="eastAsia"/>
          <w:b/>
          <w:bCs/>
          <w:color w:val="auto"/>
          <w:sz w:val="32"/>
          <w:szCs w:val="32"/>
          <w:lang w:val="zh-TW"/>
        </w:rPr>
        <w:t>化</w:t>
      </w:r>
      <w:r w:rsidR="009617E8" w:rsidRPr="00854F6A">
        <w:rPr>
          <w:rStyle w:val="a6"/>
          <w:rFonts w:ascii="楷体_GB2312" w:eastAsia="楷体_GB2312" w:hAnsi="楷体_GB2312" w:cs="楷体_GB2312" w:hint="eastAsia"/>
          <w:b/>
          <w:bCs/>
          <w:color w:val="auto"/>
          <w:sz w:val="32"/>
          <w:szCs w:val="32"/>
          <w:lang w:val="zh-TW"/>
        </w:rPr>
        <w:t>支撑</w:t>
      </w:r>
      <w:r w:rsidRPr="00854F6A">
        <w:rPr>
          <w:rStyle w:val="a6"/>
          <w:rFonts w:ascii="楷体_GB2312" w:eastAsia="楷体_GB2312" w:hAnsi="楷体_GB2312" w:cs="楷体_GB2312" w:hint="eastAsia"/>
          <w:b/>
          <w:bCs/>
          <w:color w:val="auto"/>
          <w:sz w:val="32"/>
          <w:szCs w:val="32"/>
          <w:lang w:val="zh-TW"/>
        </w:rPr>
        <w:t>引领教育教学创新</w:t>
      </w:r>
      <w:r w:rsidRPr="00854F6A">
        <w:rPr>
          <w:rStyle w:val="a6"/>
          <w:rFonts w:ascii="楷体_GB2312" w:eastAsia="楷体_GB2312" w:hAnsi="楷体_GB2312" w:cs="楷体_GB2312" w:hint="eastAsia"/>
          <w:bCs/>
          <w:color w:val="auto"/>
          <w:sz w:val="32"/>
          <w:szCs w:val="32"/>
          <w:lang w:val="zh-TW"/>
        </w:rPr>
        <w:t>。</w:t>
      </w:r>
      <w:r w:rsidR="00750276" w:rsidRPr="00A95D8C">
        <w:rPr>
          <w:rFonts w:ascii="仿宋_GB2312" w:eastAsia="仿宋_GB2312" w:hAnsi="仿宋_GB2312" w:cs="宋体" w:hint="eastAsia"/>
          <w:kern w:val="0"/>
          <w:sz w:val="32"/>
          <w:szCs w:val="32"/>
        </w:rPr>
        <w:t>实施“培训+工程”，</w:t>
      </w:r>
      <w:r w:rsidRPr="00A95D8C">
        <w:rPr>
          <w:rFonts w:ascii="仿宋_GB2312" w:eastAsia="仿宋_GB2312" w:hAnsi="仿宋_GB2312" w:cs="宋体" w:hint="eastAsia"/>
          <w:kern w:val="0"/>
          <w:sz w:val="32"/>
          <w:szCs w:val="32"/>
        </w:rPr>
        <w:t>推进信息技术与教育教学的深度融合，</w:t>
      </w:r>
      <w:r w:rsidR="00912086" w:rsidRPr="00A95D8C">
        <w:rPr>
          <w:rFonts w:ascii="仿宋_GB2312" w:eastAsia="仿宋_GB2312" w:cs="宋体" w:hint="eastAsia"/>
          <w:kern w:val="0"/>
          <w:sz w:val="32"/>
          <w:szCs w:val="32"/>
        </w:rPr>
        <w:t>形成</w:t>
      </w:r>
      <w:r w:rsidRPr="00A95D8C">
        <w:rPr>
          <w:rFonts w:ascii="仿宋_GB2312" w:eastAsia="仿宋_GB2312" w:cs="宋体" w:hint="eastAsia"/>
          <w:kern w:val="0"/>
          <w:sz w:val="32"/>
          <w:szCs w:val="32"/>
        </w:rPr>
        <w:t>PC端、移动端等多终端平台，整合优质教师教育资源，</w:t>
      </w:r>
      <w:r w:rsidRPr="00A95D8C">
        <w:rPr>
          <w:rStyle w:val="a6"/>
          <w:rFonts w:ascii="仿宋_GB2312" w:eastAsia="仿宋_GB2312" w:hAnsi="仿宋_GB2312" w:cs="仿宋_GB2312" w:hint="eastAsia"/>
          <w:color w:val="auto"/>
          <w:sz w:val="32"/>
          <w:szCs w:val="32"/>
          <w:lang w:val="zh-TW"/>
        </w:rPr>
        <w:t>加强优质课程共建共享，</w:t>
      </w:r>
      <w:r w:rsidRPr="00A95D8C">
        <w:rPr>
          <w:rStyle w:val="a6"/>
          <w:rFonts w:ascii="仿宋_GB2312" w:eastAsia="仿宋_GB2312" w:hAnsi="仿宋_GB2312" w:cs="仿宋_GB2312" w:hint="eastAsia"/>
          <w:color w:val="auto"/>
          <w:sz w:val="32"/>
          <w:szCs w:val="32"/>
          <w:lang w:val="zh-TW" w:eastAsia="zh-TW"/>
        </w:rPr>
        <w:t>逐步建成人人、时时、处处可享有优质教育资源的信息化学习环境</w:t>
      </w:r>
      <w:r w:rsidRPr="00A95D8C">
        <w:rPr>
          <w:rStyle w:val="a6"/>
          <w:rFonts w:ascii="仿宋_GB2312" w:eastAsia="仿宋_GB2312" w:hAnsi="仿宋_GB2312" w:cs="仿宋_GB2312" w:hint="eastAsia"/>
          <w:color w:val="auto"/>
          <w:sz w:val="32"/>
          <w:szCs w:val="32"/>
          <w:lang w:val="zh-TW"/>
        </w:rPr>
        <w:t>，</w:t>
      </w:r>
      <w:r w:rsidRPr="00A95D8C">
        <w:rPr>
          <w:rStyle w:val="a6"/>
          <w:rFonts w:ascii="仿宋_GB2312" w:eastAsia="仿宋_GB2312" w:hAnsi="仿宋_GB2312" w:cs="仿宋_GB2312" w:hint="eastAsia"/>
          <w:color w:val="auto"/>
          <w:sz w:val="32"/>
          <w:szCs w:val="32"/>
          <w:lang w:val="zh-TW" w:eastAsia="zh-TW"/>
        </w:rPr>
        <w:t>积极推动线上线下相结合的混合式学习</w:t>
      </w:r>
      <w:r w:rsidRPr="00A95D8C">
        <w:rPr>
          <w:rStyle w:val="a6"/>
          <w:rFonts w:ascii="仿宋_GB2312" w:eastAsia="仿宋_GB2312" w:hAnsi="仿宋_GB2312" w:cs="仿宋_GB2312" w:hint="eastAsia"/>
          <w:color w:val="auto"/>
          <w:sz w:val="32"/>
          <w:szCs w:val="32"/>
          <w:lang w:val="zh-TW"/>
        </w:rPr>
        <w:t>，构建基于</w:t>
      </w:r>
      <w:r w:rsidRPr="00A95D8C">
        <w:rPr>
          <w:rStyle w:val="a6"/>
          <w:rFonts w:ascii="仿宋_GB2312" w:eastAsia="仿宋_GB2312" w:hAnsi="仿宋_GB2312" w:cs="仿宋_GB2312" w:hint="eastAsia"/>
          <w:color w:val="auto"/>
          <w:sz w:val="32"/>
          <w:szCs w:val="32"/>
          <w:lang w:val="zh-TW" w:eastAsia="zh-TW"/>
        </w:rPr>
        <w:t>信息化</w:t>
      </w:r>
      <w:r w:rsidRPr="00A95D8C">
        <w:rPr>
          <w:rStyle w:val="a6"/>
          <w:rFonts w:ascii="仿宋_GB2312" w:eastAsia="仿宋_GB2312" w:hAnsi="仿宋_GB2312" w:cs="仿宋_GB2312" w:hint="eastAsia"/>
          <w:color w:val="auto"/>
          <w:sz w:val="32"/>
          <w:szCs w:val="32"/>
          <w:lang w:val="zh-TW"/>
        </w:rPr>
        <w:t>环境的</w:t>
      </w:r>
      <w:r w:rsidRPr="00A95D8C">
        <w:rPr>
          <w:rStyle w:val="a6"/>
          <w:rFonts w:ascii="仿宋_GB2312" w:eastAsia="仿宋_GB2312" w:hAnsi="仿宋_GB2312" w:cs="仿宋_GB2312" w:hint="eastAsia"/>
          <w:color w:val="auto"/>
          <w:sz w:val="32"/>
          <w:szCs w:val="32"/>
          <w:lang w:val="zh-TW" w:eastAsia="zh-TW"/>
        </w:rPr>
        <w:t>干部</w:t>
      </w:r>
      <w:r w:rsidRPr="00854F6A">
        <w:rPr>
          <w:rStyle w:val="a6"/>
          <w:rFonts w:ascii="仿宋_GB2312" w:eastAsia="仿宋_GB2312" w:hAnsi="仿宋_GB2312" w:cs="仿宋_GB2312" w:hint="eastAsia"/>
          <w:color w:val="auto"/>
          <w:sz w:val="32"/>
          <w:szCs w:val="32"/>
          <w:lang w:val="zh-TW" w:eastAsia="zh-TW"/>
        </w:rPr>
        <w:t>教师终身学习支持体系</w:t>
      </w:r>
      <w:r w:rsidR="00650987" w:rsidRPr="00854F6A">
        <w:rPr>
          <w:rStyle w:val="a6"/>
          <w:rFonts w:ascii="仿宋_GB2312" w:eastAsia="仿宋_GB2312" w:hAnsi="仿宋_GB2312" w:cs="仿宋_GB2312" w:hint="eastAsia"/>
          <w:color w:val="auto"/>
          <w:sz w:val="32"/>
          <w:szCs w:val="32"/>
          <w:lang w:val="zh-TW"/>
        </w:rPr>
        <w:t>，</w:t>
      </w:r>
      <w:r w:rsidR="00650987" w:rsidRPr="00854F6A">
        <w:rPr>
          <w:rStyle w:val="a6"/>
          <w:rFonts w:ascii="仿宋_GB2312" w:eastAsia="仿宋_GB2312" w:hAnsi="仿宋_GB2312" w:cs="仿宋_GB2312" w:hint="eastAsia"/>
          <w:color w:val="auto"/>
          <w:sz w:val="32"/>
          <w:szCs w:val="32"/>
          <w:lang w:val="zh-TW" w:eastAsia="zh-TW"/>
        </w:rPr>
        <w:t>到</w:t>
      </w:r>
      <w:r w:rsidR="00650987" w:rsidRPr="00854F6A">
        <w:rPr>
          <w:rStyle w:val="a6"/>
          <w:rFonts w:ascii="仿宋_GB2312" w:eastAsia="仿宋_GB2312" w:hAnsi="仿宋_GB2312" w:cs="仿宋_GB2312" w:hint="eastAsia"/>
          <w:color w:val="auto"/>
          <w:sz w:val="32"/>
          <w:szCs w:val="32"/>
          <w:lang w:val="zh-TW"/>
        </w:rPr>
        <w:t>“十三五”末，</w:t>
      </w:r>
      <w:r w:rsidR="007D7E50" w:rsidRPr="00854F6A">
        <w:rPr>
          <w:rStyle w:val="a6"/>
          <w:rFonts w:ascii="仿宋_GB2312" w:eastAsia="仿宋_GB2312" w:hAnsi="仿宋_GB2312" w:cs="仿宋_GB2312" w:hint="eastAsia"/>
          <w:color w:val="auto"/>
          <w:sz w:val="32"/>
          <w:szCs w:val="32"/>
          <w:lang w:val="zh-TW"/>
        </w:rPr>
        <w:t>学员在线学习规模拟达到10万人次</w:t>
      </w:r>
      <w:r w:rsidRPr="00854F6A">
        <w:rPr>
          <w:rStyle w:val="a6"/>
          <w:rFonts w:ascii="仿宋_GB2312" w:eastAsia="仿宋_GB2312" w:hAnsi="仿宋_GB2312" w:cs="仿宋_GB2312" w:hint="eastAsia"/>
          <w:color w:val="auto"/>
          <w:sz w:val="32"/>
          <w:szCs w:val="32"/>
          <w:lang w:val="zh-TW"/>
        </w:rPr>
        <w:t>。</w:t>
      </w:r>
      <w:r w:rsidRPr="00854F6A">
        <w:rPr>
          <w:rStyle w:val="a6"/>
          <w:rFonts w:ascii="仿宋_GB2312" w:eastAsia="仿宋_GB2312" w:hAnsi="仿宋_GB2312" w:cs="仿宋_GB2312" w:hint="eastAsia"/>
          <w:color w:val="auto"/>
          <w:sz w:val="32"/>
          <w:szCs w:val="32"/>
          <w:lang w:val="zh-TW" w:eastAsia="zh-TW"/>
        </w:rPr>
        <w:t>设计并建设</w:t>
      </w:r>
      <w:r w:rsidRPr="00854F6A">
        <w:rPr>
          <w:rStyle w:val="a6"/>
          <w:rFonts w:ascii="仿宋_GB2312" w:eastAsia="仿宋_GB2312" w:hAnsi="仿宋_GB2312" w:cs="仿宋_GB2312" w:hint="eastAsia"/>
          <w:color w:val="auto"/>
          <w:sz w:val="32"/>
          <w:szCs w:val="32"/>
        </w:rPr>
        <w:t>“</w:t>
      </w:r>
      <w:r w:rsidRPr="00854F6A">
        <w:rPr>
          <w:rStyle w:val="a6"/>
          <w:rFonts w:ascii="仿宋_GB2312" w:eastAsia="仿宋_GB2312" w:hAnsi="仿宋_GB2312" w:cs="仿宋_GB2312" w:hint="eastAsia"/>
          <w:color w:val="auto"/>
          <w:sz w:val="32"/>
          <w:szCs w:val="32"/>
          <w:lang w:val="zh-TW" w:eastAsia="zh-TW"/>
        </w:rPr>
        <w:t>智慧学习实验室</w:t>
      </w:r>
      <w:r w:rsidRPr="00854F6A">
        <w:rPr>
          <w:rStyle w:val="a6"/>
          <w:rFonts w:ascii="仿宋_GB2312" w:eastAsia="仿宋_GB2312" w:hAnsi="仿宋_GB2312" w:cs="仿宋_GB2312" w:hint="eastAsia"/>
          <w:color w:val="auto"/>
          <w:sz w:val="32"/>
          <w:szCs w:val="32"/>
        </w:rPr>
        <w:t>”</w:t>
      </w:r>
      <w:r w:rsidRPr="00854F6A">
        <w:rPr>
          <w:rStyle w:val="a6"/>
          <w:rFonts w:ascii="仿宋_GB2312" w:eastAsia="仿宋_GB2312" w:hAnsi="仿宋_GB2312" w:cs="仿宋_GB2312" w:hint="eastAsia"/>
          <w:color w:val="auto"/>
          <w:sz w:val="32"/>
          <w:szCs w:val="32"/>
          <w:lang w:val="zh-TW" w:eastAsia="zh-TW"/>
        </w:rPr>
        <w:t>，开展面向未来教育的教师培养、培训模式与创新课程研究。</w:t>
      </w:r>
    </w:p>
    <w:p w:rsidR="00E62178" w:rsidRPr="00854F6A" w:rsidRDefault="00BD10A9">
      <w:pPr>
        <w:spacing w:line="560" w:lineRule="exact"/>
        <w:ind w:firstLineChars="200" w:firstLine="643"/>
        <w:rPr>
          <w:rStyle w:val="a6"/>
          <w:rFonts w:ascii="黑体" w:eastAsia="黑体" w:hAnsi="黑体" w:cs="黑体"/>
          <w:b/>
          <w:bCs/>
          <w:color w:val="auto"/>
          <w:sz w:val="32"/>
          <w:szCs w:val="32"/>
          <w:lang w:eastAsia="zh-TW"/>
        </w:rPr>
      </w:pPr>
      <w:r w:rsidRPr="00854F6A">
        <w:rPr>
          <w:rStyle w:val="a6"/>
          <w:rFonts w:ascii="黑体" w:eastAsia="黑体" w:hAnsi="黑体" w:cs="黑体" w:hint="eastAsia"/>
          <w:b/>
          <w:bCs/>
          <w:color w:val="auto"/>
          <w:sz w:val="32"/>
          <w:szCs w:val="32"/>
          <w:lang w:val="zh-TW"/>
        </w:rPr>
        <w:t>七、</w:t>
      </w:r>
      <w:r w:rsidRPr="00854F6A">
        <w:rPr>
          <w:rStyle w:val="a6"/>
          <w:rFonts w:ascii="黑体" w:eastAsia="黑体" w:hAnsi="黑体" w:cs="黑体"/>
          <w:b/>
          <w:bCs/>
          <w:color w:val="auto"/>
          <w:sz w:val="32"/>
          <w:szCs w:val="32"/>
          <w:lang w:val="zh-TW" w:eastAsia="zh-TW"/>
        </w:rPr>
        <w:t>体制机制改革</w:t>
      </w:r>
    </w:p>
    <w:p w:rsidR="00E62178" w:rsidRPr="00854F6A" w:rsidRDefault="00BD10A9">
      <w:pPr>
        <w:spacing w:line="560" w:lineRule="exact"/>
        <w:ind w:firstLineChars="200" w:firstLine="640"/>
        <w:rPr>
          <w:rStyle w:val="a6"/>
          <w:rFonts w:ascii="仿宋_GB2312" w:eastAsia="仿宋_GB2312" w:hAnsi="仿宋_GB2312" w:cs="仿宋_GB2312"/>
          <w:color w:val="auto"/>
          <w:sz w:val="32"/>
          <w:szCs w:val="32"/>
          <w:lang w:val="zh-TW"/>
        </w:rPr>
      </w:pPr>
      <w:r w:rsidRPr="00854F6A">
        <w:rPr>
          <w:rStyle w:val="a6"/>
          <w:rFonts w:ascii="仿宋_GB2312" w:eastAsia="仿宋_GB2312" w:hAnsi="仿宋_GB2312" w:cs="仿宋_GB2312" w:hint="eastAsia"/>
          <w:color w:val="auto"/>
          <w:sz w:val="32"/>
          <w:szCs w:val="32"/>
          <w:lang w:val="zh-TW"/>
        </w:rPr>
        <w:t>完善学院治理结构和制度建设，落实岗位责任，简政放</w:t>
      </w:r>
      <w:r w:rsidRPr="00854F6A">
        <w:rPr>
          <w:rStyle w:val="a6"/>
          <w:rFonts w:ascii="仿宋_GB2312" w:eastAsia="仿宋_GB2312" w:hAnsi="仿宋_GB2312" w:cs="仿宋_GB2312" w:hint="eastAsia"/>
          <w:color w:val="auto"/>
          <w:sz w:val="32"/>
          <w:szCs w:val="32"/>
          <w:lang w:val="zh-TW"/>
        </w:rPr>
        <w:lastRenderedPageBreak/>
        <w:t>权，初步构建符合现代大学制度和学院发展要求的内部治理体系。</w:t>
      </w:r>
    </w:p>
    <w:p w:rsidR="00E62178" w:rsidRPr="00854F6A" w:rsidRDefault="00BD10A9">
      <w:pPr>
        <w:spacing w:line="560" w:lineRule="exact"/>
        <w:ind w:firstLine="643"/>
        <w:rPr>
          <w:rStyle w:val="a6"/>
          <w:rFonts w:ascii="仿宋_GB2312" w:eastAsia="PMingLiU" w:hAnsi="仿宋_GB2312" w:cs="仿宋_GB2312"/>
          <w:color w:val="auto"/>
          <w:sz w:val="32"/>
          <w:szCs w:val="32"/>
          <w:lang w:val="zh-TW" w:eastAsia="zh-TW"/>
        </w:rPr>
      </w:pPr>
      <w:r w:rsidRPr="00854F6A">
        <w:rPr>
          <w:rStyle w:val="a6"/>
          <w:rFonts w:ascii="楷体_GB2312" w:eastAsia="楷体_GB2312" w:hAnsiTheme="minorEastAsia" w:cs="仿宋_GB2312" w:hint="eastAsia"/>
          <w:b/>
          <w:bCs/>
          <w:color w:val="auto"/>
          <w:sz w:val="32"/>
          <w:szCs w:val="32"/>
        </w:rPr>
        <w:t>（一）</w:t>
      </w:r>
      <w:r w:rsidRPr="00854F6A">
        <w:rPr>
          <w:rStyle w:val="a6"/>
          <w:rFonts w:ascii="楷体_GB2312" w:eastAsia="楷体_GB2312" w:hAnsi="仿宋_GB2312" w:cs="仿宋_GB2312" w:hint="eastAsia"/>
          <w:b/>
          <w:bCs/>
          <w:color w:val="auto"/>
          <w:sz w:val="32"/>
          <w:szCs w:val="32"/>
          <w:lang w:val="zh-TW" w:eastAsia="zh-TW"/>
        </w:rPr>
        <w:t>完善</w:t>
      </w:r>
      <w:r w:rsidRPr="00854F6A">
        <w:rPr>
          <w:rStyle w:val="a6"/>
          <w:rFonts w:ascii="楷体_GB2312" w:eastAsia="楷体_GB2312" w:hAnsi="仿宋_GB2312" w:cs="仿宋_GB2312" w:hint="eastAsia"/>
          <w:b/>
          <w:bCs/>
          <w:color w:val="auto"/>
          <w:sz w:val="32"/>
          <w:szCs w:val="32"/>
          <w:lang w:val="zh-TW"/>
        </w:rPr>
        <w:t>学院</w:t>
      </w:r>
      <w:r w:rsidRPr="00854F6A">
        <w:rPr>
          <w:rStyle w:val="a6"/>
          <w:rFonts w:ascii="楷体_GB2312" w:eastAsia="楷体_GB2312" w:hAnsi="仿宋_GB2312" w:cs="仿宋_GB2312" w:hint="eastAsia"/>
          <w:b/>
          <w:bCs/>
          <w:color w:val="auto"/>
          <w:sz w:val="32"/>
          <w:szCs w:val="32"/>
          <w:lang w:val="zh-TW" w:eastAsia="zh-TW"/>
        </w:rPr>
        <w:t>治理</w:t>
      </w:r>
      <w:r w:rsidRPr="00854F6A">
        <w:rPr>
          <w:rStyle w:val="a6"/>
          <w:rFonts w:ascii="楷体_GB2312" w:eastAsia="楷体_GB2312" w:hAnsi="仿宋_GB2312" w:cs="仿宋_GB2312" w:hint="eastAsia"/>
          <w:b/>
          <w:bCs/>
          <w:color w:val="auto"/>
          <w:sz w:val="32"/>
          <w:szCs w:val="32"/>
          <w:lang w:val="zh-TW"/>
        </w:rPr>
        <w:t>体系，推进依法治校。</w:t>
      </w:r>
      <w:r w:rsidRPr="00854F6A">
        <w:rPr>
          <w:rStyle w:val="a6"/>
          <w:rFonts w:ascii="仿宋_GB2312" w:eastAsia="仿宋_GB2312" w:hAnsi="仿宋_GB2312" w:cs="仿宋_GB2312" w:hint="eastAsia"/>
          <w:color w:val="auto"/>
          <w:sz w:val="32"/>
          <w:szCs w:val="32"/>
          <w:lang w:val="zh-TW" w:eastAsia="zh-TW"/>
        </w:rPr>
        <w:t>坚持党委领导下的校长负责制，完善</w:t>
      </w:r>
      <w:r w:rsidRPr="00854F6A">
        <w:rPr>
          <w:rStyle w:val="a6"/>
          <w:rFonts w:ascii="仿宋_GB2312" w:eastAsia="仿宋_GB2312" w:hAnsi="仿宋_GB2312" w:cs="仿宋_GB2312" w:hint="eastAsia"/>
          <w:color w:val="auto"/>
          <w:sz w:val="32"/>
          <w:szCs w:val="32"/>
        </w:rPr>
        <w:t>“</w:t>
      </w:r>
      <w:r w:rsidRPr="00854F6A">
        <w:rPr>
          <w:rStyle w:val="a6"/>
          <w:rFonts w:ascii="仿宋_GB2312" w:eastAsia="仿宋_GB2312" w:hAnsi="仿宋_GB2312" w:cs="仿宋_GB2312" w:hint="eastAsia"/>
          <w:color w:val="auto"/>
          <w:sz w:val="32"/>
          <w:szCs w:val="32"/>
          <w:lang w:val="zh-TW" w:eastAsia="zh-TW"/>
        </w:rPr>
        <w:t>党委领导、校长负责、教授治学、民主监督</w:t>
      </w:r>
      <w:r w:rsidRPr="00854F6A">
        <w:rPr>
          <w:rStyle w:val="a6"/>
          <w:rFonts w:ascii="仿宋_GB2312" w:eastAsia="仿宋_GB2312" w:hAnsi="仿宋_GB2312" w:cs="仿宋_GB2312" w:hint="eastAsia"/>
          <w:color w:val="auto"/>
          <w:sz w:val="32"/>
          <w:szCs w:val="32"/>
        </w:rPr>
        <w:t>”</w:t>
      </w:r>
      <w:r w:rsidRPr="00854F6A">
        <w:rPr>
          <w:rStyle w:val="a6"/>
          <w:rFonts w:ascii="仿宋_GB2312" w:eastAsia="仿宋_GB2312" w:hAnsi="仿宋_GB2312" w:cs="仿宋_GB2312" w:hint="eastAsia"/>
          <w:color w:val="auto"/>
          <w:sz w:val="32"/>
          <w:szCs w:val="32"/>
          <w:lang w:val="zh-TW" w:eastAsia="zh-TW"/>
        </w:rPr>
        <w:t>的学院治理结构</w:t>
      </w:r>
      <w:r w:rsidRPr="00854F6A">
        <w:rPr>
          <w:rStyle w:val="a6"/>
          <w:rFonts w:ascii="仿宋_GB2312" w:eastAsia="仿宋_GB2312" w:hAnsi="仿宋_GB2312" w:cs="仿宋_GB2312" w:hint="eastAsia"/>
          <w:color w:val="auto"/>
          <w:sz w:val="32"/>
          <w:szCs w:val="32"/>
          <w:lang w:val="zh-TW"/>
        </w:rPr>
        <w:t>。贯彻落实《依法治教实施纲要（2016-2020年）》，构建依法治校的实施机制和法制监督保障体系。</w:t>
      </w:r>
      <w:r w:rsidRPr="00854F6A">
        <w:rPr>
          <w:rStyle w:val="a6"/>
          <w:rFonts w:ascii="仿宋_GB2312" w:eastAsia="仿宋_GB2312" w:hAnsi="仿宋_GB2312" w:cs="仿宋_GB2312" w:hint="eastAsia"/>
          <w:bCs/>
          <w:color w:val="auto"/>
          <w:sz w:val="32"/>
          <w:szCs w:val="32"/>
          <w:lang w:val="zh-TW" w:eastAsia="zh-TW"/>
        </w:rPr>
        <w:t>优化校、院、系（学科团队）三级管理体系。</w:t>
      </w:r>
      <w:r w:rsidRPr="00854F6A">
        <w:rPr>
          <w:rStyle w:val="a6"/>
          <w:rFonts w:ascii="仿宋_GB2312" w:eastAsia="仿宋_GB2312" w:hAnsi="仿宋_GB2312" w:cs="仿宋_GB2312" w:hint="eastAsia"/>
          <w:color w:val="auto"/>
          <w:sz w:val="32"/>
          <w:szCs w:val="32"/>
          <w:lang w:val="zh-TW" w:eastAsia="zh-TW"/>
        </w:rPr>
        <w:t>进一步落实二级学院的办学主体责任，明确和强化二级学院在项目规划、学科与课程建设、队伍建设、科研管理、对外交流等方面的管理职能，实行二级学院学术委员会决策基础上的院长负责制；鼓励二级学院探索实践</w:t>
      </w:r>
      <w:r w:rsidRPr="00854F6A">
        <w:rPr>
          <w:rStyle w:val="a6"/>
          <w:rFonts w:ascii="仿宋_GB2312" w:eastAsia="仿宋_GB2312" w:hAnsi="仿宋_GB2312" w:cs="仿宋_GB2312" w:hint="eastAsia"/>
          <w:color w:val="auto"/>
          <w:sz w:val="32"/>
          <w:szCs w:val="32"/>
          <w:lang w:val="zh-TW"/>
        </w:rPr>
        <w:t>以</w:t>
      </w:r>
      <w:r w:rsidRPr="00854F6A">
        <w:rPr>
          <w:rStyle w:val="a6"/>
          <w:rFonts w:ascii="仿宋_GB2312" w:eastAsia="仿宋_GB2312" w:hAnsi="仿宋_GB2312" w:cs="仿宋_GB2312" w:hint="eastAsia"/>
          <w:color w:val="auto"/>
          <w:sz w:val="32"/>
          <w:szCs w:val="32"/>
          <w:lang w:val="zh-TW" w:eastAsia="zh-TW"/>
        </w:rPr>
        <w:t>教学系或学科团队</w:t>
      </w:r>
      <w:r w:rsidRPr="00854F6A">
        <w:rPr>
          <w:rStyle w:val="a6"/>
          <w:rFonts w:ascii="仿宋_GB2312" w:eastAsia="仿宋_GB2312" w:hAnsi="仿宋_GB2312" w:cs="仿宋_GB2312" w:hint="eastAsia"/>
          <w:color w:val="auto"/>
          <w:sz w:val="32"/>
          <w:szCs w:val="32"/>
          <w:lang w:val="zh-TW"/>
        </w:rPr>
        <w:t>为基础</w:t>
      </w:r>
      <w:r w:rsidRPr="00854F6A">
        <w:rPr>
          <w:rStyle w:val="a6"/>
          <w:rFonts w:ascii="仿宋_GB2312" w:eastAsia="仿宋_GB2312" w:hAnsi="仿宋_GB2312" w:cs="仿宋_GB2312" w:hint="eastAsia"/>
          <w:color w:val="auto"/>
          <w:sz w:val="32"/>
          <w:szCs w:val="32"/>
          <w:lang w:val="zh-TW" w:eastAsia="zh-TW"/>
        </w:rPr>
        <w:t>的管理体制，系主任和学科负责人享受同等待遇。明确教学系（学科团队）的学术主体作用，强化系主任（学科带头人）在课程开发、团队建设、教学研究、学术交流等方面的管理职能，赋予教学系（学科团队）相应的财务和人事权力，促进教学系（学科团队）的自主发展。</w:t>
      </w:r>
    </w:p>
    <w:p w:rsidR="00A701AA" w:rsidRPr="00854F6A" w:rsidRDefault="00A701AA" w:rsidP="00A701AA">
      <w:pPr>
        <w:widowControl/>
        <w:spacing w:line="560" w:lineRule="exact"/>
        <w:ind w:firstLine="640"/>
        <w:jc w:val="left"/>
        <w:rPr>
          <w:rStyle w:val="a6"/>
          <w:rFonts w:ascii="仿宋_GB2312" w:eastAsia="PMingLiU" w:hAnsi="仿宋_GB2312" w:cs="仿宋_GB2312"/>
          <w:kern w:val="0"/>
          <w:sz w:val="32"/>
          <w:szCs w:val="32"/>
          <w:lang w:val="zh-TW"/>
        </w:rPr>
      </w:pPr>
      <w:r w:rsidRPr="00854F6A">
        <w:rPr>
          <w:rStyle w:val="a6"/>
          <w:rFonts w:ascii="仿宋_GB2312" w:eastAsia="仿宋_GB2312" w:hAnsi="仿宋_GB2312" w:cs="仿宋_GB2312" w:hint="eastAsia"/>
          <w:sz w:val="32"/>
          <w:szCs w:val="32"/>
          <w:lang w:val="zh-TW" w:eastAsia="zh-TW"/>
        </w:rPr>
        <w:t>充分发挥教代会、工会及各类群团组织的作用，完善学院民主管理、民主监督的体制机制，</w:t>
      </w:r>
      <w:r w:rsidRPr="00854F6A">
        <w:rPr>
          <w:rFonts w:ascii="仿宋_GB2312" w:eastAsia="仿宋_GB2312" w:hAnsi="宋体" w:hint="eastAsia"/>
          <w:sz w:val="32"/>
          <w:szCs w:val="32"/>
        </w:rPr>
        <w:t>推进民主的制度化、规范化、程序化</w:t>
      </w:r>
      <w:r w:rsidR="00B13375" w:rsidRPr="00854F6A">
        <w:rPr>
          <w:rFonts w:ascii="仿宋_GB2312" w:eastAsia="仿宋_GB2312" w:hAnsi="宋体" w:hint="eastAsia"/>
          <w:sz w:val="32"/>
          <w:szCs w:val="32"/>
        </w:rPr>
        <w:t>。深化党</w:t>
      </w:r>
      <w:r w:rsidRPr="00854F6A">
        <w:rPr>
          <w:rFonts w:ascii="仿宋_GB2312" w:eastAsia="仿宋_GB2312" w:hAnsi="宋体" w:hint="eastAsia"/>
          <w:sz w:val="32"/>
          <w:szCs w:val="32"/>
        </w:rPr>
        <w:t>务、院务公开制度，</w:t>
      </w:r>
      <w:r w:rsidR="00B13375" w:rsidRPr="00854F6A">
        <w:rPr>
          <w:rFonts w:ascii="仿宋" w:eastAsia="仿宋" w:hAnsi="仿宋" w:cs="Arial Unicode MS" w:hint="eastAsia"/>
          <w:kern w:val="0"/>
          <w:sz w:val="32"/>
          <w:szCs w:val="32"/>
          <w:lang w:val="zh-TW"/>
        </w:rPr>
        <w:t>坚持党代表列席党委会，教代会代表列席院长办公会制度，</w:t>
      </w:r>
      <w:r w:rsidRPr="00854F6A">
        <w:rPr>
          <w:rFonts w:ascii="仿宋_GB2312" w:eastAsia="仿宋_GB2312" w:hAnsi="宋体" w:hint="eastAsia"/>
          <w:sz w:val="32"/>
          <w:szCs w:val="32"/>
        </w:rPr>
        <w:t>推动</w:t>
      </w:r>
      <w:r w:rsidR="00B13375" w:rsidRPr="00854F6A">
        <w:rPr>
          <w:rFonts w:ascii="仿宋_GB2312" w:eastAsia="仿宋_GB2312" w:hAnsi="宋体" w:hint="eastAsia"/>
          <w:sz w:val="32"/>
          <w:szCs w:val="32"/>
        </w:rPr>
        <w:t>党代会</w:t>
      </w:r>
      <w:r w:rsidR="00B13375" w:rsidRPr="00854F6A">
        <w:rPr>
          <w:rFonts w:ascii="仿宋_GB2312" w:eastAsia="仿宋_GB2312" w:hAnsi="宋体"/>
          <w:sz w:val="32"/>
          <w:szCs w:val="32"/>
        </w:rPr>
        <w:t>、</w:t>
      </w:r>
      <w:r w:rsidR="00B13375" w:rsidRPr="00854F6A">
        <w:rPr>
          <w:rFonts w:ascii="仿宋_GB2312" w:eastAsia="仿宋_GB2312" w:hAnsi="宋体" w:hint="eastAsia"/>
          <w:sz w:val="32"/>
          <w:szCs w:val="32"/>
        </w:rPr>
        <w:t>教代会提案制度的落实</w:t>
      </w:r>
      <w:r w:rsidRPr="00854F6A">
        <w:rPr>
          <w:rFonts w:ascii="仿宋_GB2312" w:eastAsia="仿宋_GB2312" w:hAnsi="宋体" w:hint="eastAsia"/>
          <w:sz w:val="32"/>
          <w:szCs w:val="32"/>
        </w:rPr>
        <w:t>。</w:t>
      </w:r>
      <w:r w:rsidRPr="00854F6A">
        <w:rPr>
          <w:rStyle w:val="a6"/>
          <w:rFonts w:ascii="仿宋_GB2312" w:eastAsia="仿宋_GB2312" w:hAnsi="仿宋_GB2312" w:cs="仿宋_GB2312" w:hint="eastAsia"/>
          <w:sz w:val="32"/>
          <w:szCs w:val="32"/>
          <w:lang w:val="zh-TW"/>
        </w:rPr>
        <w:t>拓宽</w:t>
      </w:r>
      <w:r w:rsidRPr="00854F6A">
        <w:rPr>
          <w:rStyle w:val="a6"/>
          <w:rFonts w:ascii="仿宋_GB2312" w:eastAsia="仿宋_GB2312" w:hAnsi="仿宋_GB2312" w:cs="仿宋_GB2312" w:hint="eastAsia"/>
          <w:sz w:val="32"/>
          <w:szCs w:val="32"/>
          <w:lang w:val="zh-TW" w:eastAsia="zh-TW"/>
        </w:rPr>
        <w:t>教职工</w:t>
      </w:r>
      <w:r w:rsidRPr="00854F6A">
        <w:rPr>
          <w:rStyle w:val="a6"/>
          <w:rFonts w:ascii="仿宋_GB2312" w:eastAsia="仿宋_GB2312" w:hAnsi="仿宋_GB2312" w:cs="仿宋_GB2312" w:hint="eastAsia"/>
          <w:sz w:val="32"/>
          <w:szCs w:val="32"/>
          <w:lang w:val="zh-TW"/>
        </w:rPr>
        <w:t>利益诉求表达渠道</w:t>
      </w:r>
      <w:r w:rsidRPr="00854F6A">
        <w:rPr>
          <w:rStyle w:val="a6"/>
          <w:rFonts w:ascii="仿宋_GB2312" w:eastAsia="仿宋_GB2312" w:hAnsi="仿宋_GB2312" w:cs="仿宋_GB2312" w:hint="eastAsia"/>
          <w:sz w:val="32"/>
          <w:szCs w:val="32"/>
          <w:lang w:val="zh-TW" w:eastAsia="zh-TW"/>
        </w:rPr>
        <w:t>，激发教职工的</w:t>
      </w:r>
      <w:r w:rsidRPr="00854F6A">
        <w:rPr>
          <w:rStyle w:val="a6"/>
          <w:rFonts w:ascii="仿宋_GB2312" w:eastAsia="仿宋_GB2312" w:hAnsi="仿宋_GB2312" w:cs="仿宋_GB2312" w:hint="eastAsia"/>
          <w:sz w:val="32"/>
          <w:szCs w:val="32"/>
          <w:lang w:val="zh-TW"/>
        </w:rPr>
        <w:t>主体性与</w:t>
      </w:r>
      <w:r w:rsidRPr="00854F6A">
        <w:rPr>
          <w:rStyle w:val="a6"/>
          <w:rFonts w:ascii="仿宋_GB2312" w:eastAsia="仿宋_GB2312" w:hAnsi="仿宋_GB2312" w:cs="仿宋_GB2312" w:hint="eastAsia"/>
          <w:sz w:val="32"/>
          <w:szCs w:val="32"/>
          <w:lang w:val="zh-TW" w:eastAsia="zh-TW"/>
        </w:rPr>
        <w:t>责任感。充分发挥民主党派、离退休老同志在学院建设发展中的重要作用，凝聚起推进改革发展、共建学院文化</w:t>
      </w:r>
      <w:r w:rsidRPr="00854F6A">
        <w:rPr>
          <w:rStyle w:val="a6"/>
          <w:rFonts w:ascii="仿宋_GB2312" w:eastAsia="仿宋_GB2312" w:hAnsi="仿宋_GB2312" w:cs="仿宋_GB2312" w:hint="eastAsia"/>
          <w:sz w:val="32"/>
          <w:szCs w:val="32"/>
          <w:lang w:val="zh-TW"/>
        </w:rPr>
        <w:t>、</w:t>
      </w:r>
      <w:r w:rsidRPr="00854F6A">
        <w:rPr>
          <w:rStyle w:val="a6"/>
          <w:rFonts w:ascii="仿宋_GB2312" w:eastAsia="仿宋_GB2312" w:hAnsi="仿宋_GB2312" w:cs="仿宋_GB2312" w:hint="eastAsia"/>
          <w:sz w:val="32"/>
          <w:szCs w:val="32"/>
          <w:lang w:val="zh-TW" w:eastAsia="zh-TW"/>
        </w:rPr>
        <w:t>共促学院和谐发展</w:t>
      </w:r>
      <w:r w:rsidRPr="00854F6A">
        <w:rPr>
          <w:rStyle w:val="a6"/>
          <w:rFonts w:ascii="仿宋_GB2312" w:eastAsia="仿宋_GB2312" w:hAnsi="仿宋_GB2312" w:cs="仿宋_GB2312" w:hint="eastAsia"/>
          <w:sz w:val="32"/>
          <w:szCs w:val="32"/>
          <w:lang w:val="zh-TW"/>
        </w:rPr>
        <w:t>的智慧与力量</w:t>
      </w:r>
      <w:r w:rsidRPr="00854F6A">
        <w:rPr>
          <w:rStyle w:val="a6"/>
          <w:rFonts w:ascii="仿宋_GB2312" w:eastAsia="仿宋_GB2312" w:hAnsi="仿宋_GB2312" w:cs="仿宋_GB2312" w:hint="eastAsia"/>
          <w:sz w:val="32"/>
          <w:szCs w:val="32"/>
          <w:lang w:val="zh-TW" w:eastAsia="zh-TW"/>
        </w:rPr>
        <w:t>。</w:t>
      </w:r>
    </w:p>
    <w:p w:rsidR="00E62178" w:rsidRPr="00854F6A" w:rsidRDefault="00BD10A9">
      <w:pPr>
        <w:spacing w:line="560" w:lineRule="exact"/>
        <w:ind w:firstLine="643"/>
        <w:rPr>
          <w:rStyle w:val="a6"/>
          <w:rFonts w:ascii="仿宋_GB2312" w:eastAsia="仿宋_GB2312" w:hAnsi="仿宋_GB2312" w:cs="仿宋_GB2312"/>
          <w:color w:val="auto"/>
          <w:sz w:val="32"/>
          <w:szCs w:val="32"/>
        </w:rPr>
      </w:pPr>
      <w:r w:rsidRPr="00854F6A">
        <w:rPr>
          <w:rStyle w:val="a6"/>
          <w:rFonts w:ascii="楷体_GB2312" w:eastAsia="楷体_GB2312" w:hAnsiTheme="minorEastAsia" w:cs="仿宋_GB2312" w:hint="eastAsia"/>
          <w:b/>
          <w:bCs/>
          <w:color w:val="auto"/>
          <w:sz w:val="32"/>
          <w:szCs w:val="32"/>
        </w:rPr>
        <w:t>（二）</w:t>
      </w:r>
      <w:r w:rsidRPr="00854F6A">
        <w:rPr>
          <w:rStyle w:val="a6"/>
          <w:rFonts w:ascii="楷体_GB2312" w:eastAsia="楷体_GB2312" w:hAnsi="仿宋_GB2312" w:cs="仿宋_GB2312" w:hint="eastAsia"/>
          <w:b/>
          <w:bCs/>
          <w:color w:val="auto"/>
          <w:sz w:val="32"/>
          <w:szCs w:val="32"/>
          <w:lang w:val="zh-TW"/>
        </w:rPr>
        <w:t>完善岗位</w:t>
      </w:r>
      <w:r w:rsidRPr="00854F6A">
        <w:rPr>
          <w:rStyle w:val="a6"/>
          <w:rFonts w:ascii="楷体_GB2312" w:eastAsia="楷体_GB2312" w:hAnsi="仿宋_GB2312" w:cs="仿宋_GB2312" w:hint="eastAsia"/>
          <w:b/>
          <w:bCs/>
          <w:color w:val="auto"/>
          <w:sz w:val="32"/>
          <w:szCs w:val="32"/>
          <w:lang w:val="zh-TW" w:eastAsia="zh-TW"/>
        </w:rPr>
        <w:t>责任制，强化责任落实</w:t>
      </w:r>
      <w:r w:rsidRPr="00854F6A">
        <w:rPr>
          <w:rStyle w:val="a6"/>
          <w:rFonts w:ascii="楷体_GB2312" w:eastAsia="楷体_GB2312" w:hAnsi="仿宋_GB2312" w:cs="仿宋_GB2312" w:hint="eastAsia"/>
          <w:b/>
          <w:bCs/>
          <w:color w:val="auto"/>
          <w:sz w:val="32"/>
          <w:szCs w:val="32"/>
          <w:lang w:val="zh-TW"/>
        </w:rPr>
        <w:t>。</w:t>
      </w:r>
      <w:r w:rsidRPr="00854F6A">
        <w:rPr>
          <w:rStyle w:val="a6"/>
          <w:rFonts w:ascii="仿宋_GB2312" w:eastAsia="仿宋_GB2312" w:hAnsi="仿宋_GB2312" w:cs="仿宋_GB2312" w:hint="eastAsia"/>
          <w:color w:val="auto"/>
          <w:sz w:val="32"/>
          <w:szCs w:val="32"/>
          <w:lang w:val="zh-TW" w:eastAsia="zh-TW"/>
        </w:rPr>
        <w:t>落实部门责任</w:t>
      </w:r>
      <w:r w:rsidRPr="00854F6A">
        <w:rPr>
          <w:rStyle w:val="a6"/>
          <w:rFonts w:ascii="仿宋_GB2312" w:eastAsia="仿宋_GB2312" w:hAnsi="仿宋_GB2312" w:cs="仿宋_GB2312" w:hint="eastAsia"/>
          <w:color w:val="auto"/>
          <w:sz w:val="32"/>
          <w:szCs w:val="32"/>
          <w:lang w:val="zh-TW" w:eastAsia="zh-TW"/>
        </w:rPr>
        <w:lastRenderedPageBreak/>
        <w:t>制，明确部门职责和工作标准，建立部门之间的联系协调制度；强化牵头部门的主体责任，形成主责部门积极主动协调，相关部门大力支持配合的良性工作机制。强化岗位责任制，明确各级各类人员的岗位职责，实现事事有人负责、人人责任到位的目标。实施目标责任制，各部门围绕学院规划与年度计划设定工作目标，实施定期反馈、督查和跟踪协调，以保证各项工作顺利完成。学院对于重点工作、重点任务进行统筹管理，明确责任部门、责任人、责任目标，强化目标导向，确保整体目标得以实现。</w:t>
      </w:r>
    </w:p>
    <w:p w:rsidR="00E62178" w:rsidRPr="00854F6A" w:rsidRDefault="00BD10A9">
      <w:pPr>
        <w:spacing w:line="560" w:lineRule="exact"/>
        <w:ind w:firstLine="643"/>
        <w:rPr>
          <w:rStyle w:val="a6"/>
          <w:rFonts w:ascii="仿宋_GB2312" w:eastAsia="仿宋_GB2312" w:hAnsi="仿宋_GB2312" w:cs="仿宋_GB2312"/>
          <w:sz w:val="32"/>
          <w:szCs w:val="32"/>
          <w:lang w:eastAsia="zh-TW"/>
        </w:rPr>
      </w:pPr>
      <w:r w:rsidRPr="00854F6A">
        <w:rPr>
          <w:rStyle w:val="a6"/>
          <w:rFonts w:ascii="楷体_GB2312" w:eastAsia="楷体_GB2312" w:hAnsiTheme="minorEastAsia" w:cs="仿宋_GB2312" w:hint="eastAsia"/>
          <w:b/>
          <w:bCs/>
          <w:color w:val="auto"/>
          <w:sz w:val="32"/>
          <w:szCs w:val="32"/>
        </w:rPr>
        <w:t>（三）</w:t>
      </w:r>
      <w:r w:rsidRPr="00854F6A">
        <w:rPr>
          <w:rStyle w:val="a6"/>
          <w:rFonts w:ascii="楷体_GB2312" w:eastAsia="楷体_GB2312" w:hAnsi="仿宋_GB2312" w:cs="仿宋_GB2312" w:hint="eastAsia"/>
          <w:b/>
          <w:bCs/>
          <w:color w:val="auto"/>
          <w:sz w:val="32"/>
          <w:szCs w:val="32"/>
          <w:lang w:val="zh-TW" w:eastAsia="zh-TW"/>
        </w:rPr>
        <w:t>推进行政机构改革，切实提升管理效能</w:t>
      </w:r>
      <w:r w:rsidRPr="00854F6A">
        <w:rPr>
          <w:rStyle w:val="a6"/>
          <w:rFonts w:ascii="楷体_GB2312" w:eastAsia="楷体_GB2312" w:hAnsi="仿宋_GB2312" w:cs="仿宋_GB2312" w:hint="eastAsia"/>
          <w:b/>
          <w:bCs/>
          <w:color w:val="auto"/>
          <w:sz w:val="32"/>
          <w:szCs w:val="32"/>
          <w:lang w:val="zh-TW"/>
        </w:rPr>
        <w:t>。</w:t>
      </w:r>
      <w:r w:rsidRPr="00854F6A">
        <w:rPr>
          <w:rStyle w:val="a6"/>
          <w:rFonts w:ascii="仿宋_GB2312" w:eastAsia="仿宋_GB2312" w:hAnsi="仿宋_GB2312" w:cs="仿宋_GB2312" w:hint="eastAsia"/>
          <w:color w:val="auto"/>
          <w:sz w:val="32"/>
          <w:szCs w:val="32"/>
          <w:lang w:val="zh-TW" w:eastAsia="zh-TW"/>
        </w:rPr>
        <w:t>探索行政管理机制改革，适时推行大部制改革，切实减少管理层级，实现扁平化管理。转变行政部门的职能和作风，变</w:t>
      </w:r>
      <w:r w:rsidRPr="00854F6A">
        <w:rPr>
          <w:rStyle w:val="a6"/>
          <w:rFonts w:ascii="仿宋_GB2312" w:eastAsia="仿宋_GB2312" w:hAnsi="仿宋_GB2312" w:cs="仿宋_GB2312" w:hint="eastAsia"/>
          <w:color w:val="auto"/>
          <w:sz w:val="32"/>
          <w:szCs w:val="32"/>
        </w:rPr>
        <w:t>“</w:t>
      </w:r>
      <w:r w:rsidRPr="00854F6A">
        <w:rPr>
          <w:rStyle w:val="a6"/>
          <w:rFonts w:ascii="仿宋_GB2312" w:eastAsia="仿宋_GB2312" w:hAnsi="仿宋_GB2312" w:cs="仿宋_GB2312" w:hint="eastAsia"/>
          <w:color w:val="auto"/>
          <w:sz w:val="32"/>
          <w:szCs w:val="32"/>
          <w:lang w:val="zh-TW" w:eastAsia="zh-TW"/>
        </w:rPr>
        <w:t>管理</w:t>
      </w:r>
      <w:r w:rsidRPr="00854F6A">
        <w:rPr>
          <w:rStyle w:val="a6"/>
          <w:rFonts w:ascii="仿宋_GB2312" w:eastAsia="仿宋_GB2312" w:hAnsi="仿宋_GB2312" w:cs="仿宋_GB2312" w:hint="eastAsia"/>
          <w:color w:val="auto"/>
          <w:sz w:val="32"/>
          <w:szCs w:val="32"/>
        </w:rPr>
        <w:t>”</w:t>
      </w:r>
      <w:r w:rsidRPr="00854F6A">
        <w:rPr>
          <w:rStyle w:val="a6"/>
          <w:rFonts w:ascii="仿宋_GB2312" w:eastAsia="仿宋_GB2312" w:hAnsi="仿宋_GB2312" w:cs="仿宋_GB2312" w:hint="eastAsia"/>
          <w:color w:val="auto"/>
          <w:sz w:val="32"/>
          <w:szCs w:val="32"/>
          <w:lang w:val="zh-TW" w:eastAsia="zh-TW"/>
        </w:rPr>
        <w:t>为</w:t>
      </w:r>
      <w:r w:rsidRPr="00854F6A">
        <w:rPr>
          <w:rStyle w:val="a6"/>
          <w:rFonts w:ascii="仿宋_GB2312" w:eastAsia="仿宋_GB2312" w:hAnsi="仿宋_GB2312" w:cs="仿宋_GB2312" w:hint="eastAsia"/>
          <w:color w:val="auto"/>
          <w:sz w:val="32"/>
          <w:szCs w:val="32"/>
        </w:rPr>
        <w:t>“</w:t>
      </w:r>
      <w:r w:rsidRPr="00854F6A">
        <w:rPr>
          <w:rStyle w:val="a6"/>
          <w:rFonts w:ascii="仿宋_GB2312" w:eastAsia="仿宋_GB2312" w:hAnsi="仿宋_GB2312" w:cs="仿宋_GB2312" w:hint="eastAsia"/>
          <w:color w:val="auto"/>
          <w:sz w:val="32"/>
          <w:szCs w:val="32"/>
          <w:lang w:val="zh-TW" w:eastAsia="zh-TW"/>
        </w:rPr>
        <w:t>服务</w:t>
      </w:r>
      <w:r w:rsidRPr="00854F6A">
        <w:rPr>
          <w:rStyle w:val="a6"/>
          <w:rFonts w:ascii="仿宋_GB2312" w:eastAsia="仿宋_GB2312" w:hAnsi="仿宋_GB2312" w:cs="仿宋_GB2312" w:hint="eastAsia"/>
          <w:color w:val="auto"/>
          <w:sz w:val="32"/>
          <w:szCs w:val="32"/>
        </w:rPr>
        <w:t>”</w:t>
      </w:r>
      <w:r w:rsidRPr="00854F6A">
        <w:rPr>
          <w:rStyle w:val="a6"/>
          <w:rFonts w:ascii="仿宋_GB2312" w:eastAsia="仿宋_GB2312" w:hAnsi="仿宋_GB2312" w:cs="仿宋_GB2312" w:hint="eastAsia"/>
          <w:color w:val="auto"/>
          <w:sz w:val="32"/>
          <w:szCs w:val="32"/>
          <w:lang w:val="zh-TW" w:eastAsia="zh-TW"/>
        </w:rPr>
        <w:t>，简化管理流程，提高办事效率，探索</w:t>
      </w:r>
      <w:r w:rsidRPr="00854F6A">
        <w:rPr>
          <w:rStyle w:val="a6"/>
          <w:rFonts w:ascii="仿宋_GB2312" w:eastAsia="仿宋_GB2312" w:hAnsi="仿宋_GB2312" w:cs="仿宋_GB2312" w:hint="eastAsia"/>
          <w:color w:val="auto"/>
          <w:sz w:val="32"/>
          <w:szCs w:val="32"/>
        </w:rPr>
        <w:t>“</w:t>
      </w:r>
      <w:r w:rsidRPr="00854F6A">
        <w:rPr>
          <w:rStyle w:val="a6"/>
          <w:rFonts w:ascii="仿宋_GB2312" w:eastAsia="仿宋_GB2312" w:hAnsi="仿宋_GB2312" w:cs="仿宋_GB2312" w:hint="eastAsia"/>
          <w:color w:val="auto"/>
          <w:sz w:val="32"/>
          <w:szCs w:val="32"/>
          <w:lang w:val="zh-TW" w:eastAsia="zh-TW"/>
        </w:rPr>
        <w:t>一站式办公</w:t>
      </w:r>
      <w:r w:rsidRPr="00854F6A">
        <w:rPr>
          <w:rStyle w:val="a6"/>
          <w:rFonts w:ascii="仿宋_GB2312" w:eastAsia="仿宋_GB2312" w:hAnsi="仿宋_GB2312" w:cs="仿宋_GB2312" w:hint="eastAsia"/>
          <w:color w:val="auto"/>
          <w:sz w:val="32"/>
          <w:szCs w:val="32"/>
        </w:rPr>
        <w:t>”</w:t>
      </w:r>
      <w:r w:rsidRPr="00854F6A">
        <w:rPr>
          <w:rStyle w:val="a6"/>
          <w:rFonts w:ascii="仿宋_GB2312" w:eastAsia="仿宋_GB2312" w:hAnsi="仿宋_GB2312" w:cs="仿宋_GB2312" w:hint="eastAsia"/>
          <w:color w:val="auto"/>
          <w:sz w:val="32"/>
          <w:szCs w:val="32"/>
          <w:lang w:val="zh-TW" w:eastAsia="zh-TW"/>
        </w:rPr>
        <w:t>。依据权、责、利相一致的原则，进一步下放财务、行政和人事管理权限，落实院、系（学科团队）两级学术管理职能</w:t>
      </w:r>
      <w:r w:rsidRPr="00854F6A">
        <w:rPr>
          <w:rStyle w:val="a6"/>
          <w:rFonts w:ascii="仿宋_GB2312" w:eastAsia="仿宋_GB2312" w:hAnsi="仿宋_GB2312" w:cs="仿宋_GB2312" w:hint="eastAsia"/>
          <w:color w:val="auto"/>
          <w:sz w:val="32"/>
          <w:szCs w:val="32"/>
          <w:lang w:val="zh-TW"/>
        </w:rPr>
        <w:t>和项目负责制</w:t>
      </w:r>
      <w:r w:rsidRPr="00854F6A">
        <w:rPr>
          <w:rStyle w:val="a6"/>
          <w:rFonts w:ascii="仿宋_GB2312" w:eastAsia="仿宋_GB2312" w:hAnsi="仿宋_GB2312" w:cs="仿宋_GB2312" w:hint="eastAsia"/>
          <w:color w:val="auto"/>
          <w:sz w:val="32"/>
          <w:szCs w:val="32"/>
          <w:lang w:val="zh-TW" w:eastAsia="zh-TW"/>
        </w:rPr>
        <w:t>，充分调动院、系</w:t>
      </w:r>
      <w:r w:rsidRPr="00854F6A">
        <w:rPr>
          <w:rStyle w:val="a6"/>
          <w:rFonts w:ascii="仿宋_GB2312" w:eastAsia="仿宋_GB2312" w:hAnsi="仿宋_GB2312" w:cs="仿宋_GB2312" w:hint="eastAsia"/>
          <w:color w:val="auto"/>
          <w:sz w:val="32"/>
          <w:szCs w:val="32"/>
          <w:lang w:val="zh-TW"/>
        </w:rPr>
        <w:t>和教师</w:t>
      </w:r>
      <w:r w:rsidRPr="00854F6A">
        <w:rPr>
          <w:rStyle w:val="a6"/>
          <w:rFonts w:ascii="仿宋_GB2312" w:eastAsia="仿宋_GB2312" w:hAnsi="仿宋_GB2312" w:cs="仿宋_GB2312" w:hint="eastAsia"/>
          <w:color w:val="auto"/>
          <w:sz w:val="32"/>
          <w:szCs w:val="32"/>
          <w:lang w:val="zh-TW" w:eastAsia="zh-TW"/>
        </w:rPr>
        <w:t>的积极性、主动性、创造性。依托信息技术，</w:t>
      </w:r>
      <w:r w:rsidRPr="00854F6A">
        <w:rPr>
          <w:rStyle w:val="a6"/>
          <w:rFonts w:ascii="仿宋_GB2312" w:eastAsia="仿宋_GB2312" w:hAnsi="仿宋_GB2312" w:cs="仿宋_GB2312" w:hint="eastAsia"/>
          <w:sz w:val="32"/>
          <w:szCs w:val="32"/>
          <w:lang w:val="zh-TW" w:eastAsia="zh-TW"/>
        </w:rPr>
        <w:t>构建简便、高效的数字管理平台，实现电子政务与信息公开，保障教职工的知情权和监督权。充分发挥</w:t>
      </w:r>
      <w:r w:rsidRPr="00854F6A">
        <w:rPr>
          <w:rStyle w:val="a6"/>
          <w:rFonts w:ascii="仿宋_GB2312" w:eastAsia="仿宋_GB2312" w:hAnsi="仿宋_GB2312" w:cs="仿宋_GB2312" w:hint="eastAsia"/>
          <w:sz w:val="32"/>
          <w:szCs w:val="32"/>
          <w:lang w:val="zh-TW"/>
        </w:rPr>
        <w:t>各</w:t>
      </w:r>
      <w:r w:rsidRPr="00854F6A">
        <w:rPr>
          <w:rStyle w:val="a6"/>
          <w:rFonts w:ascii="仿宋_GB2312" w:eastAsia="仿宋_GB2312" w:hAnsi="仿宋_GB2312" w:cs="仿宋_GB2312" w:hint="eastAsia"/>
          <w:sz w:val="32"/>
          <w:szCs w:val="32"/>
          <w:lang w:val="zh-TW" w:eastAsia="zh-TW"/>
        </w:rPr>
        <w:t>级机关挂靠机构的作用，加强人员配备，强化服务职能，为上级机关和首都基础教育系统提供工作支撑和专业服务。依法依规支持国际教育组织在</w:t>
      </w:r>
      <w:r w:rsidRPr="00854F6A">
        <w:rPr>
          <w:rStyle w:val="a6"/>
          <w:rFonts w:ascii="仿宋_GB2312" w:eastAsia="仿宋_GB2312" w:hAnsi="仿宋_GB2312" w:cs="仿宋_GB2312" w:hint="eastAsia"/>
          <w:sz w:val="32"/>
          <w:szCs w:val="32"/>
          <w:lang w:val="zh-TW"/>
        </w:rPr>
        <w:t>学院</w:t>
      </w:r>
      <w:r w:rsidRPr="00854F6A">
        <w:rPr>
          <w:rStyle w:val="a6"/>
          <w:rFonts w:ascii="仿宋_GB2312" w:eastAsia="仿宋_GB2312" w:hAnsi="仿宋_GB2312" w:cs="仿宋_GB2312" w:hint="eastAsia"/>
          <w:sz w:val="32"/>
          <w:szCs w:val="32"/>
          <w:lang w:val="zh-TW" w:eastAsia="zh-TW"/>
        </w:rPr>
        <w:t>设立分支机构，积极鼓励符合条件的教职工在国际教育组织任职、开展相关研究工作。</w:t>
      </w:r>
    </w:p>
    <w:p w:rsidR="00E62178" w:rsidRPr="00854F6A" w:rsidRDefault="00BD10A9">
      <w:pPr>
        <w:widowControl/>
        <w:spacing w:line="560" w:lineRule="exact"/>
        <w:ind w:firstLine="640"/>
        <w:jc w:val="left"/>
        <w:rPr>
          <w:rStyle w:val="a6"/>
          <w:rFonts w:ascii="仿宋_GB2312" w:eastAsia="PMingLiU" w:hAnsi="仿宋_GB2312" w:cs="仿宋_GB2312"/>
          <w:sz w:val="32"/>
          <w:szCs w:val="32"/>
          <w:lang w:val="zh-TW" w:eastAsia="zh-TW"/>
        </w:rPr>
      </w:pPr>
      <w:r w:rsidRPr="00854F6A">
        <w:rPr>
          <w:rStyle w:val="a6"/>
          <w:rFonts w:ascii="楷体_GB2312" w:eastAsia="楷体_GB2312" w:hAnsiTheme="minorEastAsia" w:cs="仿宋_GB2312" w:hint="eastAsia"/>
          <w:b/>
          <w:bCs/>
          <w:sz w:val="32"/>
          <w:szCs w:val="32"/>
        </w:rPr>
        <w:t>（四）</w:t>
      </w:r>
      <w:r w:rsidRPr="00854F6A">
        <w:rPr>
          <w:rStyle w:val="a6"/>
          <w:rFonts w:ascii="楷体_GB2312" w:eastAsia="楷体_GB2312" w:hAnsi="仿宋_GB2312" w:cs="仿宋_GB2312" w:hint="eastAsia"/>
          <w:b/>
          <w:bCs/>
          <w:sz w:val="32"/>
          <w:szCs w:val="32"/>
          <w:lang w:val="zh-TW" w:eastAsia="zh-TW"/>
        </w:rPr>
        <w:t>完善制度建设，加强依法治校</w:t>
      </w:r>
      <w:r w:rsidRPr="00854F6A">
        <w:rPr>
          <w:rStyle w:val="a6"/>
          <w:rFonts w:ascii="楷体_GB2312" w:eastAsia="楷体_GB2312" w:hAnsi="仿宋_GB2312" w:cs="仿宋_GB2312" w:hint="eastAsia"/>
          <w:b/>
          <w:bCs/>
          <w:sz w:val="32"/>
          <w:szCs w:val="32"/>
          <w:lang w:val="zh-TW"/>
        </w:rPr>
        <w:t>。</w:t>
      </w:r>
      <w:r w:rsidRPr="00854F6A">
        <w:rPr>
          <w:rStyle w:val="a6"/>
          <w:rFonts w:ascii="仿宋_GB2312" w:eastAsia="仿宋_GB2312" w:hAnsi="仿宋_GB2312" w:cs="仿宋_GB2312" w:hint="eastAsia"/>
          <w:sz w:val="32"/>
          <w:szCs w:val="32"/>
          <w:lang w:val="zh-TW" w:eastAsia="zh-TW"/>
        </w:rPr>
        <w:t>适时公布《北京教育学院章程》，明确学院发展定位，推进依法治校。加强制</w:t>
      </w:r>
      <w:r w:rsidRPr="00854F6A">
        <w:rPr>
          <w:rStyle w:val="a6"/>
          <w:rFonts w:ascii="仿宋_GB2312" w:eastAsia="仿宋_GB2312" w:hAnsi="仿宋_GB2312" w:cs="仿宋_GB2312" w:hint="eastAsia"/>
          <w:sz w:val="32"/>
          <w:szCs w:val="32"/>
          <w:lang w:val="zh-TW" w:eastAsia="zh-TW"/>
        </w:rPr>
        <w:lastRenderedPageBreak/>
        <w:t>度创新，</w:t>
      </w:r>
      <w:r w:rsidR="00A366A7">
        <w:rPr>
          <w:rStyle w:val="a6"/>
          <w:rFonts w:ascii="仿宋_GB2312" w:eastAsia="仿宋_GB2312" w:hAnsi="仿宋_GB2312" w:cs="仿宋_GB2312" w:hint="eastAsia"/>
          <w:sz w:val="32"/>
          <w:szCs w:val="32"/>
          <w:lang w:val="zh-TW"/>
        </w:rPr>
        <w:t>依据</w:t>
      </w:r>
      <w:r w:rsidRPr="00854F6A">
        <w:rPr>
          <w:rStyle w:val="a6"/>
          <w:rFonts w:ascii="仿宋_GB2312" w:eastAsia="仿宋_GB2312" w:hAnsi="仿宋_GB2312" w:cs="仿宋_GB2312" w:hint="eastAsia"/>
          <w:sz w:val="32"/>
          <w:szCs w:val="32"/>
          <w:lang w:val="zh-TW" w:eastAsia="zh-TW"/>
        </w:rPr>
        <w:t>《北京教育学院规章制度管理办法》，围绕学院培养体系建设、科研与学科建设、人才队伍建设、对外交流与合作、信息化建设、体制机制改革等重要任务，由主责部门研制和改进相应的管理制度和配套措施，初步形成一套完整、规范、高效的学院管理制度，确保学院各项工作和改革的高效运行与持续推进。</w:t>
      </w:r>
    </w:p>
    <w:p w:rsidR="00E62178" w:rsidRPr="00854F6A" w:rsidRDefault="00BD10A9">
      <w:pPr>
        <w:spacing w:line="560" w:lineRule="exact"/>
        <w:ind w:firstLineChars="200" w:firstLine="643"/>
        <w:rPr>
          <w:rStyle w:val="a6"/>
          <w:rFonts w:ascii="黑体" w:eastAsia="黑体" w:hAnsi="黑体" w:cs="黑体"/>
          <w:b/>
          <w:bCs/>
          <w:color w:val="auto"/>
          <w:sz w:val="32"/>
          <w:szCs w:val="32"/>
          <w:lang w:val="zh-TW"/>
        </w:rPr>
      </w:pPr>
      <w:r w:rsidRPr="00854F6A">
        <w:rPr>
          <w:rStyle w:val="a6"/>
          <w:rFonts w:ascii="黑体" w:eastAsia="黑体" w:hAnsi="黑体" w:cs="黑体" w:hint="eastAsia"/>
          <w:b/>
          <w:bCs/>
          <w:color w:val="auto"/>
          <w:sz w:val="32"/>
          <w:szCs w:val="32"/>
          <w:lang w:val="zh-TW"/>
        </w:rPr>
        <w:t>八、</w:t>
      </w:r>
      <w:r w:rsidRPr="00854F6A">
        <w:rPr>
          <w:rStyle w:val="a6"/>
          <w:rFonts w:ascii="黑体" w:eastAsia="黑体" w:hAnsi="黑体" w:cs="黑体" w:hint="eastAsia"/>
          <w:b/>
          <w:bCs/>
          <w:color w:val="auto"/>
          <w:sz w:val="32"/>
          <w:szCs w:val="32"/>
          <w:lang w:val="zh-TW" w:eastAsia="zh-TW"/>
        </w:rPr>
        <w:t>加强党的建设</w:t>
      </w:r>
    </w:p>
    <w:p w:rsidR="00E62178" w:rsidRPr="00854F6A" w:rsidRDefault="005924CF">
      <w:pPr>
        <w:spacing w:line="560" w:lineRule="exact"/>
        <w:ind w:firstLineChars="200" w:firstLine="640"/>
        <w:rPr>
          <w:rStyle w:val="a6"/>
          <w:rFonts w:ascii="仿宋_GB2312" w:eastAsia="仿宋_GB2312" w:hAnsi="仿宋_GB2312" w:cs="仿宋_GB2312"/>
          <w:sz w:val="32"/>
          <w:szCs w:val="32"/>
          <w:lang w:val="zh-TW" w:eastAsia="zh-TW"/>
        </w:rPr>
      </w:pPr>
      <w:bookmarkStart w:id="0" w:name="_Toc301519000"/>
      <w:r>
        <w:rPr>
          <w:rStyle w:val="a6"/>
          <w:rFonts w:ascii="仿宋_GB2312" w:eastAsia="仿宋_GB2312" w:hAnsi="仿宋_GB2312" w:cs="仿宋_GB2312" w:hint="eastAsia"/>
          <w:sz w:val="32"/>
          <w:szCs w:val="32"/>
          <w:lang w:val="zh-TW"/>
        </w:rPr>
        <w:t>坚持全面从严治党的要求，</w:t>
      </w:r>
      <w:r w:rsidR="001E1C5B" w:rsidRPr="00854F6A">
        <w:rPr>
          <w:rStyle w:val="a6"/>
          <w:rFonts w:ascii="仿宋_GB2312" w:eastAsia="仿宋_GB2312" w:hAnsi="仿宋_GB2312" w:cs="仿宋_GB2312" w:hint="eastAsia"/>
          <w:sz w:val="32"/>
          <w:szCs w:val="32"/>
          <w:lang w:val="zh-TW" w:eastAsia="zh-TW"/>
        </w:rPr>
        <w:t>围绕提高</w:t>
      </w:r>
      <w:r w:rsidR="00B51ACA">
        <w:rPr>
          <w:rStyle w:val="a6"/>
          <w:rFonts w:ascii="仿宋_GB2312" w:eastAsia="仿宋_GB2312" w:hAnsi="仿宋_GB2312" w:cs="仿宋_GB2312" w:hint="eastAsia"/>
          <w:sz w:val="32"/>
          <w:szCs w:val="32"/>
          <w:lang w:val="zh-TW"/>
        </w:rPr>
        <w:t>学院</w:t>
      </w:r>
      <w:r w:rsidR="001E1C5B" w:rsidRPr="00854F6A">
        <w:rPr>
          <w:rStyle w:val="a6"/>
          <w:rFonts w:ascii="仿宋_GB2312" w:eastAsia="仿宋_GB2312" w:hAnsi="仿宋_GB2312" w:cs="仿宋_GB2312" w:hint="eastAsia"/>
          <w:sz w:val="32"/>
          <w:szCs w:val="32"/>
          <w:lang w:val="zh-TW" w:eastAsia="zh-TW"/>
        </w:rPr>
        <w:t>党的建设科学化水平，以改革创新精神</w:t>
      </w:r>
      <w:r w:rsidR="00242B42" w:rsidRPr="00854F6A">
        <w:rPr>
          <w:rStyle w:val="a6"/>
          <w:rFonts w:ascii="仿宋_GB2312" w:eastAsia="仿宋_GB2312" w:hAnsi="仿宋_GB2312" w:cs="仿宋_GB2312" w:hint="eastAsia"/>
          <w:sz w:val="32"/>
          <w:szCs w:val="32"/>
          <w:lang w:val="zh-TW" w:eastAsia="zh-TW"/>
        </w:rPr>
        <w:t>全面加强党的思想建设</w:t>
      </w:r>
      <w:r w:rsidR="00242B42" w:rsidRPr="00854F6A">
        <w:rPr>
          <w:rStyle w:val="a6"/>
          <w:rFonts w:ascii="仿宋_GB2312" w:eastAsia="仿宋_GB2312" w:hAnsi="仿宋_GB2312" w:cs="仿宋_GB2312"/>
          <w:sz w:val="32"/>
          <w:szCs w:val="32"/>
          <w:lang w:val="zh-TW" w:eastAsia="zh-TW"/>
        </w:rPr>
        <w:t>、组织建设、</w:t>
      </w:r>
      <w:r w:rsidR="00242B42" w:rsidRPr="00854F6A">
        <w:rPr>
          <w:rStyle w:val="a6"/>
          <w:rFonts w:ascii="仿宋_GB2312" w:eastAsia="仿宋_GB2312" w:hAnsi="仿宋_GB2312" w:cs="仿宋_GB2312" w:hint="eastAsia"/>
          <w:sz w:val="32"/>
          <w:szCs w:val="32"/>
          <w:lang w:val="zh-TW" w:eastAsia="zh-TW"/>
        </w:rPr>
        <w:t>作风</w:t>
      </w:r>
      <w:r w:rsidR="00242B42" w:rsidRPr="00854F6A">
        <w:rPr>
          <w:rStyle w:val="a6"/>
          <w:rFonts w:ascii="仿宋_GB2312" w:eastAsia="仿宋_GB2312" w:hAnsi="仿宋_GB2312" w:cs="仿宋_GB2312"/>
          <w:sz w:val="32"/>
          <w:szCs w:val="32"/>
          <w:lang w:val="zh-TW" w:eastAsia="zh-TW"/>
        </w:rPr>
        <w:t>建设、</w:t>
      </w:r>
      <w:r w:rsidR="003265CF" w:rsidRPr="00854F6A">
        <w:rPr>
          <w:rStyle w:val="a6"/>
          <w:rFonts w:ascii="仿宋_GB2312" w:eastAsia="仿宋_GB2312" w:hAnsi="仿宋_GB2312" w:cs="仿宋_GB2312"/>
          <w:sz w:val="32"/>
          <w:szCs w:val="32"/>
          <w:lang w:val="zh-TW" w:eastAsia="zh-TW"/>
        </w:rPr>
        <w:t>反腐倡廉建设</w:t>
      </w:r>
      <w:r w:rsidR="003265CF">
        <w:rPr>
          <w:rStyle w:val="a6"/>
          <w:rFonts w:ascii="仿宋_GB2312" w:eastAsia="仿宋_GB2312" w:hAnsi="仿宋_GB2312" w:cs="仿宋_GB2312" w:hint="eastAsia"/>
          <w:sz w:val="32"/>
          <w:szCs w:val="32"/>
          <w:lang w:val="zh-TW"/>
        </w:rPr>
        <w:t>、</w:t>
      </w:r>
      <w:r w:rsidR="00610422">
        <w:rPr>
          <w:rStyle w:val="a6"/>
          <w:rFonts w:ascii="仿宋_GB2312" w:eastAsia="仿宋_GB2312" w:hAnsi="仿宋_GB2312" w:cs="仿宋_GB2312" w:hint="eastAsia"/>
          <w:sz w:val="32"/>
          <w:szCs w:val="32"/>
          <w:lang w:val="zh-TW"/>
        </w:rPr>
        <w:t>制度建设</w:t>
      </w:r>
      <w:r w:rsidR="00242B42" w:rsidRPr="00854F6A">
        <w:rPr>
          <w:rStyle w:val="a6"/>
          <w:rFonts w:ascii="仿宋_GB2312" w:eastAsia="仿宋_GB2312" w:hAnsi="仿宋_GB2312" w:cs="仿宋_GB2312"/>
          <w:sz w:val="32"/>
          <w:szCs w:val="32"/>
          <w:lang w:val="zh-TW" w:eastAsia="zh-TW"/>
        </w:rPr>
        <w:t>，</w:t>
      </w:r>
      <w:r w:rsidR="001E1C5B" w:rsidRPr="00854F6A">
        <w:rPr>
          <w:rStyle w:val="a6"/>
          <w:rFonts w:ascii="仿宋_GB2312" w:eastAsia="仿宋_GB2312" w:hAnsi="仿宋_GB2312" w:cs="仿宋_GB2312" w:hint="eastAsia"/>
          <w:sz w:val="32"/>
          <w:szCs w:val="32"/>
          <w:lang w:val="zh-TW" w:eastAsia="zh-TW"/>
        </w:rPr>
        <w:t>切实做好新形势下</w:t>
      </w:r>
      <w:r>
        <w:rPr>
          <w:rStyle w:val="a6"/>
          <w:rFonts w:ascii="仿宋_GB2312" w:eastAsia="仿宋_GB2312" w:hAnsi="仿宋_GB2312" w:cs="仿宋_GB2312" w:hint="eastAsia"/>
          <w:sz w:val="32"/>
          <w:szCs w:val="32"/>
          <w:lang w:val="zh-TW"/>
        </w:rPr>
        <w:t>教职工</w:t>
      </w:r>
      <w:r w:rsidR="001E1C5B" w:rsidRPr="00854F6A">
        <w:rPr>
          <w:rStyle w:val="a6"/>
          <w:rFonts w:ascii="仿宋_GB2312" w:eastAsia="仿宋_GB2312" w:hAnsi="仿宋_GB2312" w:cs="仿宋_GB2312" w:hint="eastAsia"/>
          <w:sz w:val="32"/>
          <w:szCs w:val="32"/>
          <w:lang w:val="zh-TW" w:eastAsia="zh-TW"/>
        </w:rPr>
        <w:t>的</w:t>
      </w:r>
      <w:r>
        <w:rPr>
          <w:rStyle w:val="a6"/>
          <w:rFonts w:ascii="仿宋_GB2312" w:eastAsia="仿宋_GB2312" w:hAnsi="仿宋_GB2312" w:cs="仿宋_GB2312" w:hint="eastAsia"/>
          <w:sz w:val="32"/>
          <w:szCs w:val="32"/>
          <w:lang w:val="zh-TW"/>
        </w:rPr>
        <w:t>思想政治</w:t>
      </w:r>
      <w:r w:rsidR="001E1C5B" w:rsidRPr="00854F6A">
        <w:rPr>
          <w:rStyle w:val="a6"/>
          <w:rFonts w:ascii="仿宋_GB2312" w:eastAsia="仿宋_GB2312" w:hAnsi="仿宋_GB2312" w:cs="仿宋_GB2312" w:hint="eastAsia"/>
          <w:sz w:val="32"/>
          <w:szCs w:val="32"/>
          <w:lang w:val="zh-TW" w:eastAsia="zh-TW"/>
        </w:rPr>
        <w:t>工作，充分发挥党组织</w:t>
      </w:r>
      <w:r w:rsidR="00242B42" w:rsidRPr="00854F6A">
        <w:rPr>
          <w:rStyle w:val="a6"/>
          <w:rFonts w:ascii="仿宋_GB2312" w:eastAsia="仿宋_GB2312" w:hAnsi="仿宋_GB2312" w:cs="仿宋_GB2312" w:hint="eastAsia"/>
          <w:sz w:val="32"/>
          <w:szCs w:val="32"/>
          <w:lang w:val="zh-TW"/>
        </w:rPr>
        <w:t>的</w:t>
      </w:r>
      <w:r w:rsidR="00242B42" w:rsidRPr="00854F6A">
        <w:rPr>
          <w:rStyle w:val="a6"/>
          <w:rFonts w:ascii="仿宋_GB2312" w:eastAsia="仿宋_GB2312" w:hAnsi="仿宋_GB2312" w:cs="仿宋_GB2312"/>
          <w:sz w:val="32"/>
          <w:szCs w:val="32"/>
          <w:lang w:val="zh-TW"/>
        </w:rPr>
        <w:t>战斗堡垒作用</w:t>
      </w:r>
      <w:r w:rsidR="001E1C5B" w:rsidRPr="00854F6A">
        <w:rPr>
          <w:rStyle w:val="a6"/>
          <w:rFonts w:ascii="仿宋_GB2312" w:eastAsia="仿宋_GB2312" w:hAnsi="仿宋_GB2312" w:cs="仿宋_GB2312" w:hint="eastAsia"/>
          <w:sz w:val="32"/>
          <w:szCs w:val="32"/>
          <w:lang w:val="zh-TW" w:eastAsia="zh-TW"/>
        </w:rPr>
        <w:t>和党员的</w:t>
      </w:r>
      <w:r w:rsidR="00242B42" w:rsidRPr="00854F6A">
        <w:rPr>
          <w:rStyle w:val="a6"/>
          <w:rFonts w:ascii="仿宋_GB2312" w:eastAsia="仿宋_GB2312" w:hAnsi="仿宋_GB2312" w:cs="仿宋_GB2312" w:hint="eastAsia"/>
          <w:sz w:val="32"/>
          <w:szCs w:val="32"/>
          <w:lang w:val="zh-TW"/>
        </w:rPr>
        <w:t>先锋模范</w:t>
      </w:r>
      <w:r w:rsidR="00242B42" w:rsidRPr="00854F6A">
        <w:rPr>
          <w:rStyle w:val="a6"/>
          <w:rFonts w:ascii="仿宋_GB2312" w:eastAsia="仿宋_GB2312" w:hAnsi="仿宋_GB2312" w:cs="仿宋_GB2312"/>
          <w:sz w:val="32"/>
          <w:szCs w:val="32"/>
          <w:lang w:val="zh-TW"/>
        </w:rPr>
        <w:t>作用</w:t>
      </w:r>
      <w:r w:rsidR="001E1C5B" w:rsidRPr="00854F6A">
        <w:rPr>
          <w:rStyle w:val="a6"/>
          <w:rFonts w:ascii="仿宋_GB2312" w:eastAsia="仿宋_GB2312" w:hAnsi="仿宋_GB2312" w:cs="仿宋_GB2312" w:hint="eastAsia"/>
          <w:sz w:val="32"/>
          <w:szCs w:val="32"/>
          <w:lang w:val="zh-TW" w:eastAsia="zh-TW"/>
        </w:rPr>
        <w:t>，</w:t>
      </w:r>
      <w:bookmarkEnd w:id="0"/>
      <w:r w:rsidR="001E1C5B" w:rsidRPr="00854F6A">
        <w:rPr>
          <w:rStyle w:val="a6"/>
          <w:rFonts w:ascii="仿宋_GB2312" w:eastAsia="仿宋_GB2312" w:hAnsi="仿宋_GB2312" w:cs="仿宋_GB2312"/>
          <w:sz w:val="32"/>
          <w:szCs w:val="32"/>
          <w:lang w:val="zh-TW" w:eastAsia="zh-TW"/>
        </w:rPr>
        <w:t>为学院事业发展提供坚强的政治保证。</w:t>
      </w:r>
    </w:p>
    <w:p w:rsidR="001E1C5B" w:rsidRPr="00854F6A" w:rsidRDefault="001E1C5B" w:rsidP="001E1C5B">
      <w:pPr>
        <w:adjustRightInd w:val="0"/>
        <w:snapToGrid w:val="0"/>
        <w:spacing w:line="560" w:lineRule="exact"/>
        <w:ind w:firstLineChars="200" w:firstLine="643"/>
        <w:rPr>
          <w:rStyle w:val="a6"/>
          <w:rFonts w:ascii="楷体" w:eastAsia="楷体" w:hAnsi="楷体" w:cs="仿宋_GB2312"/>
          <w:b/>
          <w:bCs/>
          <w:sz w:val="32"/>
          <w:szCs w:val="32"/>
        </w:rPr>
      </w:pPr>
      <w:r w:rsidRPr="00854F6A">
        <w:rPr>
          <w:rStyle w:val="a6"/>
          <w:rFonts w:ascii="楷体" w:eastAsia="楷体" w:hAnsi="楷体" w:cs="仿宋_GB2312" w:hint="eastAsia"/>
          <w:b/>
          <w:sz w:val="32"/>
          <w:szCs w:val="32"/>
        </w:rPr>
        <w:t>（一）</w:t>
      </w:r>
      <w:r w:rsidRPr="00854F6A">
        <w:rPr>
          <w:rStyle w:val="a6"/>
          <w:rFonts w:ascii="楷体" w:eastAsia="楷体" w:hAnsi="楷体" w:cs="仿宋_GB2312" w:hint="eastAsia"/>
          <w:b/>
          <w:bCs/>
          <w:sz w:val="32"/>
          <w:szCs w:val="32"/>
        </w:rPr>
        <w:t>加强思想理论建设</w:t>
      </w:r>
    </w:p>
    <w:p w:rsidR="00FA3E5D" w:rsidRPr="00854F6A" w:rsidRDefault="002E60EB" w:rsidP="00FA3E5D">
      <w:pPr>
        <w:widowControl/>
        <w:spacing w:line="560" w:lineRule="exact"/>
        <w:ind w:firstLine="643"/>
        <w:rPr>
          <w:rFonts w:ascii="仿宋_GB2312" w:eastAsia="仿宋_GB2312" w:hAnsi="仿宋_GB2312" w:cs="宋体"/>
          <w:color w:val="auto"/>
          <w:kern w:val="0"/>
          <w:sz w:val="32"/>
          <w:szCs w:val="32"/>
        </w:rPr>
      </w:pPr>
      <w:r w:rsidRPr="00854F6A">
        <w:rPr>
          <w:rFonts w:ascii="仿宋_GB2312" w:eastAsia="仿宋_GB2312" w:hAnsi="宋体" w:hint="eastAsia"/>
          <w:sz w:val="32"/>
          <w:szCs w:val="32"/>
        </w:rPr>
        <w:t>深入</w:t>
      </w:r>
      <w:r w:rsidRPr="00854F6A">
        <w:rPr>
          <w:rFonts w:ascii="仿宋_GB2312" w:eastAsia="仿宋_GB2312" w:hAnsi="宋体"/>
          <w:sz w:val="32"/>
          <w:szCs w:val="32"/>
        </w:rPr>
        <w:t>学习和传播马克思主义科学理论</w:t>
      </w:r>
      <w:r w:rsidRPr="00854F6A">
        <w:rPr>
          <w:rFonts w:ascii="仿宋_GB2312" w:eastAsia="仿宋_GB2312" w:hAnsi="宋体" w:hint="eastAsia"/>
          <w:sz w:val="32"/>
          <w:szCs w:val="32"/>
        </w:rPr>
        <w:t>、中国特色社会主义理论体系，</w:t>
      </w:r>
      <w:r w:rsidR="00FA3E5D" w:rsidRPr="00854F6A">
        <w:rPr>
          <w:rFonts w:ascii="仿宋_GB2312" w:eastAsia="仿宋_GB2312" w:hAnsi="仿宋_GB2312" w:cs="宋体" w:hint="eastAsia"/>
          <w:color w:val="auto"/>
          <w:kern w:val="0"/>
          <w:sz w:val="32"/>
          <w:szCs w:val="32"/>
        </w:rPr>
        <w:t>筑牢党员</w:t>
      </w:r>
      <w:r w:rsidR="00FA3E5D" w:rsidRPr="00854F6A">
        <w:rPr>
          <w:rFonts w:ascii="仿宋_GB2312" w:eastAsia="仿宋_GB2312" w:hAnsi="仿宋_GB2312" w:cs="宋体"/>
          <w:color w:val="auto"/>
          <w:kern w:val="0"/>
          <w:sz w:val="32"/>
          <w:szCs w:val="32"/>
        </w:rPr>
        <w:t>干部的思想基础</w:t>
      </w:r>
      <w:r w:rsidR="00FA3E5D" w:rsidRPr="00854F6A">
        <w:rPr>
          <w:rFonts w:ascii="仿宋_GB2312" w:eastAsia="仿宋_GB2312" w:hAnsi="仿宋_GB2312" w:cs="宋体" w:hint="eastAsia"/>
          <w:color w:val="auto"/>
          <w:kern w:val="0"/>
          <w:sz w:val="32"/>
          <w:szCs w:val="32"/>
        </w:rPr>
        <w:t>。</w:t>
      </w:r>
      <w:r w:rsidR="00FA3E5D" w:rsidRPr="00854F6A">
        <w:rPr>
          <w:rFonts w:ascii="仿宋_GB2312" w:eastAsia="仿宋_GB2312" w:hAnsi="宋体" w:hint="eastAsia"/>
          <w:sz w:val="32"/>
          <w:szCs w:val="32"/>
        </w:rPr>
        <w:t>切实做好</w:t>
      </w:r>
      <w:r w:rsidR="00FA3E5D" w:rsidRPr="00854F6A">
        <w:rPr>
          <w:rFonts w:ascii="仿宋_GB2312" w:eastAsia="仿宋_GB2312" w:hAnsi="宋体"/>
          <w:sz w:val="32"/>
          <w:szCs w:val="32"/>
        </w:rPr>
        <w:t>意识形态工作，</w:t>
      </w:r>
      <w:r w:rsidR="00FA3E5D" w:rsidRPr="00854F6A">
        <w:rPr>
          <w:rFonts w:ascii="仿宋_GB2312" w:eastAsia="仿宋_GB2312" w:hAnsi="宋体" w:hint="eastAsia"/>
          <w:sz w:val="32"/>
          <w:szCs w:val="32"/>
        </w:rPr>
        <w:t>严格</w:t>
      </w:r>
      <w:r w:rsidR="00FA3E5D" w:rsidRPr="00854F6A">
        <w:rPr>
          <w:rFonts w:ascii="仿宋_GB2312" w:eastAsia="仿宋_GB2312" w:hAnsi="宋体"/>
          <w:sz w:val="32"/>
          <w:szCs w:val="32"/>
        </w:rPr>
        <w:t>落实意识形态工作责任</w:t>
      </w:r>
      <w:r w:rsidR="00FA3E5D" w:rsidRPr="00854F6A">
        <w:rPr>
          <w:rFonts w:ascii="仿宋_GB2312" w:eastAsia="仿宋_GB2312" w:hAnsi="宋体" w:hint="eastAsia"/>
          <w:sz w:val="32"/>
          <w:szCs w:val="32"/>
        </w:rPr>
        <w:t>制</w:t>
      </w:r>
      <w:r w:rsidR="00FA3E5D" w:rsidRPr="00854F6A">
        <w:rPr>
          <w:rFonts w:ascii="仿宋_GB2312" w:eastAsia="仿宋_GB2312" w:hAnsi="宋体"/>
          <w:sz w:val="32"/>
          <w:szCs w:val="32"/>
        </w:rPr>
        <w:t>，</w:t>
      </w:r>
      <w:r w:rsidRPr="00854F6A">
        <w:rPr>
          <w:rFonts w:ascii="仿宋_GB2312" w:eastAsia="仿宋_GB2312" w:hAnsi="宋体" w:hint="eastAsia"/>
          <w:sz w:val="32"/>
          <w:szCs w:val="32"/>
        </w:rPr>
        <w:t>牢牢</w:t>
      </w:r>
      <w:r w:rsidRPr="00854F6A">
        <w:rPr>
          <w:rFonts w:ascii="仿宋_GB2312" w:eastAsia="仿宋_GB2312" w:hAnsi="宋体"/>
          <w:sz w:val="32"/>
          <w:szCs w:val="32"/>
        </w:rPr>
        <w:t>把握意识形态</w:t>
      </w:r>
      <w:r w:rsidR="00FA3E5D" w:rsidRPr="00854F6A">
        <w:rPr>
          <w:rFonts w:ascii="仿宋_GB2312" w:eastAsia="仿宋_GB2312" w:hAnsi="宋体" w:hint="eastAsia"/>
          <w:sz w:val="32"/>
          <w:szCs w:val="32"/>
        </w:rPr>
        <w:t>工作</w:t>
      </w:r>
      <w:r w:rsidRPr="00854F6A">
        <w:rPr>
          <w:rFonts w:ascii="仿宋_GB2312" w:eastAsia="仿宋_GB2312" w:hAnsi="宋体"/>
          <w:sz w:val="32"/>
          <w:szCs w:val="32"/>
        </w:rPr>
        <w:t>的领导权</w:t>
      </w:r>
      <w:r w:rsidR="00FA3E5D" w:rsidRPr="00854F6A">
        <w:rPr>
          <w:rFonts w:ascii="仿宋_GB2312" w:eastAsia="仿宋_GB2312" w:hAnsi="宋体" w:hint="eastAsia"/>
          <w:sz w:val="32"/>
          <w:szCs w:val="32"/>
        </w:rPr>
        <w:t>。</w:t>
      </w:r>
      <w:r w:rsidR="004C66CF" w:rsidRPr="00854F6A">
        <w:rPr>
          <w:rFonts w:ascii="仿宋_GB2312" w:eastAsia="仿宋_GB2312" w:hAnsi="仿宋_GB2312" w:cs="宋体" w:hint="eastAsia"/>
          <w:color w:val="auto"/>
          <w:kern w:val="0"/>
          <w:sz w:val="32"/>
          <w:szCs w:val="32"/>
        </w:rPr>
        <w:t>进一步完善党委中心组学习制度，健全党总支、党支部学习制度</w:t>
      </w:r>
      <w:r w:rsidR="00823CA3">
        <w:rPr>
          <w:rFonts w:ascii="仿宋_GB2312" w:eastAsia="仿宋_GB2312" w:hAnsi="仿宋_GB2312" w:cs="宋体" w:hint="eastAsia"/>
          <w:color w:val="auto"/>
          <w:kern w:val="0"/>
          <w:sz w:val="32"/>
          <w:szCs w:val="32"/>
        </w:rPr>
        <w:t>。全面贯彻党的教育方针，</w:t>
      </w:r>
      <w:r w:rsidRPr="00854F6A">
        <w:rPr>
          <w:rFonts w:ascii="仿宋_GB2312" w:eastAsia="仿宋_GB2312" w:hAnsi="宋体"/>
          <w:sz w:val="32"/>
          <w:szCs w:val="32"/>
        </w:rPr>
        <w:t>坚持</w:t>
      </w:r>
      <w:r w:rsidR="00823CA3">
        <w:rPr>
          <w:rFonts w:ascii="仿宋_GB2312" w:eastAsia="仿宋_GB2312" w:hAnsi="宋体" w:hint="eastAsia"/>
          <w:sz w:val="32"/>
          <w:szCs w:val="32"/>
        </w:rPr>
        <w:t>把立德树人作为中心环节，</w:t>
      </w:r>
      <w:r w:rsidR="00823CA3" w:rsidRPr="00854F6A">
        <w:rPr>
          <w:rFonts w:ascii="仿宋_GB2312" w:eastAsia="仿宋_GB2312" w:hAnsi="仿宋_GB2312" w:cs="宋体" w:hint="eastAsia"/>
          <w:color w:val="auto"/>
          <w:kern w:val="0"/>
          <w:sz w:val="32"/>
          <w:szCs w:val="32"/>
        </w:rPr>
        <w:t>加强教</w:t>
      </w:r>
      <w:r w:rsidR="00823CA3">
        <w:rPr>
          <w:rFonts w:ascii="仿宋_GB2312" w:eastAsia="仿宋_GB2312" w:hAnsi="仿宋_GB2312" w:cs="宋体" w:hint="eastAsia"/>
          <w:color w:val="auto"/>
          <w:kern w:val="0"/>
          <w:sz w:val="32"/>
          <w:szCs w:val="32"/>
        </w:rPr>
        <w:t>职工</w:t>
      </w:r>
      <w:r w:rsidR="00823CA3" w:rsidRPr="00854F6A">
        <w:rPr>
          <w:rFonts w:ascii="仿宋_GB2312" w:eastAsia="仿宋_GB2312" w:hAnsi="仿宋_GB2312" w:cs="宋体" w:hint="eastAsia"/>
          <w:color w:val="auto"/>
          <w:kern w:val="0"/>
          <w:sz w:val="32"/>
          <w:szCs w:val="32"/>
        </w:rPr>
        <w:t>特别是青年教师思想政治工作</w:t>
      </w:r>
      <w:r w:rsidR="00823CA3">
        <w:rPr>
          <w:rFonts w:ascii="仿宋_GB2312" w:eastAsia="仿宋_GB2312" w:hAnsi="仿宋_GB2312" w:cs="宋体" w:hint="eastAsia"/>
          <w:color w:val="auto"/>
          <w:kern w:val="0"/>
          <w:sz w:val="32"/>
          <w:szCs w:val="32"/>
        </w:rPr>
        <w:t>，</w:t>
      </w:r>
      <w:r w:rsidRPr="00854F6A">
        <w:rPr>
          <w:rFonts w:ascii="仿宋_GB2312" w:eastAsia="仿宋_GB2312" w:hAnsi="宋体"/>
          <w:sz w:val="32"/>
          <w:szCs w:val="32"/>
        </w:rPr>
        <w:t>把思想政治工作贯穿教育教学全过程，实现全程育人、全方位育人</w:t>
      </w:r>
      <w:r w:rsidRPr="00854F6A">
        <w:rPr>
          <w:rFonts w:ascii="仿宋_GB2312" w:eastAsia="仿宋_GB2312" w:hAnsi="宋体" w:hint="eastAsia"/>
          <w:sz w:val="32"/>
          <w:szCs w:val="32"/>
        </w:rPr>
        <w:t>；坚持</w:t>
      </w:r>
      <w:r w:rsidRPr="00854F6A">
        <w:rPr>
          <w:rFonts w:ascii="仿宋_GB2312" w:eastAsia="仿宋_GB2312" w:hAnsi="宋体"/>
          <w:sz w:val="32"/>
          <w:szCs w:val="32"/>
        </w:rPr>
        <w:t>不懈</w:t>
      </w:r>
      <w:r w:rsidR="001E1C5B" w:rsidRPr="00854F6A">
        <w:rPr>
          <w:rFonts w:ascii="仿宋_GB2312" w:eastAsia="仿宋_GB2312" w:hAnsi="宋体" w:hint="eastAsia"/>
          <w:sz w:val="32"/>
          <w:szCs w:val="32"/>
        </w:rPr>
        <w:t>培育和</w:t>
      </w:r>
      <w:r w:rsidRPr="00854F6A">
        <w:rPr>
          <w:rFonts w:ascii="仿宋_GB2312" w:eastAsia="仿宋_GB2312" w:hAnsi="宋体" w:hint="eastAsia"/>
          <w:sz w:val="32"/>
          <w:szCs w:val="32"/>
        </w:rPr>
        <w:t>弘扬</w:t>
      </w:r>
      <w:r w:rsidR="001E1C5B" w:rsidRPr="00854F6A">
        <w:rPr>
          <w:rFonts w:ascii="仿宋_GB2312" w:eastAsia="仿宋_GB2312" w:hAnsi="宋体" w:hint="eastAsia"/>
          <w:sz w:val="32"/>
          <w:szCs w:val="32"/>
        </w:rPr>
        <w:t>社会主义核心价值观</w:t>
      </w:r>
      <w:r w:rsidRPr="00854F6A">
        <w:rPr>
          <w:rFonts w:ascii="仿宋_GB2312" w:eastAsia="仿宋_GB2312" w:hAnsi="宋体" w:hint="eastAsia"/>
          <w:sz w:val="32"/>
          <w:szCs w:val="32"/>
        </w:rPr>
        <w:t>，引导全院</w:t>
      </w:r>
      <w:r w:rsidRPr="00854F6A">
        <w:rPr>
          <w:rFonts w:ascii="仿宋_GB2312" w:eastAsia="仿宋_GB2312" w:hAnsi="宋体"/>
          <w:sz w:val="32"/>
          <w:szCs w:val="32"/>
        </w:rPr>
        <w:t>师生做社会主义</w:t>
      </w:r>
      <w:r w:rsidRPr="00854F6A">
        <w:rPr>
          <w:rFonts w:ascii="仿宋_GB2312" w:eastAsia="仿宋_GB2312" w:hAnsi="宋体" w:hint="eastAsia"/>
          <w:sz w:val="32"/>
          <w:szCs w:val="32"/>
        </w:rPr>
        <w:t>核心</w:t>
      </w:r>
      <w:r w:rsidRPr="00854F6A">
        <w:rPr>
          <w:rFonts w:ascii="仿宋_GB2312" w:eastAsia="仿宋_GB2312" w:hAnsi="宋体"/>
          <w:sz w:val="32"/>
          <w:szCs w:val="32"/>
        </w:rPr>
        <w:t>价值观的坚定信仰者、积极传播者、模范践行者</w:t>
      </w:r>
      <w:r w:rsidR="001E1C5B" w:rsidRPr="00854F6A">
        <w:rPr>
          <w:rFonts w:ascii="仿宋_GB2312" w:eastAsia="仿宋_GB2312" w:hAnsi="宋体" w:hint="eastAsia"/>
          <w:sz w:val="32"/>
          <w:szCs w:val="32"/>
        </w:rPr>
        <w:t>。</w:t>
      </w:r>
      <w:r w:rsidR="00FA3E5D" w:rsidRPr="00854F6A">
        <w:rPr>
          <w:rStyle w:val="a6"/>
          <w:rFonts w:ascii="仿宋_GB2312" w:eastAsia="仿宋_GB2312" w:hAnsi="仿宋_GB2312" w:cs="仿宋_GB2312" w:hint="eastAsia"/>
          <w:sz w:val="32"/>
          <w:szCs w:val="32"/>
          <w:lang w:val="zh-TW" w:eastAsia="zh-TW"/>
        </w:rPr>
        <w:t>加强思想文化阵地建设，</w:t>
      </w:r>
      <w:r w:rsidR="00FA3E5D" w:rsidRPr="00854F6A">
        <w:rPr>
          <w:rFonts w:ascii="仿宋_GB2312" w:eastAsia="仿宋_GB2312" w:hAnsi="仿宋_GB2312" w:cs="宋体" w:hint="eastAsia"/>
          <w:color w:val="auto"/>
          <w:kern w:val="0"/>
          <w:sz w:val="32"/>
          <w:szCs w:val="32"/>
        </w:rPr>
        <w:t>深入一线发现和宣传改革创新实践中的先进人物和典型事例，</w:t>
      </w:r>
      <w:r w:rsidR="005924CF">
        <w:rPr>
          <w:rFonts w:ascii="仿宋_GB2312" w:eastAsia="仿宋_GB2312" w:hAnsi="仿宋_GB2312" w:cs="宋体" w:hint="eastAsia"/>
          <w:color w:val="auto"/>
          <w:kern w:val="0"/>
          <w:sz w:val="32"/>
          <w:szCs w:val="32"/>
        </w:rPr>
        <w:t>充分发挥《北京教</w:t>
      </w:r>
      <w:r w:rsidR="005924CF">
        <w:rPr>
          <w:rFonts w:ascii="仿宋_GB2312" w:eastAsia="仿宋_GB2312" w:hAnsi="仿宋_GB2312" w:cs="宋体" w:hint="eastAsia"/>
          <w:color w:val="auto"/>
          <w:kern w:val="0"/>
          <w:sz w:val="32"/>
          <w:szCs w:val="32"/>
        </w:rPr>
        <w:lastRenderedPageBreak/>
        <w:t>育学院信息》、校园网、</w:t>
      </w:r>
      <w:r w:rsidR="00FA3E5D" w:rsidRPr="00854F6A">
        <w:rPr>
          <w:rFonts w:ascii="仿宋_GB2312" w:eastAsia="仿宋_GB2312" w:hAnsi="仿宋_GB2312" w:cs="宋体" w:hint="eastAsia"/>
          <w:color w:val="auto"/>
          <w:kern w:val="0"/>
          <w:sz w:val="32"/>
          <w:szCs w:val="32"/>
        </w:rPr>
        <w:t>微信</w:t>
      </w:r>
      <w:r w:rsidR="005924CF">
        <w:rPr>
          <w:rFonts w:ascii="仿宋_GB2312" w:eastAsia="仿宋_GB2312" w:hAnsi="仿宋_GB2312" w:cs="宋体" w:hint="eastAsia"/>
          <w:color w:val="auto"/>
          <w:kern w:val="0"/>
          <w:sz w:val="32"/>
          <w:szCs w:val="32"/>
        </w:rPr>
        <w:t>平台</w:t>
      </w:r>
      <w:r w:rsidR="00FA3E5D" w:rsidRPr="00854F6A">
        <w:rPr>
          <w:rFonts w:ascii="仿宋_GB2312" w:eastAsia="仿宋_GB2312" w:hAnsi="仿宋_GB2312" w:cs="宋体" w:hint="eastAsia"/>
          <w:color w:val="auto"/>
          <w:kern w:val="0"/>
          <w:sz w:val="32"/>
          <w:szCs w:val="32"/>
        </w:rPr>
        <w:t>等媒</w:t>
      </w:r>
      <w:r w:rsidR="005924CF">
        <w:rPr>
          <w:rFonts w:ascii="仿宋_GB2312" w:eastAsia="仿宋_GB2312" w:hAnsi="仿宋_GB2312" w:cs="宋体" w:hint="eastAsia"/>
          <w:color w:val="auto"/>
          <w:kern w:val="0"/>
          <w:sz w:val="32"/>
          <w:szCs w:val="32"/>
        </w:rPr>
        <w:t>介</w:t>
      </w:r>
      <w:r w:rsidR="00FA3E5D" w:rsidRPr="00854F6A">
        <w:rPr>
          <w:rFonts w:ascii="仿宋_GB2312" w:eastAsia="仿宋_GB2312" w:hAnsi="仿宋_GB2312" w:cs="宋体" w:hint="eastAsia"/>
          <w:color w:val="auto"/>
          <w:kern w:val="0"/>
          <w:sz w:val="32"/>
          <w:szCs w:val="32"/>
        </w:rPr>
        <w:t>，</w:t>
      </w:r>
      <w:r w:rsidR="00FA3E5D" w:rsidRPr="00854F6A">
        <w:rPr>
          <w:rStyle w:val="a6"/>
          <w:rFonts w:ascii="仿宋_GB2312" w:eastAsia="仿宋_GB2312" w:hAnsi="仿宋_GB2312" w:cs="仿宋_GB2312" w:hint="eastAsia"/>
          <w:color w:val="auto"/>
          <w:sz w:val="32"/>
          <w:szCs w:val="32"/>
          <w:lang w:val="zh-TW"/>
        </w:rPr>
        <w:t>推动思想</w:t>
      </w:r>
      <w:r w:rsidR="00FA3E5D" w:rsidRPr="00854F6A">
        <w:rPr>
          <w:rStyle w:val="a6"/>
          <w:rFonts w:ascii="仿宋_GB2312" w:eastAsia="仿宋_GB2312" w:hAnsi="仿宋_GB2312" w:cs="仿宋_GB2312"/>
          <w:color w:val="auto"/>
          <w:sz w:val="32"/>
          <w:szCs w:val="32"/>
          <w:lang w:val="zh-TW"/>
        </w:rPr>
        <w:t>政治工作新发展</w:t>
      </w:r>
      <w:r w:rsidR="00FA3E5D" w:rsidRPr="00854F6A">
        <w:rPr>
          <w:rFonts w:ascii="仿宋_GB2312" w:eastAsia="仿宋_GB2312" w:hAnsi="仿宋_GB2312" w:cs="宋体" w:hint="eastAsia"/>
          <w:color w:val="auto"/>
          <w:kern w:val="0"/>
          <w:sz w:val="32"/>
          <w:szCs w:val="32"/>
        </w:rPr>
        <w:t>。</w:t>
      </w:r>
    </w:p>
    <w:p w:rsidR="001E1C5B" w:rsidRPr="00854F6A" w:rsidRDefault="001E1C5B" w:rsidP="004C66CF">
      <w:pPr>
        <w:adjustRightInd w:val="0"/>
        <w:snapToGrid w:val="0"/>
        <w:spacing w:line="560" w:lineRule="exact"/>
        <w:ind w:firstLineChars="200" w:firstLine="643"/>
        <w:rPr>
          <w:rStyle w:val="a6"/>
          <w:rFonts w:ascii="楷体" w:eastAsia="楷体" w:hAnsi="楷体" w:cs="仿宋_GB2312"/>
          <w:b/>
          <w:sz w:val="32"/>
          <w:szCs w:val="32"/>
        </w:rPr>
      </w:pPr>
      <w:r w:rsidRPr="00854F6A">
        <w:rPr>
          <w:rStyle w:val="a6"/>
          <w:rFonts w:ascii="楷体" w:eastAsia="楷体" w:hAnsi="楷体" w:cs="仿宋_GB2312" w:hint="eastAsia"/>
          <w:b/>
          <w:sz w:val="32"/>
          <w:szCs w:val="32"/>
        </w:rPr>
        <w:t>（二）加强领导班子和干部队伍建设</w:t>
      </w:r>
    </w:p>
    <w:p w:rsidR="003265CF" w:rsidRDefault="00CD72A6" w:rsidP="00EF3DFB">
      <w:pPr>
        <w:adjustRightInd w:val="0"/>
        <w:snapToGrid w:val="0"/>
        <w:spacing w:line="560" w:lineRule="exact"/>
        <w:ind w:firstLineChars="200" w:firstLine="640"/>
        <w:rPr>
          <w:rFonts w:ascii="仿宋_GB2312" w:eastAsia="仿宋_GB2312" w:hAnsi="宋体"/>
          <w:sz w:val="32"/>
          <w:szCs w:val="32"/>
        </w:rPr>
      </w:pPr>
      <w:r w:rsidRPr="00854F6A">
        <w:rPr>
          <w:rFonts w:ascii="仿宋_GB2312" w:eastAsia="仿宋_GB2312" w:hAnsi="宋体" w:hint="eastAsia"/>
          <w:sz w:val="32"/>
          <w:szCs w:val="32"/>
        </w:rPr>
        <w:t>深入</w:t>
      </w:r>
      <w:r w:rsidR="004549FA" w:rsidRPr="00854F6A">
        <w:rPr>
          <w:rFonts w:ascii="仿宋_GB2312" w:eastAsia="仿宋_GB2312" w:hAnsi="宋体"/>
          <w:sz w:val="32"/>
          <w:szCs w:val="32"/>
        </w:rPr>
        <w:t>贯彻落实民主集中制原则，</w:t>
      </w:r>
      <w:r w:rsidR="004549FA" w:rsidRPr="00854F6A">
        <w:rPr>
          <w:rFonts w:ascii="仿宋_GB2312" w:eastAsia="仿宋_GB2312" w:hAnsi="宋体" w:hint="eastAsia"/>
          <w:sz w:val="32"/>
          <w:szCs w:val="32"/>
        </w:rPr>
        <w:t>认真开展批评和自我批评，</w:t>
      </w:r>
      <w:r w:rsidR="002A24E1" w:rsidRPr="00854F6A">
        <w:rPr>
          <w:rFonts w:ascii="仿宋_GB2312" w:eastAsia="仿宋_GB2312" w:hAnsi="宋体" w:hint="eastAsia"/>
          <w:sz w:val="32"/>
          <w:szCs w:val="32"/>
        </w:rPr>
        <w:t>不断</w:t>
      </w:r>
      <w:r w:rsidR="002A24E1" w:rsidRPr="00854F6A">
        <w:rPr>
          <w:rFonts w:ascii="仿宋" w:eastAsia="仿宋" w:hAnsi="仿宋" w:cs="Arial Unicode MS" w:hint="eastAsia"/>
          <w:kern w:val="0"/>
          <w:sz w:val="32"/>
          <w:szCs w:val="32"/>
          <w:lang w:val="zh-TW"/>
        </w:rPr>
        <w:t>提高决策的民主化、科学化水平，</w:t>
      </w:r>
      <w:r w:rsidR="002A24E1" w:rsidRPr="00854F6A">
        <w:rPr>
          <w:rFonts w:ascii="仿宋" w:eastAsia="仿宋" w:hAnsi="仿宋" w:cs="Arial Unicode MS" w:hint="eastAsia"/>
          <w:kern w:val="0"/>
          <w:sz w:val="32"/>
          <w:szCs w:val="32"/>
          <w:lang w:val="zh-TW" w:eastAsia="zh-TW"/>
        </w:rPr>
        <w:t>提高领导班子依法办学</w:t>
      </w:r>
      <w:r w:rsidR="002A24E1" w:rsidRPr="00854F6A">
        <w:rPr>
          <w:rFonts w:ascii="仿宋" w:eastAsia="仿宋" w:hAnsi="仿宋" w:cs="Arial Unicode MS" w:hint="eastAsia"/>
          <w:kern w:val="0"/>
          <w:sz w:val="32"/>
          <w:szCs w:val="32"/>
          <w:lang w:val="zh-TW"/>
        </w:rPr>
        <w:t>、</w:t>
      </w:r>
      <w:r w:rsidR="002A24E1" w:rsidRPr="00854F6A">
        <w:rPr>
          <w:rFonts w:ascii="仿宋" w:eastAsia="仿宋" w:hAnsi="仿宋" w:cs="Arial Unicode MS" w:hint="eastAsia"/>
          <w:kern w:val="0"/>
          <w:sz w:val="32"/>
          <w:szCs w:val="32"/>
          <w:lang w:val="zh-TW" w:eastAsia="zh-TW"/>
        </w:rPr>
        <w:t>治校理教</w:t>
      </w:r>
      <w:r w:rsidR="002A24E1" w:rsidRPr="00854F6A">
        <w:rPr>
          <w:rFonts w:ascii="仿宋" w:eastAsia="仿宋" w:hAnsi="仿宋" w:cs="Arial Unicode MS" w:hint="eastAsia"/>
          <w:kern w:val="0"/>
          <w:sz w:val="32"/>
          <w:szCs w:val="32"/>
          <w:lang w:val="zh-TW"/>
        </w:rPr>
        <w:t>的</w:t>
      </w:r>
      <w:r w:rsidR="002A24E1" w:rsidRPr="00854F6A">
        <w:rPr>
          <w:rFonts w:ascii="仿宋" w:eastAsia="仿宋" w:hAnsi="仿宋" w:cs="Arial Unicode MS" w:hint="eastAsia"/>
          <w:kern w:val="0"/>
          <w:sz w:val="32"/>
          <w:szCs w:val="32"/>
          <w:lang w:val="zh-TW" w:eastAsia="zh-TW"/>
        </w:rPr>
        <w:t>能力</w:t>
      </w:r>
      <w:r w:rsidR="004549FA" w:rsidRPr="00854F6A">
        <w:rPr>
          <w:rFonts w:ascii="仿宋_GB2312" w:eastAsia="仿宋_GB2312" w:hAnsi="宋体" w:hint="eastAsia"/>
          <w:sz w:val="32"/>
          <w:szCs w:val="32"/>
        </w:rPr>
        <w:t>。</w:t>
      </w:r>
      <w:r w:rsidR="001E1C5B" w:rsidRPr="00854F6A">
        <w:rPr>
          <w:rFonts w:ascii="仿宋_GB2312" w:eastAsia="仿宋_GB2312" w:hAnsi="宋体" w:hint="eastAsia"/>
          <w:sz w:val="32"/>
          <w:szCs w:val="32"/>
        </w:rPr>
        <w:t>坚持</w:t>
      </w:r>
      <w:r w:rsidR="00823CA3">
        <w:rPr>
          <w:rFonts w:ascii="仿宋_GB2312" w:eastAsia="仿宋_GB2312" w:hAnsi="宋体" w:hint="eastAsia"/>
          <w:sz w:val="32"/>
          <w:szCs w:val="32"/>
        </w:rPr>
        <w:t>正确</w:t>
      </w:r>
      <w:r w:rsidR="00B51ACA">
        <w:rPr>
          <w:rFonts w:ascii="仿宋_GB2312" w:eastAsia="仿宋_GB2312" w:hAnsi="宋体" w:hint="eastAsia"/>
          <w:sz w:val="32"/>
          <w:szCs w:val="32"/>
        </w:rPr>
        <w:t>的</w:t>
      </w:r>
      <w:r w:rsidR="00823CA3">
        <w:rPr>
          <w:rFonts w:ascii="仿宋_GB2312" w:eastAsia="仿宋_GB2312" w:hAnsi="宋体" w:hint="eastAsia"/>
          <w:sz w:val="32"/>
          <w:szCs w:val="32"/>
        </w:rPr>
        <w:t>选人用人导向，坚持</w:t>
      </w:r>
      <w:r w:rsidR="001E1C5B" w:rsidRPr="00854F6A">
        <w:rPr>
          <w:rFonts w:ascii="仿宋_GB2312" w:eastAsia="仿宋_GB2312" w:hAnsi="宋体" w:hint="eastAsia"/>
          <w:sz w:val="32"/>
          <w:szCs w:val="32"/>
        </w:rPr>
        <w:t>党管干部的原则</w:t>
      </w:r>
      <w:r w:rsidR="006D0BC2">
        <w:rPr>
          <w:rFonts w:ascii="仿宋_GB2312" w:eastAsia="仿宋_GB2312" w:hAnsi="宋体" w:hint="eastAsia"/>
          <w:sz w:val="32"/>
          <w:szCs w:val="32"/>
        </w:rPr>
        <w:t>和标准</w:t>
      </w:r>
      <w:r w:rsidR="001E1C5B" w:rsidRPr="00854F6A">
        <w:rPr>
          <w:rFonts w:ascii="仿宋_GB2312" w:eastAsia="仿宋_GB2312" w:hAnsi="宋体" w:hint="eastAsia"/>
          <w:sz w:val="32"/>
          <w:szCs w:val="32"/>
        </w:rPr>
        <w:t>，优化干部队伍结构。推进干部人事制度改革，完善选人用人机制</w:t>
      </w:r>
      <w:r w:rsidR="004C66CF" w:rsidRPr="00854F6A">
        <w:rPr>
          <w:rFonts w:ascii="仿宋_GB2312" w:eastAsia="仿宋_GB2312" w:hAnsi="宋体" w:hint="eastAsia"/>
          <w:sz w:val="32"/>
          <w:szCs w:val="32"/>
        </w:rPr>
        <w:t>，</w:t>
      </w:r>
      <w:r w:rsidR="004C66CF" w:rsidRPr="00854F6A">
        <w:rPr>
          <w:rFonts w:ascii="仿宋_GB2312" w:eastAsia="仿宋_GB2312" w:hAnsi="宋体"/>
          <w:sz w:val="32"/>
          <w:szCs w:val="32"/>
        </w:rPr>
        <w:t>加强干部梯队建设</w:t>
      </w:r>
      <w:r w:rsidR="001E1C5B" w:rsidRPr="00854F6A">
        <w:rPr>
          <w:rFonts w:ascii="仿宋_GB2312" w:eastAsia="仿宋_GB2312" w:hAnsi="宋体" w:hint="eastAsia"/>
          <w:sz w:val="32"/>
          <w:szCs w:val="32"/>
        </w:rPr>
        <w:t>。</w:t>
      </w:r>
      <w:r w:rsidR="00715785" w:rsidRPr="00854F6A">
        <w:rPr>
          <w:rFonts w:ascii="仿宋_GB2312" w:eastAsia="仿宋_GB2312" w:hAnsi="宋体" w:hint="eastAsia"/>
          <w:sz w:val="32"/>
          <w:szCs w:val="32"/>
        </w:rPr>
        <w:t>完善分层分类培训体系，着力加强新任干部、党务干部的教育培训工作。强化实践锻炼，做好干部校内外挂职锻炼和交流任职工作，提升干部的</w:t>
      </w:r>
      <w:r w:rsidR="00715785" w:rsidRPr="00854F6A">
        <w:rPr>
          <w:rStyle w:val="a6"/>
          <w:rFonts w:ascii="仿宋_GB2312" w:eastAsia="仿宋_GB2312" w:hAnsi="仿宋_GB2312" w:cs="仿宋_GB2312" w:hint="eastAsia"/>
          <w:kern w:val="0"/>
          <w:sz w:val="32"/>
          <w:szCs w:val="32"/>
          <w:lang w:val="zh-TW" w:eastAsia="zh-TW"/>
        </w:rPr>
        <w:t>综合素养与履职能力</w:t>
      </w:r>
      <w:r w:rsidR="00715785" w:rsidRPr="00854F6A">
        <w:rPr>
          <w:rFonts w:ascii="仿宋_GB2312" w:eastAsia="仿宋_GB2312" w:hAnsi="宋体" w:hint="eastAsia"/>
          <w:sz w:val="32"/>
          <w:szCs w:val="32"/>
        </w:rPr>
        <w:t>。</w:t>
      </w:r>
      <w:r w:rsidR="001E1C5B" w:rsidRPr="00854F6A">
        <w:rPr>
          <w:rFonts w:ascii="仿宋_GB2312" w:eastAsia="仿宋_GB2312" w:hAnsi="宋体" w:hint="eastAsia"/>
          <w:sz w:val="32"/>
          <w:szCs w:val="32"/>
        </w:rPr>
        <w:t>坚持从严</w:t>
      </w:r>
      <w:r w:rsidR="00715785">
        <w:rPr>
          <w:rFonts w:ascii="仿宋_GB2312" w:eastAsia="仿宋_GB2312" w:hAnsi="宋体" w:hint="eastAsia"/>
          <w:sz w:val="32"/>
          <w:szCs w:val="32"/>
        </w:rPr>
        <w:t>教育</w:t>
      </w:r>
      <w:r w:rsidR="001E1C5B" w:rsidRPr="00854F6A">
        <w:rPr>
          <w:rFonts w:ascii="仿宋_GB2312" w:eastAsia="仿宋_GB2312" w:hAnsi="宋体" w:hint="eastAsia"/>
          <w:sz w:val="32"/>
          <w:szCs w:val="32"/>
        </w:rPr>
        <w:t>管理</w:t>
      </w:r>
      <w:r w:rsidR="00715785">
        <w:rPr>
          <w:rFonts w:ascii="仿宋_GB2312" w:eastAsia="仿宋_GB2312" w:hAnsi="宋体" w:hint="eastAsia"/>
          <w:sz w:val="32"/>
          <w:szCs w:val="32"/>
        </w:rPr>
        <w:t>和监督</w:t>
      </w:r>
      <w:r w:rsidR="001E1C5B" w:rsidRPr="00854F6A">
        <w:rPr>
          <w:rFonts w:ascii="仿宋_GB2312" w:eastAsia="仿宋_GB2312" w:hAnsi="宋体" w:hint="eastAsia"/>
          <w:sz w:val="32"/>
          <w:szCs w:val="32"/>
        </w:rPr>
        <w:t>干部，完善从严管理</w:t>
      </w:r>
      <w:r w:rsidR="00715785">
        <w:rPr>
          <w:rFonts w:ascii="仿宋_GB2312" w:eastAsia="仿宋_GB2312" w:hAnsi="宋体" w:hint="eastAsia"/>
          <w:sz w:val="32"/>
          <w:szCs w:val="32"/>
        </w:rPr>
        <w:t>和监督</w:t>
      </w:r>
      <w:r w:rsidR="001E1C5B" w:rsidRPr="00854F6A">
        <w:rPr>
          <w:rFonts w:ascii="仿宋_GB2312" w:eastAsia="仿宋_GB2312" w:hAnsi="宋体" w:hint="eastAsia"/>
          <w:sz w:val="32"/>
          <w:szCs w:val="32"/>
        </w:rPr>
        <w:t>制度体系，</w:t>
      </w:r>
      <w:r w:rsidR="00715785" w:rsidRPr="00854F6A">
        <w:rPr>
          <w:rFonts w:ascii="仿宋_GB2312" w:eastAsia="仿宋_GB2312" w:hAnsi="宋体" w:hint="eastAsia"/>
          <w:sz w:val="32"/>
          <w:szCs w:val="32"/>
        </w:rPr>
        <w:t>逐步</w:t>
      </w:r>
      <w:r w:rsidR="00715785">
        <w:rPr>
          <w:rFonts w:ascii="仿宋_GB2312" w:eastAsia="仿宋_GB2312" w:hAnsi="宋体" w:hint="eastAsia"/>
          <w:sz w:val="32"/>
          <w:szCs w:val="32"/>
        </w:rPr>
        <w:t>完善</w:t>
      </w:r>
      <w:r w:rsidR="00715785" w:rsidRPr="00854F6A">
        <w:rPr>
          <w:rFonts w:ascii="仿宋_GB2312" w:eastAsia="仿宋_GB2312" w:hAnsi="宋体" w:hint="eastAsia"/>
          <w:sz w:val="32"/>
          <w:szCs w:val="32"/>
        </w:rPr>
        <w:t>干部</w:t>
      </w:r>
      <w:r w:rsidR="00715785">
        <w:rPr>
          <w:rFonts w:ascii="仿宋_GB2312" w:eastAsia="仿宋_GB2312" w:hAnsi="宋体" w:hint="eastAsia"/>
          <w:sz w:val="32"/>
          <w:szCs w:val="32"/>
        </w:rPr>
        <w:t>评价体系和</w:t>
      </w:r>
      <w:r w:rsidR="00715785" w:rsidRPr="00854F6A">
        <w:rPr>
          <w:rFonts w:ascii="仿宋_GB2312" w:eastAsia="仿宋_GB2312" w:hAnsi="宋体" w:hint="eastAsia"/>
          <w:sz w:val="32"/>
          <w:szCs w:val="32"/>
        </w:rPr>
        <w:t>能上能下</w:t>
      </w:r>
      <w:r w:rsidR="00715785">
        <w:rPr>
          <w:rFonts w:ascii="仿宋_GB2312" w:eastAsia="仿宋_GB2312" w:hAnsi="宋体" w:hint="eastAsia"/>
          <w:sz w:val="32"/>
          <w:szCs w:val="32"/>
        </w:rPr>
        <w:t>、</w:t>
      </w:r>
      <w:r w:rsidR="001E1C5B" w:rsidRPr="00854F6A">
        <w:rPr>
          <w:rFonts w:ascii="仿宋_GB2312" w:eastAsia="仿宋_GB2312" w:hAnsi="宋体" w:hint="eastAsia"/>
          <w:sz w:val="32"/>
          <w:szCs w:val="32"/>
        </w:rPr>
        <w:t>能进能出的有效机制。</w:t>
      </w:r>
    </w:p>
    <w:p w:rsidR="001E1C5B" w:rsidRPr="00854F6A" w:rsidRDefault="001E1C5B" w:rsidP="003265CF">
      <w:pPr>
        <w:adjustRightInd w:val="0"/>
        <w:snapToGrid w:val="0"/>
        <w:spacing w:line="560" w:lineRule="exact"/>
        <w:ind w:firstLineChars="200" w:firstLine="643"/>
        <w:rPr>
          <w:rFonts w:ascii="楷体_GB2312" w:eastAsia="楷体_GB2312" w:hAnsi="宋体"/>
          <w:b/>
          <w:sz w:val="32"/>
          <w:szCs w:val="32"/>
        </w:rPr>
      </w:pPr>
      <w:r w:rsidRPr="00854F6A">
        <w:rPr>
          <w:rFonts w:ascii="楷体_GB2312" w:eastAsia="楷体_GB2312" w:hAnsi="宋体" w:hint="eastAsia"/>
          <w:b/>
          <w:bCs/>
          <w:sz w:val="32"/>
          <w:szCs w:val="28"/>
        </w:rPr>
        <w:t>（三）</w:t>
      </w:r>
      <w:r w:rsidRPr="00854F6A">
        <w:rPr>
          <w:rFonts w:ascii="楷体_GB2312" w:eastAsia="楷体_GB2312" w:hAnsi="宋体" w:hint="eastAsia"/>
          <w:b/>
          <w:sz w:val="32"/>
          <w:szCs w:val="32"/>
        </w:rPr>
        <w:t>创新基层党建工作</w:t>
      </w:r>
    </w:p>
    <w:p w:rsidR="001E1C5B" w:rsidRPr="00854F6A" w:rsidRDefault="001E1C5B" w:rsidP="00CD72A6">
      <w:pPr>
        <w:adjustRightInd w:val="0"/>
        <w:snapToGrid w:val="0"/>
        <w:spacing w:line="560" w:lineRule="exact"/>
        <w:ind w:firstLineChars="200" w:firstLine="640"/>
        <w:rPr>
          <w:rFonts w:ascii="仿宋_GB2312" w:eastAsia="仿宋_GB2312" w:hAnsi="宋体"/>
          <w:sz w:val="32"/>
          <w:szCs w:val="32"/>
        </w:rPr>
      </w:pPr>
      <w:r w:rsidRPr="00854F6A">
        <w:rPr>
          <w:rFonts w:ascii="仿宋_GB2312" w:eastAsia="仿宋_GB2312" w:hAnsi="宋体" w:hint="eastAsia"/>
          <w:sz w:val="32"/>
          <w:szCs w:val="32"/>
        </w:rPr>
        <w:t>优化基层党组织设置，</w:t>
      </w:r>
      <w:r w:rsidR="003D038E">
        <w:rPr>
          <w:rFonts w:ascii="仿宋_GB2312" w:eastAsia="仿宋_GB2312" w:hAnsi="宋体" w:hint="eastAsia"/>
          <w:sz w:val="32"/>
          <w:szCs w:val="32"/>
        </w:rPr>
        <w:t>配齐配强</w:t>
      </w:r>
      <w:r w:rsidR="003265CF">
        <w:rPr>
          <w:rFonts w:ascii="仿宋_GB2312" w:eastAsia="仿宋_GB2312" w:hAnsi="宋体" w:hint="eastAsia"/>
          <w:sz w:val="32"/>
          <w:szCs w:val="32"/>
        </w:rPr>
        <w:t>党</w:t>
      </w:r>
      <w:r w:rsidR="003D038E">
        <w:rPr>
          <w:rFonts w:ascii="仿宋_GB2312" w:eastAsia="仿宋_GB2312" w:hAnsi="宋体" w:hint="eastAsia"/>
          <w:sz w:val="32"/>
          <w:szCs w:val="32"/>
        </w:rPr>
        <w:t>组织书记队伍，强化</w:t>
      </w:r>
      <w:r w:rsidR="003265CF">
        <w:rPr>
          <w:rFonts w:ascii="仿宋_GB2312" w:eastAsia="仿宋_GB2312" w:hAnsi="宋体" w:hint="eastAsia"/>
          <w:sz w:val="32"/>
          <w:szCs w:val="32"/>
        </w:rPr>
        <w:t>党</w:t>
      </w:r>
      <w:r w:rsidR="003D038E">
        <w:rPr>
          <w:rFonts w:ascii="仿宋_GB2312" w:eastAsia="仿宋_GB2312" w:hAnsi="宋体" w:hint="eastAsia"/>
          <w:sz w:val="32"/>
          <w:szCs w:val="32"/>
        </w:rPr>
        <w:t>组织书记责任意识，进一步</w:t>
      </w:r>
      <w:r w:rsidR="003D038E" w:rsidRPr="00854F6A">
        <w:rPr>
          <w:rFonts w:ascii="仿宋_GB2312" w:eastAsia="仿宋_GB2312" w:hAnsi="宋体" w:hint="eastAsia"/>
          <w:sz w:val="32"/>
          <w:szCs w:val="32"/>
        </w:rPr>
        <w:t>健全党政联席会</w:t>
      </w:r>
      <w:r w:rsidR="003D038E">
        <w:rPr>
          <w:rFonts w:ascii="仿宋_GB2312" w:eastAsia="仿宋_GB2312" w:hAnsi="宋体" w:hint="eastAsia"/>
          <w:sz w:val="32"/>
          <w:szCs w:val="32"/>
        </w:rPr>
        <w:t>议</w:t>
      </w:r>
      <w:r w:rsidR="003D038E" w:rsidRPr="00854F6A">
        <w:rPr>
          <w:rFonts w:ascii="仿宋_GB2312" w:eastAsia="仿宋_GB2312" w:hAnsi="宋体" w:hint="eastAsia"/>
          <w:sz w:val="32"/>
          <w:szCs w:val="32"/>
        </w:rPr>
        <w:t>制度，</w:t>
      </w:r>
      <w:r w:rsidR="003D038E">
        <w:rPr>
          <w:rFonts w:ascii="仿宋_GB2312" w:eastAsia="仿宋_GB2312" w:hAnsi="宋体" w:hint="eastAsia"/>
          <w:sz w:val="32"/>
          <w:szCs w:val="32"/>
        </w:rPr>
        <w:t>完善</w:t>
      </w:r>
      <w:r w:rsidR="003D038E" w:rsidRPr="00854F6A">
        <w:rPr>
          <w:rFonts w:ascii="仿宋_GB2312" w:eastAsia="仿宋_GB2312" w:hAnsi="宋体" w:hint="eastAsia"/>
          <w:sz w:val="32"/>
          <w:szCs w:val="32"/>
        </w:rPr>
        <w:t>党建工作责任体系。进一步加强党支部建设</w:t>
      </w:r>
      <w:r w:rsidR="003D038E">
        <w:rPr>
          <w:rFonts w:ascii="仿宋_GB2312" w:eastAsia="仿宋_GB2312" w:hAnsi="宋体" w:hint="eastAsia"/>
          <w:sz w:val="32"/>
          <w:szCs w:val="32"/>
        </w:rPr>
        <w:t>，</w:t>
      </w:r>
      <w:r w:rsidR="003D038E" w:rsidRPr="00854F6A">
        <w:rPr>
          <w:rFonts w:ascii="仿宋_GB2312" w:eastAsia="仿宋_GB2312" w:hAnsi="宋体" w:hint="eastAsia"/>
          <w:sz w:val="32"/>
          <w:szCs w:val="32"/>
        </w:rPr>
        <w:t>创新工作</w:t>
      </w:r>
      <w:r w:rsidR="003D038E">
        <w:rPr>
          <w:rFonts w:ascii="仿宋_GB2312" w:eastAsia="仿宋_GB2312" w:hAnsi="宋体" w:hint="eastAsia"/>
          <w:sz w:val="32"/>
          <w:szCs w:val="32"/>
        </w:rPr>
        <w:t>载体</w:t>
      </w:r>
      <w:r w:rsidR="003D038E" w:rsidRPr="00854F6A">
        <w:rPr>
          <w:rFonts w:ascii="仿宋_GB2312" w:eastAsia="仿宋_GB2312" w:hAnsi="宋体" w:hint="eastAsia"/>
          <w:sz w:val="32"/>
          <w:szCs w:val="32"/>
        </w:rPr>
        <w:t>，深化学习型、服务型、创新型党组织建设</w:t>
      </w:r>
      <w:r w:rsidR="00FD7D4C">
        <w:rPr>
          <w:rFonts w:ascii="仿宋_GB2312" w:eastAsia="仿宋_GB2312" w:hAnsi="宋体" w:hint="eastAsia"/>
          <w:sz w:val="32"/>
          <w:szCs w:val="32"/>
        </w:rPr>
        <w:t>。</w:t>
      </w:r>
      <w:r w:rsidR="00FD7D4C" w:rsidRPr="00854F6A">
        <w:rPr>
          <w:rFonts w:ascii="仿宋_GB2312" w:eastAsia="仿宋_GB2312" w:hAnsi="宋体" w:hint="eastAsia"/>
          <w:sz w:val="32"/>
          <w:szCs w:val="32"/>
        </w:rPr>
        <w:t>严格执行“三会一课”制度，提高组织生活质量。</w:t>
      </w:r>
      <w:r w:rsidR="00FD7D4C">
        <w:rPr>
          <w:rFonts w:ascii="仿宋_GB2312" w:eastAsia="仿宋_GB2312" w:hAnsi="宋体" w:hint="eastAsia"/>
          <w:sz w:val="32"/>
          <w:szCs w:val="32"/>
        </w:rPr>
        <w:t>发挥支部书记的主体作用，</w:t>
      </w:r>
      <w:r w:rsidR="003D038E">
        <w:rPr>
          <w:rFonts w:ascii="仿宋_GB2312" w:eastAsia="仿宋_GB2312" w:hAnsi="宋体" w:hint="eastAsia"/>
          <w:sz w:val="32"/>
          <w:szCs w:val="32"/>
        </w:rPr>
        <w:t>增强</w:t>
      </w:r>
      <w:r w:rsidR="00141D97">
        <w:rPr>
          <w:rFonts w:ascii="仿宋_GB2312" w:eastAsia="仿宋_GB2312" w:hAnsi="宋体" w:hint="eastAsia"/>
          <w:sz w:val="32"/>
          <w:szCs w:val="32"/>
        </w:rPr>
        <w:t>党支部</w:t>
      </w:r>
      <w:r w:rsidR="003D038E">
        <w:rPr>
          <w:rFonts w:ascii="仿宋_GB2312" w:eastAsia="仿宋_GB2312" w:hAnsi="宋体" w:hint="eastAsia"/>
          <w:sz w:val="32"/>
          <w:szCs w:val="32"/>
        </w:rPr>
        <w:t>的自转能力</w:t>
      </w:r>
      <w:r w:rsidR="00FD7D4C">
        <w:rPr>
          <w:rFonts w:ascii="仿宋_GB2312" w:eastAsia="仿宋_GB2312" w:hAnsi="宋体" w:hint="eastAsia"/>
          <w:sz w:val="32"/>
          <w:szCs w:val="32"/>
        </w:rPr>
        <w:t>和战斗力。</w:t>
      </w:r>
      <w:r w:rsidR="003D038E">
        <w:rPr>
          <w:rFonts w:ascii="仿宋_GB2312" w:eastAsia="仿宋_GB2312" w:hAnsi="宋体" w:hint="eastAsia"/>
          <w:sz w:val="32"/>
          <w:szCs w:val="32"/>
        </w:rPr>
        <w:t>加强党员发展工作，</w:t>
      </w:r>
      <w:r w:rsidR="003D038E" w:rsidRPr="00854F6A">
        <w:rPr>
          <w:rFonts w:ascii="仿宋_GB2312" w:eastAsia="仿宋_GB2312" w:hAnsi="宋体" w:hint="eastAsia"/>
          <w:sz w:val="32"/>
          <w:szCs w:val="32"/>
        </w:rPr>
        <w:t>强化思想入党，</w:t>
      </w:r>
      <w:r w:rsidR="003D038E">
        <w:rPr>
          <w:rFonts w:ascii="仿宋_GB2312" w:eastAsia="仿宋_GB2312" w:hAnsi="宋体" w:hint="eastAsia"/>
          <w:sz w:val="32"/>
          <w:szCs w:val="32"/>
        </w:rPr>
        <w:t>规范发展程序，提高党员发展质量。</w:t>
      </w:r>
      <w:r w:rsidR="00FD7D4C" w:rsidRPr="00854F6A">
        <w:rPr>
          <w:rFonts w:ascii="仿宋_GB2312" w:eastAsia="仿宋_GB2312" w:hAnsi="宋体" w:hint="eastAsia"/>
          <w:sz w:val="32"/>
          <w:szCs w:val="32"/>
        </w:rPr>
        <w:t>加强党员</w:t>
      </w:r>
      <w:r w:rsidR="00FD7D4C">
        <w:rPr>
          <w:rFonts w:ascii="仿宋_GB2312" w:eastAsia="仿宋_GB2312" w:hAnsi="宋体" w:hint="eastAsia"/>
          <w:sz w:val="32"/>
          <w:szCs w:val="32"/>
        </w:rPr>
        <w:t>党性</w:t>
      </w:r>
      <w:r w:rsidR="00FD7D4C" w:rsidRPr="00854F6A">
        <w:rPr>
          <w:rFonts w:ascii="仿宋_GB2312" w:eastAsia="仿宋_GB2312" w:hAnsi="宋体" w:hint="eastAsia"/>
          <w:sz w:val="32"/>
          <w:szCs w:val="32"/>
        </w:rPr>
        <w:t>教育培训</w:t>
      </w:r>
      <w:r w:rsidR="00FD7D4C">
        <w:rPr>
          <w:rFonts w:ascii="仿宋_GB2312" w:eastAsia="仿宋_GB2312" w:hAnsi="宋体" w:hint="eastAsia"/>
          <w:sz w:val="32"/>
          <w:szCs w:val="32"/>
        </w:rPr>
        <w:t>，强化党员意识，坚定</w:t>
      </w:r>
      <w:r w:rsidR="00FD7D4C" w:rsidRPr="00854F6A">
        <w:rPr>
          <w:rFonts w:ascii="仿宋_GB2312" w:eastAsia="仿宋_GB2312" w:hAnsi="宋体" w:hint="eastAsia"/>
          <w:sz w:val="32"/>
          <w:szCs w:val="32"/>
        </w:rPr>
        <w:t>理想信念。</w:t>
      </w:r>
      <w:r w:rsidR="003D038E" w:rsidRPr="00854F6A">
        <w:rPr>
          <w:rFonts w:ascii="仿宋_GB2312" w:eastAsia="仿宋_GB2312" w:hAnsi="宋体" w:hint="eastAsia"/>
          <w:sz w:val="32"/>
          <w:szCs w:val="32"/>
        </w:rPr>
        <w:t>从严党员日常管理，</w:t>
      </w:r>
      <w:r w:rsidR="004549FA" w:rsidRPr="00854F6A">
        <w:rPr>
          <w:rFonts w:ascii="仿宋_GB2312" w:eastAsia="仿宋_GB2312" w:hAnsi="宋体" w:hint="eastAsia"/>
          <w:sz w:val="32"/>
          <w:szCs w:val="32"/>
        </w:rPr>
        <w:t>引导广大党员</w:t>
      </w:r>
      <w:r w:rsidR="00F70591">
        <w:rPr>
          <w:rFonts w:ascii="仿宋_GB2312" w:eastAsia="仿宋_GB2312" w:hAnsi="宋体" w:hint="eastAsia"/>
          <w:sz w:val="32"/>
          <w:szCs w:val="32"/>
        </w:rPr>
        <w:t>立足岗位，</w:t>
      </w:r>
      <w:r w:rsidR="00FD7D4C">
        <w:rPr>
          <w:rFonts w:ascii="仿宋_GB2312" w:eastAsia="仿宋_GB2312" w:hAnsi="宋体" w:hint="eastAsia"/>
          <w:sz w:val="32"/>
          <w:szCs w:val="32"/>
        </w:rPr>
        <w:t>做合格党员，</w:t>
      </w:r>
      <w:r w:rsidR="00F70591">
        <w:rPr>
          <w:rFonts w:ascii="仿宋_GB2312" w:eastAsia="仿宋_GB2312" w:hAnsi="宋体" w:hint="eastAsia"/>
          <w:sz w:val="32"/>
          <w:szCs w:val="32"/>
        </w:rPr>
        <w:t>发挥模范带头作用</w:t>
      </w:r>
      <w:r w:rsidR="00FD7D4C">
        <w:rPr>
          <w:rFonts w:ascii="仿宋_GB2312" w:eastAsia="仿宋_GB2312" w:hAnsi="宋体" w:hint="eastAsia"/>
          <w:sz w:val="32"/>
          <w:szCs w:val="32"/>
        </w:rPr>
        <w:t>。</w:t>
      </w:r>
      <w:r w:rsidR="004549FA" w:rsidRPr="00854F6A">
        <w:rPr>
          <w:rFonts w:ascii="仿宋_GB2312" w:eastAsia="仿宋_GB2312" w:hAnsi="仿宋_GB2312" w:cs="宋体" w:hint="eastAsia"/>
          <w:color w:val="auto"/>
          <w:kern w:val="0"/>
          <w:sz w:val="32"/>
          <w:szCs w:val="32"/>
        </w:rPr>
        <w:t>加强和改进学院工会、共青团等群团工作，重视发挥群团组织团结动员群众的重要作用。</w:t>
      </w:r>
      <w:r w:rsidR="004549FA" w:rsidRPr="00854F6A">
        <w:rPr>
          <w:rStyle w:val="a6"/>
          <w:rFonts w:ascii="仿宋_GB2312" w:eastAsia="仿宋_GB2312" w:hAnsi="仿宋_GB2312" w:cs="仿宋_GB2312" w:hint="eastAsia"/>
          <w:color w:val="000000" w:themeColor="text1"/>
          <w:sz w:val="32"/>
          <w:szCs w:val="32"/>
          <w:lang w:val="zh-TW"/>
        </w:rPr>
        <w:t>筹备召开第三次党代会。</w:t>
      </w:r>
    </w:p>
    <w:p w:rsidR="001E1C5B" w:rsidRPr="00854F6A" w:rsidRDefault="001E1C5B" w:rsidP="001E1C5B">
      <w:pPr>
        <w:adjustRightInd w:val="0"/>
        <w:snapToGrid w:val="0"/>
        <w:spacing w:line="560" w:lineRule="exact"/>
        <w:ind w:firstLineChars="200" w:firstLine="643"/>
        <w:rPr>
          <w:rFonts w:ascii="楷体_GB2312" w:eastAsia="楷体_GB2312" w:hAnsi="宋体"/>
          <w:b/>
          <w:sz w:val="32"/>
          <w:szCs w:val="32"/>
        </w:rPr>
      </w:pPr>
      <w:r w:rsidRPr="00854F6A">
        <w:rPr>
          <w:rFonts w:ascii="楷体_GB2312" w:eastAsia="楷体_GB2312" w:hAnsi="宋体" w:hint="eastAsia"/>
          <w:b/>
          <w:bCs/>
          <w:sz w:val="32"/>
          <w:szCs w:val="28"/>
        </w:rPr>
        <w:lastRenderedPageBreak/>
        <w:t>（四）</w:t>
      </w:r>
      <w:r w:rsidRPr="00854F6A">
        <w:rPr>
          <w:rFonts w:ascii="楷体_GB2312" w:eastAsia="楷体_GB2312" w:hAnsi="宋体" w:hint="eastAsia"/>
          <w:b/>
          <w:sz w:val="32"/>
          <w:szCs w:val="32"/>
        </w:rPr>
        <w:t>推进党内民主和作风建设</w:t>
      </w:r>
    </w:p>
    <w:p w:rsidR="001E1C5B" w:rsidRPr="00854F6A" w:rsidRDefault="001E1C5B" w:rsidP="004549FA">
      <w:pPr>
        <w:adjustRightInd w:val="0"/>
        <w:snapToGrid w:val="0"/>
        <w:spacing w:line="560" w:lineRule="exact"/>
        <w:ind w:firstLineChars="200" w:firstLine="640"/>
        <w:rPr>
          <w:rFonts w:ascii="仿宋_GB2312" w:eastAsia="仿宋_GB2312" w:hAnsi="宋体"/>
          <w:sz w:val="32"/>
          <w:szCs w:val="32"/>
        </w:rPr>
      </w:pPr>
      <w:r w:rsidRPr="00854F6A">
        <w:rPr>
          <w:rFonts w:ascii="仿宋_GB2312" w:eastAsia="仿宋_GB2312" w:hAnsi="宋体" w:hint="eastAsia"/>
          <w:sz w:val="32"/>
          <w:szCs w:val="32"/>
        </w:rPr>
        <w:t>完善党代表大会制度，落实党代表大会代表任期制和提案制。</w:t>
      </w:r>
      <w:r w:rsidR="00347B9C">
        <w:rPr>
          <w:rFonts w:ascii="仿宋_GB2312" w:eastAsia="仿宋_GB2312" w:hAnsi="宋体" w:hint="eastAsia"/>
          <w:sz w:val="32"/>
          <w:szCs w:val="32"/>
        </w:rPr>
        <w:t>加强和规范党内政治生活，</w:t>
      </w:r>
      <w:r w:rsidRPr="00854F6A">
        <w:rPr>
          <w:rFonts w:ascii="仿宋_GB2312" w:eastAsia="仿宋_GB2312" w:hAnsi="宋体" w:hint="eastAsia"/>
          <w:sz w:val="32"/>
          <w:szCs w:val="32"/>
        </w:rPr>
        <w:t>加强党内监督，深化党务公开，严格落实党代表</w:t>
      </w:r>
      <w:r w:rsidR="004549FA" w:rsidRPr="00854F6A">
        <w:rPr>
          <w:rFonts w:ascii="仿宋_GB2312" w:eastAsia="仿宋_GB2312" w:hAnsi="宋体" w:hint="eastAsia"/>
          <w:sz w:val="32"/>
          <w:szCs w:val="32"/>
        </w:rPr>
        <w:t>列席党委会</w:t>
      </w:r>
      <w:r w:rsidRPr="00854F6A">
        <w:rPr>
          <w:rFonts w:ascii="仿宋_GB2312" w:eastAsia="仿宋_GB2312" w:hAnsi="宋体" w:hint="eastAsia"/>
          <w:sz w:val="32"/>
          <w:szCs w:val="32"/>
        </w:rPr>
        <w:t>制度</w:t>
      </w:r>
      <w:r w:rsidR="004549FA" w:rsidRPr="00854F6A">
        <w:rPr>
          <w:rFonts w:ascii="仿宋_GB2312" w:eastAsia="仿宋_GB2312" w:hAnsi="宋体" w:hint="eastAsia"/>
          <w:sz w:val="32"/>
          <w:szCs w:val="32"/>
        </w:rPr>
        <w:t>等</w:t>
      </w:r>
      <w:r w:rsidRPr="00854F6A">
        <w:rPr>
          <w:rFonts w:ascii="仿宋_GB2312" w:eastAsia="仿宋_GB2312" w:hAnsi="宋体" w:hint="eastAsia"/>
          <w:sz w:val="32"/>
          <w:szCs w:val="32"/>
        </w:rPr>
        <w:t>。</w:t>
      </w:r>
      <w:r w:rsidR="00CD72A6" w:rsidRPr="00854F6A">
        <w:rPr>
          <w:rFonts w:ascii="仿宋_GB2312" w:eastAsia="仿宋_GB2312" w:hAnsi="宋体" w:hint="eastAsia"/>
          <w:sz w:val="32"/>
          <w:szCs w:val="32"/>
        </w:rPr>
        <w:t>持续</w:t>
      </w:r>
      <w:r w:rsidRPr="00854F6A">
        <w:rPr>
          <w:rFonts w:ascii="仿宋_GB2312" w:eastAsia="仿宋_GB2312" w:hAnsi="宋体" w:hint="eastAsia"/>
          <w:sz w:val="32"/>
          <w:szCs w:val="32"/>
        </w:rPr>
        <w:t>深化作风建设，</w:t>
      </w:r>
      <w:r w:rsidR="00CD72A6" w:rsidRPr="00854F6A">
        <w:rPr>
          <w:rFonts w:ascii="仿宋_GB2312" w:eastAsia="仿宋_GB2312" w:hAnsi="宋体" w:hint="eastAsia"/>
          <w:sz w:val="32"/>
          <w:szCs w:val="32"/>
        </w:rPr>
        <w:t>坚持</w:t>
      </w:r>
      <w:r w:rsidRPr="00854F6A">
        <w:rPr>
          <w:rFonts w:ascii="仿宋_GB2312" w:eastAsia="仿宋_GB2312" w:hAnsi="宋体" w:hint="eastAsia"/>
          <w:sz w:val="32"/>
          <w:szCs w:val="32"/>
        </w:rPr>
        <w:t>贯彻党的群众路线，</w:t>
      </w:r>
      <w:r w:rsidR="00CD72A6" w:rsidRPr="00854F6A">
        <w:rPr>
          <w:rFonts w:ascii="仿宋_GB2312" w:eastAsia="仿宋_GB2312" w:hAnsi="宋体" w:hint="eastAsia"/>
          <w:sz w:val="32"/>
          <w:szCs w:val="32"/>
        </w:rPr>
        <w:t>认真</w:t>
      </w:r>
      <w:r w:rsidRPr="00854F6A">
        <w:rPr>
          <w:rFonts w:ascii="仿宋_GB2312" w:eastAsia="仿宋_GB2312" w:hAnsi="宋体" w:hint="eastAsia"/>
          <w:sz w:val="32"/>
          <w:szCs w:val="32"/>
        </w:rPr>
        <w:t>落实中央八项规定精神，</w:t>
      </w:r>
      <w:r w:rsidR="00CD72A6" w:rsidRPr="00854F6A">
        <w:rPr>
          <w:rFonts w:ascii="仿宋_GB2312" w:eastAsia="仿宋_GB2312" w:hAnsi="宋体" w:hint="eastAsia"/>
          <w:sz w:val="32"/>
          <w:szCs w:val="32"/>
        </w:rPr>
        <w:t>努力</w:t>
      </w:r>
      <w:r w:rsidRPr="00854F6A">
        <w:rPr>
          <w:rFonts w:ascii="仿宋_GB2312" w:eastAsia="仿宋_GB2312" w:hAnsi="宋体" w:hint="eastAsia"/>
          <w:sz w:val="32"/>
          <w:szCs w:val="32"/>
        </w:rPr>
        <w:t>践行“三严三实”，密切同</w:t>
      </w:r>
      <w:r w:rsidR="003265CF">
        <w:rPr>
          <w:rFonts w:ascii="仿宋_GB2312" w:eastAsia="仿宋_GB2312" w:hAnsi="宋体" w:hint="eastAsia"/>
          <w:sz w:val="32"/>
          <w:szCs w:val="32"/>
        </w:rPr>
        <w:t>教职工</w:t>
      </w:r>
      <w:r w:rsidRPr="00854F6A">
        <w:rPr>
          <w:rFonts w:ascii="仿宋_GB2312" w:eastAsia="仿宋_GB2312" w:hAnsi="宋体" w:hint="eastAsia"/>
          <w:sz w:val="32"/>
          <w:szCs w:val="32"/>
        </w:rPr>
        <w:t>的联系。推进领导干部深入基层、调查研究等有关制度的落实，改进会议、公文、公务接待等制度。</w:t>
      </w:r>
    </w:p>
    <w:p w:rsidR="001E1C5B" w:rsidRPr="00854F6A" w:rsidRDefault="001E1C5B" w:rsidP="001E1C5B">
      <w:pPr>
        <w:adjustRightInd w:val="0"/>
        <w:snapToGrid w:val="0"/>
        <w:spacing w:line="560" w:lineRule="exact"/>
        <w:ind w:firstLineChars="200" w:firstLine="643"/>
        <w:rPr>
          <w:rFonts w:ascii="楷体_GB2312" w:eastAsia="楷体_GB2312" w:hAnsi="宋体"/>
          <w:b/>
          <w:sz w:val="32"/>
          <w:szCs w:val="32"/>
        </w:rPr>
      </w:pPr>
      <w:r w:rsidRPr="00854F6A">
        <w:rPr>
          <w:rFonts w:ascii="楷体_GB2312" w:eastAsia="楷体_GB2312" w:hAnsi="宋体" w:hint="eastAsia"/>
          <w:b/>
          <w:bCs/>
          <w:sz w:val="32"/>
          <w:szCs w:val="28"/>
        </w:rPr>
        <w:t>（五）</w:t>
      </w:r>
      <w:r w:rsidRPr="00854F6A">
        <w:rPr>
          <w:rFonts w:ascii="楷体_GB2312" w:eastAsia="楷体_GB2312" w:hAnsi="宋体" w:hint="eastAsia"/>
          <w:b/>
          <w:sz w:val="32"/>
          <w:szCs w:val="32"/>
        </w:rPr>
        <w:t>加强反腐倡廉工作</w:t>
      </w:r>
    </w:p>
    <w:p w:rsidR="001E1C5B" w:rsidRPr="00854F6A" w:rsidRDefault="001E1C5B" w:rsidP="001E1C5B">
      <w:pPr>
        <w:adjustRightInd w:val="0"/>
        <w:snapToGrid w:val="0"/>
        <w:spacing w:line="560" w:lineRule="exact"/>
        <w:ind w:firstLineChars="200" w:firstLine="640"/>
        <w:rPr>
          <w:rFonts w:ascii="仿宋_GB2312" w:eastAsia="仿宋_GB2312" w:hAnsi="宋体"/>
          <w:sz w:val="32"/>
          <w:szCs w:val="32"/>
        </w:rPr>
      </w:pPr>
      <w:r w:rsidRPr="00854F6A">
        <w:rPr>
          <w:rFonts w:ascii="仿宋_GB2312" w:eastAsia="仿宋_GB2312" w:hAnsi="宋体" w:hint="eastAsia"/>
          <w:sz w:val="32"/>
          <w:szCs w:val="32"/>
        </w:rPr>
        <w:t>全面贯彻党要管党、从严治党的要求，认真落实党委的党风廉政建设主体责任</w:t>
      </w:r>
      <w:r w:rsidR="003265CF">
        <w:rPr>
          <w:rFonts w:ascii="仿宋_GB2312" w:eastAsia="仿宋_GB2312" w:hAnsi="宋体" w:hint="eastAsia"/>
          <w:sz w:val="32"/>
          <w:szCs w:val="32"/>
        </w:rPr>
        <w:t>和纪委的监督责任</w:t>
      </w:r>
      <w:r w:rsidRPr="00854F6A">
        <w:rPr>
          <w:rFonts w:ascii="仿宋_GB2312" w:eastAsia="仿宋_GB2312" w:hAnsi="宋体" w:hint="eastAsia"/>
          <w:sz w:val="32"/>
          <w:szCs w:val="32"/>
        </w:rPr>
        <w:t>，坚持“一岗双责”，加大责任考核和追究力度。认真执行党内监督条例，加强对民主集中制执行情况、领导干部廉洁自律情况、重点部门和关键环节的监督。</w:t>
      </w:r>
    </w:p>
    <w:p w:rsidR="008D7E52" w:rsidRPr="00854F6A" w:rsidRDefault="001E1C5B" w:rsidP="00A46B04">
      <w:pPr>
        <w:adjustRightInd w:val="0"/>
        <w:snapToGrid w:val="0"/>
        <w:spacing w:line="560" w:lineRule="exact"/>
        <w:ind w:firstLineChars="200" w:firstLine="640"/>
        <w:rPr>
          <w:rStyle w:val="a6"/>
          <w:rFonts w:ascii="仿宋_GB2312" w:eastAsia="仿宋_GB2312" w:hAnsi="宋体"/>
          <w:sz w:val="32"/>
          <w:szCs w:val="32"/>
        </w:rPr>
      </w:pPr>
      <w:r w:rsidRPr="00854F6A">
        <w:rPr>
          <w:rFonts w:ascii="仿宋_GB2312" w:eastAsia="仿宋_GB2312" w:hAnsi="宋体" w:hint="eastAsia"/>
          <w:sz w:val="32"/>
          <w:szCs w:val="32"/>
        </w:rPr>
        <w:t>以干部人事、财务管理、科研经费、招生考试、基建工程、物资采购等工作领域为重点，推进</w:t>
      </w:r>
      <w:r w:rsidR="00944C69" w:rsidRPr="00854F6A">
        <w:rPr>
          <w:rFonts w:ascii="仿宋_GB2312" w:eastAsia="仿宋_GB2312" w:hAnsi="宋体" w:hint="eastAsia"/>
          <w:sz w:val="32"/>
          <w:szCs w:val="32"/>
        </w:rPr>
        <w:t>学院</w:t>
      </w:r>
      <w:r w:rsidRPr="00854F6A">
        <w:rPr>
          <w:rFonts w:ascii="仿宋_GB2312" w:eastAsia="仿宋_GB2312" w:hAnsi="宋体" w:hint="eastAsia"/>
          <w:sz w:val="32"/>
          <w:szCs w:val="32"/>
        </w:rPr>
        <w:t>权力结构科学化配置、权力运行规范化监督和廉政风险信息化防控“三个体系”建设。深入开展诚信教育、领导干部从政道德教育、廉洁文化创建活动，加强反腐倡廉宣传工作，营造</w:t>
      </w:r>
      <w:r w:rsidR="00944C69" w:rsidRPr="00854F6A">
        <w:rPr>
          <w:rFonts w:ascii="仿宋_GB2312" w:eastAsia="仿宋_GB2312" w:hAnsi="宋体" w:hint="eastAsia"/>
          <w:sz w:val="32"/>
          <w:szCs w:val="32"/>
        </w:rPr>
        <w:t>风清气正的政治</w:t>
      </w:r>
      <w:r w:rsidR="00944C69" w:rsidRPr="00854F6A">
        <w:rPr>
          <w:rFonts w:ascii="仿宋_GB2312" w:eastAsia="仿宋_GB2312" w:hAnsi="宋体"/>
          <w:sz w:val="32"/>
          <w:szCs w:val="32"/>
        </w:rPr>
        <w:t>生态和校园环境</w:t>
      </w:r>
      <w:r w:rsidRPr="00854F6A">
        <w:rPr>
          <w:rFonts w:ascii="仿宋_GB2312" w:eastAsia="仿宋_GB2312" w:hAnsi="宋体" w:hint="eastAsia"/>
          <w:sz w:val="32"/>
          <w:szCs w:val="32"/>
        </w:rPr>
        <w:t>。</w:t>
      </w:r>
    </w:p>
    <w:p w:rsidR="00E62178" w:rsidRPr="00B74EB3" w:rsidRDefault="00BD10A9">
      <w:pPr>
        <w:widowControl/>
        <w:spacing w:line="560" w:lineRule="exact"/>
        <w:ind w:firstLineChars="200" w:firstLine="643"/>
        <w:rPr>
          <w:rStyle w:val="a6"/>
          <w:rFonts w:ascii="仿宋_GB2312" w:eastAsia="仿宋_GB2312" w:hAnsi="仿宋_GB2312" w:cs="仿宋_GB2312"/>
          <w:sz w:val="32"/>
          <w:szCs w:val="32"/>
          <w:lang w:val="zh-TW"/>
        </w:rPr>
      </w:pPr>
      <w:r w:rsidRPr="00854F6A">
        <w:rPr>
          <w:rStyle w:val="a6"/>
          <w:rFonts w:ascii="楷体_GB2312" w:eastAsia="楷体_GB2312" w:hAnsi="仿宋_GB2312" w:cs="仿宋_GB2312" w:hint="eastAsia"/>
          <w:b/>
          <w:sz w:val="32"/>
          <w:szCs w:val="32"/>
          <w:lang w:val="zh-TW"/>
        </w:rPr>
        <w:t>（</w:t>
      </w:r>
      <w:r w:rsidR="005A6B6D" w:rsidRPr="00854F6A">
        <w:rPr>
          <w:rStyle w:val="a6"/>
          <w:rFonts w:ascii="楷体_GB2312" w:eastAsia="楷体_GB2312" w:hAnsi="仿宋_GB2312" w:cs="仿宋_GB2312" w:hint="eastAsia"/>
          <w:b/>
          <w:sz w:val="32"/>
          <w:szCs w:val="32"/>
          <w:lang w:val="zh-TW"/>
        </w:rPr>
        <w:t>六</w:t>
      </w:r>
      <w:r w:rsidRPr="00854F6A">
        <w:rPr>
          <w:rStyle w:val="a6"/>
          <w:rFonts w:ascii="楷体_GB2312" w:eastAsia="楷体_GB2312" w:hAnsi="仿宋_GB2312" w:cs="仿宋_GB2312" w:hint="eastAsia"/>
          <w:b/>
          <w:sz w:val="32"/>
          <w:szCs w:val="32"/>
          <w:lang w:val="zh-TW"/>
        </w:rPr>
        <w:t>）加强</w:t>
      </w:r>
      <w:r w:rsidR="00A46B04" w:rsidRPr="00854F6A">
        <w:rPr>
          <w:rStyle w:val="a6"/>
          <w:rFonts w:ascii="楷体_GB2312" w:eastAsia="楷体_GB2312" w:hAnsi="仿宋_GB2312" w:cs="仿宋_GB2312" w:hint="eastAsia"/>
          <w:b/>
          <w:sz w:val="32"/>
          <w:szCs w:val="32"/>
          <w:lang w:val="zh-TW"/>
        </w:rPr>
        <w:t>学院文化</w:t>
      </w:r>
      <w:r w:rsidRPr="00854F6A">
        <w:rPr>
          <w:rStyle w:val="a6"/>
          <w:rFonts w:ascii="楷体_GB2312" w:eastAsia="楷体_GB2312" w:hAnsi="仿宋_GB2312" w:cs="仿宋_GB2312" w:hint="eastAsia"/>
          <w:b/>
          <w:sz w:val="32"/>
          <w:szCs w:val="32"/>
          <w:lang w:val="zh-TW"/>
        </w:rPr>
        <w:t>建设。</w:t>
      </w:r>
      <w:r w:rsidR="00C00F22" w:rsidRPr="00854F6A">
        <w:rPr>
          <w:rStyle w:val="a6"/>
          <w:rFonts w:ascii="仿宋_GB2312" w:eastAsia="仿宋_GB2312" w:hAnsi="仿宋_GB2312" w:cs="仿宋_GB2312" w:hint="eastAsia"/>
          <w:sz w:val="32"/>
          <w:szCs w:val="32"/>
          <w:lang w:val="zh-TW"/>
        </w:rPr>
        <w:t>恪守“敬业垂范</w:t>
      </w:r>
      <w:r w:rsidR="00C00F22" w:rsidRPr="00854F6A">
        <w:rPr>
          <w:rStyle w:val="a6"/>
          <w:rFonts w:ascii="仿宋_GB2312" w:eastAsia="仿宋_GB2312" w:hAnsi="仿宋_GB2312" w:cs="仿宋_GB2312"/>
          <w:sz w:val="32"/>
          <w:szCs w:val="32"/>
          <w:lang w:val="zh-TW"/>
        </w:rPr>
        <w:t>、博学笃行、求实创新</w:t>
      </w:r>
      <w:r w:rsidR="00C00F22" w:rsidRPr="00854F6A">
        <w:rPr>
          <w:rStyle w:val="a6"/>
          <w:rFonts w:ascii="仿宋_GB2312" w:eastAsia="仿宋_GB2312" w:hAnsi="仿宋_GB2312" w:cs="仿宋_GB2312" w:hint="eastAsia"/>
          <w:sz w:val="32"/>
          <w:szCs w:val="32"/>
          <w:lang w:val="zh-TW"/>
        </w:rPr>
        <w:t>”的院训</w:t>
      </w:r>
      <w:r w:rsidR="00C00F22" w:rsidRPr="00854F6A">
        <w:rPr>
          <w:rStyle w:val="a6"/>
          <w:rFonts w:ascii="仿宋_GB2312" w:eastAsia="仿宋_GB2312" w:hAnsi="仿宋_GB2312" w:cs="仿宋_GB2312"/>
          <w:sz w:val="32"/>
          <w:szCs w:val="32"/>
          <w:lang w:val="zh-TW"/>
        </w:rPr>
        <w:t>精神，</w:t>
      </w:r>
      <w:r w:rsidR="00C00F22" w:rsidRPr="00854F6A">
        <w:rPr>
          <w:rStyle w:val="a6"/>
          <w:rFonts w:ascii="仿宋_GB2312" w:eastAsia="仿宋_GB2312" w:hAnsi="仿宋_GB2312" w:cs="仿宋_GB2312" w:hint="eastAsia"/>
          <w:sz w:val="32"/>
          <w:szCs w:val="32"/>
          <w:lang w:val="zh-TW"/>
        </w:rPr>
        <w:t>引导广大</w:t>
      </w:r>
      <w:r w:rsidR="00C00F22" w:rsidRPr="00854F6A">
        <w:rPr>
          <w:rStyle w:val="a6"/>
          <w:rFonts w:ascii="仿宋_GB2312" w:eastAsia="仿宋_GB2312" w:hAnsi="仿宋_GB2312" w:cs="仿宋_GB2312"/>
          <w:sz w:val="32"/>
          <w:szCs w:val="32"/>
          <w:lang w:val="zh-TW"/>
        </w:rPr>
        <w:t>教职工</w:t>
      </w:r>
      <w:r w:rsidR="00ED61FC" w:rsidRPr="00854F6A">
        <w:rPr>
          <w:rStyle w:val="a6"/>
          <w:rFonts w:ascii="仿宋_GB2312" w:eastAsia="仿宋_GB2312" w:hAnsi="仿宋_GB2312" w:cs="仿宋_GB2312" w:hint="eastAsia"/>
          <w:sz w:val="32"/>
          <w:szCs w:val="32"/>
          <w:lang w:val="zh-TW"/>
        </w:rPr>
        <w:t>在文化</w:t>
      </w:r>
      <w:r w:rsidR="00ED61FC" w:rsidRPr="00854F6A">
        <w:rPr>
          <w:rStyle w:val="a6"/>
          <w:rFonts w:ascii="仿宋_GB2312" w:eastAsia="仿宋_GB2312" w:hAnsi="仿宋_GB2312" w:cs="仿宋_GB2312"/>
          <w:sz w:val="32"/>
          <w:szCs w:val="32"/>
          <w:lang w:val="zh-TW"/>
        </w:rPr>
        <w:t>传承的基础上形成</w:t>
      </w:r>
      <w:r w:rsidR="00C00F22" w:rsidRPr="00854F6A">
        <w:rPr>
          <w:rStyle w:val="a6"/>
          <w:rFonts w:ascii="仿宋_GB2312" w:eastAsia="仿宋_GB2312" w:hAnsi="仿宋_GB2312" w:cs="仿宋_GB2312" w:hint="eastAsia"/>
          <w:sz w:val="32"/>
          <w:szCs w:val="32"/>
          <w:lang w:val="zh-TW"/>
        </w:rPr>
        <w:t>“顶天</w:t>
      </w:r>
      <w:r w:rsidR="00C00F22" w:rsidRPr="00854F6A">
        <w:rPr>
          <w:rStyle w:val="a6"/>
          <w:rFonts w:ascii="仿宋_GB2312" w:eastAsia="仿宋_GB2312" w:hAnsi="仿宋_GB2312" w:cs="仿宋_GB2312"/>
          <w:sz w:val="32"/>
          <w:szCs w:val="32"/>
          <w:lang w:val="zh-TW"/>
        </w:rPr>
        <w:t>立地</w:t>
      </w:r>
      <w:r w:rsidR="00C00F22" w:rsidRPr="00854F6A">
        <w:rPr>
          <w:rStyle w:val="a6"/>
          <w:rFonts w:ascii="仿宋_GB2312" w:eastAsia="仿宋_GB2312" w:hAnsi="仿宋_GB2312" w:cs="仿宋_GB2312" w:hint="eastAsia"/>
          <w:sz w:val="32"/>
          <w:szCs w:val="32"/>
          <w:lang w:val="zh-TW"/>
        </w:rPr>
        <w:t>”的价值</w:t>
      </w:r>
      <w:r w:rsidR="00C00F22" w:rsidRPr="00854F6A">
        <w:rPr>
          <w:rStyle w:val="a6"/>
          <w:rFonts w:ascii="仿宋_GB2312" w:eastAsia="仿宋_GB2312" w:hAnsi="仿宋_GB2312" w:cs="仿宋_GB2312"/>
          <w:sz w:val="32"/>
          <w:szCs w:val="32"/>
          <w:lang w:val="zh-TW"/>
        </w:rPr>
        <w:t>追求</w:t>
      </w:r>
      <w:r w:rsidR="00ED61FC" w:rsidRPr="00854F6A">
        <w:rPr>
          <w:rStyle w:val="a6"/>
          <w:rFonts w:ascii="仿宋_GB2312" w:eastAsia="仿宋_GB2312" w:hAnsi="仿宋_GB2312" w:cs="仿宋_GB2312" w:hint="eastAsia"/>
          <w:sz w:val="32"/>
          <w:szCs w:val="32"/>
          <w:lang w:val="zh-TW"/>
        </w:rPr>
        <w:t>，围绕</w:t>
      </w:r>
      <w:r w:rsidR="00ED61FC" w:rsidRPr="00854F6A">
        <w:rPr>
          <w:rStyle w:val="a6"/>
          <w:rFonts w:ascii="仿宋_GB2312" w:eastAsia="仿宋_GB2312" w:hAnsi="仿宋_GB2312" w:cs="仿宋_GB2312"/>
          <w:sz w:val="32"/>
          <w:szCs w:val="32"/>
          <w:lang w:val="zh-TW"/>
        </w:rPr>
        <w:t>“</w:t>
      </w:r>
      <w:r w:rsidR="00ED61FC" w:rsidRPr="00854F6A">
        <w:rPr>
          <w:rStyle w:val="a6"/>
          <w:rFonts w:ascii="仿宋_GB2312" w:eastAsia="仿宋_GB2312" w:hAnsi="仿宋_GB2312" w:cs="仿宋_GB2312" w:hint="eastAsia"/>
          <w:sz w:val="32"/>
          <w:szCs w:val="32"/>
          <w:lang w:val="zh-TW"/>
        </w:rPr>
        <w:t>追求卓越</w:t>
      </w:r>
      <w:r w:rsidR="00ED61FC" w:rsidRPr="00854F6A">
        <w:rPr>
          <w:rStyle w:val="a6"/>
          <w:rFonts w:ascii="仿宋_GB2312" w:eastAsia="仿宋_GB2312" w:hAnsi="仿宋_GB2312" w:cs="仿宋_GB2312"/>
          <w:sz w:val="32"/>
          <w:szCs w:val="32"/>
          <w:lang w:val="zh-TW"/>
        </w:rPr>
        <w:t>、脚踏实</w:t>
      </w:r>
      <w:r w:rsidR="005A6B6D" w:rsidRPr="00854F6A">
        <w:rPr>
          <w:rStyle w:val="a6"/>
          <w:rFonts w:ascii="仿宋_GB2312" w:eastAsia="仿宋_GB2312" w:hAnsi="仿宋_GB2312" w:cs="仿宋_GB2312" w:hint="eastAsia"/>
          <w:sz w:val="32"/>
          <w:szCs w:val="32"/>
          <w:lang w:val="zh-TW"/>
        </w:rPr>
        <w:t>地</w:t>
      </w:r>
      <w:r w:rsidR="00ED61FC" w:rsidRPr="00854F6A">
        <w:rPr>
          <w:rStyle w:val="a6"/>
          <w:rFonts w:ascii="仿宋_GB2312" w:eastAsia="仿宋_GB2312" w:hAnsi="仿宋_GB2312" w:cs="仿宋_GB2312"/>
          <w:sz w:val="32"/>
          <w:szCs w:val="32"/>
          <w:lang w:val="zh-TW"/>
        </w:rPr>
        <w:t>”</w:t>
      </w:r>
      <w:r w:rsidR="00ED61FC" w:rsidRPr="00854F6A">
        <w:rPr>
          <w:rStyle w:val="a6"/>
          <w:rFonts w:ascii="仿宋_GB2312" w:eastAsia="仿宋_GB2312" w:hAnsi="仿宋_GB2312" w:cs="仿宋_GB2312" w:hint="eastAsia"/>
          <w:sz w:val="32"/>
          <w:szCs w:val="32"/>
          <w:lang w:val="zh-TW"/>
        </w:rPr>
        <w:t>开展</w:t>
      </w:r>
      <w:r w:rsidR="003E24FB">
        <w:rPr>
          <w:rStyle w:val="a6"/>
          <w:rFonts w:ascii="仿宋_GB2312" w:eastAsia="仿宋_GB2312" w:hAnsi="仿宋_GB2312" w:cs="仿宋_GB2312" w:hint="eastAsia"/>
          <w:sz w:val="32"/>
          <w:szCs w:val="32"/>
          <w:lang w:val="zh-TW"/>
        </w:rPr>
        <w:t>教职工行为准则</w:t>
      </w:r>
      <w:r w:rsidR="00ED61FC" w:rsidRPr="00854F6A">
        <w:rPr>
          <w:rStyle w:val="a6"/>
          <w:rFonts w:ascii="仿宋_GB2312" w:eastAsia="仿宋_GB2312" w:hAnsi="仿宋_GB2312" w:cs="仿宋_GB2312"/>
          <w:sz w:val="32"/>
          <w:szCs w:val="32"/>
          <w:lang w:val="zh-TW"/>
        </w:rPr>
        <w:t>大讨论等活动，</w:t>
      </w:r>
      <w:r w:rsidR="00ED61FC" w:rsidRPr="00854F6A">
        <w:rPr>
          <w:rStyle w:val="a6"/>
          <w:rFonts w:ascii="仿宋_GB2312" w:eastAsia="仿宋_GB2312" w:hAnsi="仿宋_GB2312" w:cs="仿宋_GB2312" w:hint="eastAsia"/>
          <w:sz w:val="32"/>
          <w:szCs w:val="32"/>
          <w:lang w:val="zh-TW"/>
        </w:rPr>
        <w:t>凝聚起</w:t>
      </w:r>
      <w:r w:rsidR="00ED61FC" w:rsidRPr="00854F6A">
        <w:rPr>
          <w:rStyle w:val="a6"/>
          <w:rFonts w:ascii="仿宋_GB2312" w:eastAsia="仿宋_GB2312" w:hAnsi="仿宋_GB2312" w:cs="仿宋_GB2312"/>
          <w:sz w:val="32"/>
          <w:szCs w:val="32"/>
          <w:lang w:val="zh-TW"/>
        </w:rPr>
        <w:t>学院发展强大的精神动力</w:t>
      </w:r>
      <w:r w:rsidR="00ED61FC" w:rsidRPr="00B74EB3">
        <w:rPr>
          <w:rStyle w:val="a6"/>
          <w:rFonts w:ascii="仿宋_GB2312" w:eastAsia="仿宋_GB2312" w:hAnsi="仿宋_GB2312" w:cs="仿宋_GB2312"/>
          <w:sz w:val="32"/>
          <w:szCs w:val="32"/>
          <w:lang w:val="zh-TW"/>
        </w:rPr>
        <w:t>和文化基因。</w:t>
      </w:r>
      <w:r w:rsidR="00A46B04" w:rsidRPr="00B74EB3">
        <w:rPr>
          <w:rStyle w:val="a6"/>
          <w:rFonts w:ascii="仿宋_GB2312" w:eastAsia="仿宋_GB2312" w:hAnsi="仿宋_GB2312" w:cs="仿宋_GB2312" w:hint="eastAsia"/>
          <w:sz w:val="32"/>
          <w:szCs w:val="32"/>
          <w:lang w:val="zh-TW"/>
        </w:rPr>
        <w:t>加强</w:t>
      </w:r>
      <w:r w:rsidR="00A46B04" w:rsidRPr="00B74EB3">
        <w:rPr>
          <w:rStyle w:val="a6"/>
          <w:rFonts w:ascii="仿宋_GB2312" w:eastAsia="仿宋_GB2312" w:hAnsi="仿宋_GB2312" w:cs="仿宋_GB2312"/>
          <w:sz w:val="32"/>
          <w:szCs w:val="32"/>
          <w:lang w:val="zh-TW"/>
        </w:rPr>
        <w:t>师德师风建设，坚持教书和</w:t>
      </w:r>
      <w:r w:rsidR="00A46B04" w:rsidRPr="00B74EB3">
        <w:rPr>
          <w:rStyle w:val="a6"/>
          <w:rFonts w:ascii="仿宋_GB2312" w:eastAsia="仿宋_GB2312" w:hAnsi="仿宋_GB2312" w:cs="仿宋_GB2312"/>
          <w:sz w:val="32"/>
          <w:szCs w:val="32"/>
          <w:lang w:val="zh-TW"/>
        </w:rPr>
        <w:lastRenderedPageBreak/>
        <w:t>育人相统一、言传和身教相统一</w:t>
      </w:r>
      <w:r w:rsidR="00A46B04" w:rsidRPr="00B74EB3">
        <w:rPr>
          <w:rStyle w:val="a6"/>
          <w:rFonts w:ascii="仿宋_GB2312" w:eastAsia="仿宋_GB2312" w:hAnsi="仿宋_GB2312" w:cs="仿宋_GB2312" w:hint="eastAsia"/>
          <w:sz w:val="32"/>
          <w:szCs w:val="32"/>
          <w:lang w:val="zh-TW"/>
        </w:rPr>
        <w:t>，</w:t>
      </w:r>
      <w:r w:rsidR="00A46B04" w:rsidRPr="00B74EB3">
        <w:rPr>
          <w:rStyle w:val="a6"/>
          <w:rFonts w:ascii="仿宋_GB2312" w:eastAsia="仿宋_GB2312" w:hAnsi="仿宋_GB2312" w:cs="仿宋_GB2312"/>
          <w:sz w:val="32"/>
          <w:szCs w:val="32"/>
          <w:lang w:val="zh-TW"/>
        </w:rPr>
        <w:t>引导</w:t>
      </w:r>
      <w:r w:rsidR="00A46B04" w:rsidRPr="00B74EB3">
        <w:rPr>
          <w:rStyle w:val="a6"/>
          <w:rFonts w:ascii="仿宋_GB2312" w:eastAsia="仿宋_GB2312" w:hAnsi="仿宋_GB2312" w:cs="仿宋_GB2312" w:hint="eastAsia"/>
          <w:sz w:val="32"/>
          <w:szCs w:val="32"/>
          <w:lang w:val="zh-TW"/>
        </w:rPr>
        <w:t>教师</w:t>
      </w:r>
      <w:r w:rsidR="00C00F22" w:rsidRPr="00B74EB3">
        <w:rPr>
          <w:rStyle w:val="a6"/>
          <w:rFonts w:ascii="仿宋_GB2312" w:eastAsia="仿宋_GB2312" w:hAnsi="仿宋_GB2312" w:cs="仿宋_GB2312" w:hint="eastAsia"/>
          <w:sz w:val="32"/>
          <w:szCs w:val="32"/>
          <w:lang w:val="zh-TW"/>
        </w:rPr>
        <w:t>以</w:t>
      </w:r>
      <w:r w:rsidR="00A46B04" w:rsidRPr="00B74EB3">
        <w:rPr>
          <w:rStyle w:val="a6"/>
          <w:rFonts w:ascii="仿宋_GB2312" w:eastAsia="仿宋_GB2312" w:hAnsi="仿宋_GB2312" w:cs="仿宋_GB2312"/>
          <w:sz w:val="32"/>
          <w:szCs w:val="32"/>
          <w:lang w:val="zh-TW"/>
        </w:rPr>
        <w:t>德立身、以德立学、以德施教。</w:t>
      </w:r>
      <w:r w:rsidR="00B74EB3" w:rsidRPr="00B74EB3">
        <w:rPr>
          <w:rStyle w:val="a6"/>
          <w:rFonts w:ascii="仿宋_GB2312" w:eastAsia="仿宋_GB2312" w:hAnsi="仿宋_GB2312" w:cs="仿宋_GB2312" w:hint="eastAsia"/>
          <w:sz w:val="32"/>
          <w:szCs w:val="32"/>
          <w:lang w:val="zh-TW"/>
        </w:rPr>
        <w:t>以人为本，多角度多渠道，关心关爱教职工身心健康，切实维护教职工权益。</w:t>
      </w:r>
      <w:r w:rsidR="009F7CD9">
        <w:rPr>
          <w:rStyle w:val="a6"/>
          <w:rFonts w:ascii="仿宋_GB2312" w:eastAsia="仿宋_GB2312" w:hAnsi="仿宋_GB2312" w:cs="仿宋_GB2312" w:hint="eastAsia"/>
          <w:sz w:val="32"/>
          <w:szCs w:val="32"/>
          <w:lang w:val="zh-TW"/>
        </w:rPr>
        <w:t>丰富校园文化活动</w:t>
      </w:r>
      <w:r w:rsidRPr="00B74EB3">
        <w:rPr>
          <w:rStyle w:val="a6"/>
          <w:rFonts w:ascii="仿宋_GB2312" w:eastAsia="仿宋_GB2312" w:hAnsi="仿宋_GB2312" w:cs="仿宋_GB2312" w:hint="eastAsia"/>
          <w:sz w:val="32"/>
          <w:szCs w:val="32"/>
          <w:lang w:val="zh-TW"/>
        </w:rPr>
        <w:t>，</w:t>
      </w:r>
      <w:r w:rsidR="00B74EB3" w:rsidRPr="00B74EB3">
        <w:rPr>
          <w:rStyle w:val="a6"/>
          <w:rFonts w:ascii="仿宋_GB2312" w:eastAsia="仿宋_GB2312" w:hAnsi="仿宋_GB2312" w:cs="仿宋_GB2312"/>
          <w:sz w:val="32"/>
          <w:szCs w:val="32"/>
          <w:lang w:val="zh-TW"/>
        </w:rPr>
        <w:t>改善教工之家环境</w:t>
      </w:r>
      <w:r w:rsidR="009F7CD9">
        <w:rPr>
          <w:rStyle w:val="a6"/>
          <w:rFonts w:ascii="仿宋_GB2312" w:eastAsia="仿宋_GB2312" w:hAnsi="仿宋_GB2312" w:cs="仿宋_GB2312" w:hint="eastAsia"/>
          <w:sz w:val="32"/>
          <w:szCs w:val="32"/>
          <w:lang w:val="zh-TW"/>
        </w:rPr>
        <w:t>，</w:t>
      </w:r>
      <w:r w:rsidR="00B74EB3" w:rsidRPr="00B74EB3">
        <w:rPr>
          <w:rStyle w:val="a6"/>
          <w:rFonts w:ascii="仿宋_GB2312" w:eastAsia="仿宋_GB2312" w:hAnsi="仿宋_GB2312" w:cs="仿宋_GB2312"/>
          <w:sz w:val="32"/>
          <w:szCs w:val="32"/>
          <w:lang w:val="zh-TW"/>
        </w:rPr>
        <w:t>不断满足教职工文化健身需求</w:t>
      </w:r>
      <w:r w:rsidR="009F7CD9">
        <w:rPr>
          <w:rStyle w:val="a6"/>
          <w:rFonts w:ascii="仿宋_GB2312" w:eastAsia="仿宋_GB2312" w:hAnsi="仿宋_GB2312" w:cs="仿宋_GB2312" w:hint="eastAsia"/>
          <w:sz w:val="32"/>
          <w:szCs w:val="32"/>
          <w:lang w:val="zh-TW"/>
        </w:rPr>
        <w:t>。</w:t>
      </w:r>
      <w:r w:rsidRPr="00B74EB3">
        <w:rPr>
          <w:rStyle w:val="a6"/>
          <w:rFonts w:ascii="仿宋_GB2312" w:eastAsia="仿宋_GB2312" w:hAnsi="仿宋_GB2312" w:cs="仿宋_GB2312" w:hint="eastAsia"/>
          <w:sz w:val="32"/>
          <w:szCs w:val="32"/>
          <w:lang w:val="zh-TW"/>
        </w:rPr>
        <w:t>完善文化设施与标识建设，提升学院整体形象。</w:t>
      </w:r>
    </w:p>
    <w:p w:rsidR="00E62178" w:rsidRPr="00854F6A" w:rsidRDefault="00BD10A9">
      <w:pPr>
        <w:spacing w:line="560" w:lineRule="exact"/>
        <w:ind w:firstLineChars="200" w:firstLine="643"/>
        <w:rPr>
          <w:rStyle w:val="a6"/>
          <w:rFonts w:ascii="黑体" w:eastAsia="黑体" w:hAnsi="黑体" w:cs="黑体"/>
          <w:b/>
          <w:bCs/>
          <w:color w:val="000000" w:themeColor="text1"/>
          <w:sz w:val="32"/>
          <w:szCs w:val="32"/>
          <w:lang w:val="zh-TW"/>
        </w:rPr>
      </w:pPr>
      <w:r w:rsidRPr="00854F6A">
        <w:rPr>
          <w:rStyle w:val="a6"/>
          <w:rFonts w:ascii="黑体" w:eastAsia="黑体" w:hAnsi="黑体" w:cs="黑体" w:hint="eastAsia"/>
          <w:b/>
          <w:bCs/>
          <w:color w:val="000000" w:themeColor="text1"/>
          <w:sz w:val="32"/>
          <w:szCs w:val="32"/>
          <w:lang w:val="zh-TW"/>
        </w:rPr>
        <w:t>九、</w:t>
      </w:r>
      <w:r w:rsidRPr="00854F6A">
        <w:rPr>
          <w:rStyle w:val="a6"/>
          <w:rFonts w:ascii="黑体" w:eastAsia="黑体" w:hAnsi="黑体" w:cs="黑体"/>
          <w:b/>
          <w:bCs/>
          <w:color w:val="000000" w:themeColor="text1"/>
          <w:sz w:val="32"/>
          <w:szCs w:val="32"/>
          <w:lang w:val="zh-TW" w:eastAsia="zh-TW"/>
        </w:rPr>
        <w:t>条件保障</w:t>
      </w:r>
    </w:p>
    <w:p w:rsidR="00E62178" w:rsidRPr="00854F6A" w:rsidRDefault="00BD10A9">
      <w:pPr>
        <w:spacing w:line="560" w:lineRule="exact"/>
        <w:ind w:firstLine="643"/>
        <w:outlineLvl w:val="0"/>
        <w:rPr>
          <w:rStyle w:val="a6"/>
          <w:rFonts w:ascii="仿宋_GB2312" w:eastAsia="仿宋_GB2312" w:hAnsi="仿宋_GB2312" w:cs="仿宋_GB2312"/>
          <w:b/>
          <w:bCs/>
          <w:sz w:val="32"/>
          <w:szCs w:val="32"/>
          <w:lang w:val="zh-TW" w:eastAsia="zh-TW"/>
        </w:rPr>
      </w:pPr>
      <w:r w:rsidRPr="00854F6A">
        <w:rPr>
          <w:rStyle w:val="a6"/>
          <w:rFonts w:ascii="楷体_GB2312" w:eastAsia="楷体_GB2312" w:hAnsi="仿宋_GB2312" w:cs="仿宋_GB2312" w:hint="eastAsia"/>
          <w:b/>
          <w:bCs/>
          <w:sz w:val="32"/>
          <w:szCs w:val="32"/>
          <w:lang w:val="zh-TW"/>
        </w:rPr>
        <w:t>（一）</w:t>
      </w:r>
      <w:r w:rsidRPr="00854F6A">
        <w:rPr>
          <w:rStyle w:val="a6"/>
          <w:rFonts w:ascii="楷体_GB2312" w:eastAsia="楷体_GB2312" w:hAnsi="仿宋_GB2312" w:cs="仿宋_GB2312" w:hint="eastAsia"/>
          <w:b/>
          <w:bCs/>
          <w:sz w:val="32"/>
          <w:szCs w:val="32"/>
          <w:lang w:val="zh-TW" w:eastAsia="zh-TW"/>
        </w:rPr>
        <w:t>增强经费保障能力与使用效益。</w:t>
      </w:r>
      <w:r w:rsidRPr="00854F6A">
        <w:rPr>
          <w:rStyle w:val="a6"/>
          <w:rFonts w:ascii="仿宋_GB2312" w:eastAsia="仿宋_GB2312" w:hAnsi="仿宋_GB2312" w:cs="仿宋_GB2312" w:hint="eastAsia"/>
          <w:sz w:val="32"/>
          <w:szCs w:val="32"/>
          <w:lang w:val="zh-TW" w:eastAsia="zh-TW"/>
        </w:rPr>
        <w:t>加强政策研究，积极争取财政支持，逐步形成稳定的经费来源机制，处理好事业发展与财力供给之间的关系。拓宽经费来源渠道，深化法人实体改革，激发法人实体的市场活力，提高法人实体的经济效益和对学院的服务贡献率。强化全面预算管理，提高预算编制与执行能力。完善财务管理制度，落实经费管理责任，优化并规范支出审批程序。加强内部审计工作，完善内部控制制度，加大对重点项目的审计力度，强化审计结果的利用。</w:t>
      </w:r>
    </w:p>
    <w:p w:rsidR="00E62178" w:rsidRPr="00854F6A" w:rsidRDefault="00BD10A9">
      <w:pPr>
        <w:spacing w:line="560" w:lineRule="exact"/>
        <w:ind w:firstLine="643"/>
        <w:outlineLvl w:val="0"/>
        <w:rPr>
          <w:rStyle w:val="a6"/>
          <w:rFonts w:ascii="仿宋_GB2312" w:eastAsia="仿宋_GB2312" w:hAnsi="仿宋_GB2312" w:cs="仿宋_GB2312"/>
          <w:b/>
          <w:bCs/>
          <w:sz w:val="32"/>
          <w:szCs w:val="32"/>
          <w:lang w:val="zh-TW" w:eastAsia="zh-TW"/>
        </w:rPr>
      </w:pPr>
      <w:r w:rsidRPr="00854F6A">
        <w:rPr>
          <w:rStyle w:val="a6"/>
          <w:rFonts w:ascii="楷体_GB2312" w:eastAsia="楷体_GB2312" w:hAnsi="仿宋_GB2312" w:cs="仿宋_GB2312" w:hint="eastAsia"/>
          <w:b/>
          <w:bCs/>
          <w:sz w:val="32"/>
          <w:szCs w:val="32"/>
          <w:lang w:val="zh-TW"/>
        </w:rPr>
        <w:t>（二）</w:t>
      </w:r>
      <w:r w:rsidRPr="00854F6A">
        <w:rPr>
          <w:rStyle w:val="a6"/>
          <w:rFonts w:ascii="楷体_GB2312" w:eastAsia="楷体_GB2312" w:hAnsi="仿宋_GB2312" w:cs="仿宋_GB2312" w:hint="eastAsia"/>
          <w:b/>
          <w:bCs/>
          <w:sz w:val="32"/>
          <w:szCs w:val="32"/>
          <w:lang w:val="zh-TW" w:eastAsia="zh-TW"/>
        </w:rPr>
        <w:t>加强资产管理与改善办学条件。</w:t>
      </w:r>
      <w:r w:rsidRPr="00854F6A">
        <w:rPr>
          <w:rStyle w:val="a6"/>
          <w:rFonts w:ascii="仿宋_GB2312" w:eastAsia="仿宋_GB2312" w:hAnsi="仿宋_GB2312" w:cs="仿宋_GB2312" w:hint="eastAsia"/>
          <w:sz w:val="32"/>
          <w:szCs w:val="32"/>
          <w:lang w:val="zh-TW" w:eastAsia="zh-TW"/>
        </w:rPr>
        <w:t>实施</w:t>
      </w:r>
      <w:r w:rsidRPr="00854F6A">
        <w:rPr>
          <w:rStyle w:val="a6"/>
          <w:rFonts w:ascii="仿宋_GB2312" w:eastAsia="仿宋_GB2312" w:hAnsi="仿宋_GB2312" w:cs="仿宋_GB2312" w:hint="eastAsia"/>
          <w:sz w:val="32"/>
          <w:szCs w:val="32"/>
        </w:rPr>
        <w:t>“</w:t>
      </w:r>
      <w:r w:rsidRPr="00854F6A">
        <w:rPr>
          <w:rStyle w:val="a6"/>
          <w:rFonts w:ascii="仿宋_GB2312" w:eastAsia="仿宋_GB2312" w:hAnsi="仿宋_GB2312" w:cs="仿宋_GB2312" w:hint="eastAsia"/>
          <w:sz w:val="32"/>
          <w:szCs w:val="32"/>
          <w:lang w:val="zh-TW" w:eastAsia="zh-TW"/>
        </w:rPr>
        <w:t>校园育人环境优化行动</w:t>
      </w:r>
      <w:r w:rsidRPr="00854F6A">
        <w:rPr>
          <w:rStyle w:val="a6"/>
          <w:rFonts w:ascii="仿宋_GB2312" w:eastAsia="仿宋_GB2312" w:hAnsi="仿宋_GB2312" w:cs="仿宋_GB2312" w:hint="eastAsia"/>
          <w:sz w:val="32"/>
          <w:szCs w:val="32"/>
        </w:rPr>
        <w:t>”</w:t>
      </w:r>
      <w:r w:rsidRPr="00854F6A">
        <w:rPr>
          <w:rStyle w:val="a6"/>
          <w:rFonts w:ascii="仿宋_GB2312" w:eastAsia="仿宋_GB2312" w:hAnsi="仿宋_GB2312" w:cs="仿宋_GB2312" w:hint="eastAsia"/>
          <w:sz w:val="32"/>
          <w:szCs w:val="32"/>
          <w:lang w:val="zh-TW" w:eastAsia="zh-TW"/>
        </w:rPr>
        <w:t>。</w:t>
      </w:r>
      <w:r w:rsidR="00AE77BA">
        <w:rPr>
          <w:rStyle w:val="a6"/>
          <w:rFonts w:ascii="仿宋_GB2312" w:eastAsia="仿宋_GB2312" w:hAnsi="仿宋_GB2312" w:cs="仿宋_GB2312" w:hint="eastAsia"/>
          <w:sz w:val="32"/>
          <w:szCs w:val="32"/>
          <w:lang w:val="zh-TW"/>
        </w:rPr>
        <w:t>“十三五”期间，改善校舍条件20000平方米，完成文兴街校区整体抗震加固综合改造工程。</w:t>
      </w:r>
      <w:r w:rsidR="00B51ACA" w:rsidRPr="00854F6A">
        <w:rPr>
          <w:rStyle w:val="a6"/>
          <w:rFonts w:ascii="仿宋_GB2312" w:eastAsia="仿宋_GB2312" w:hAnsi="仿宋_GB2312" w:cs="仿宋_GB2312" w:hint="eastAsia"/>
          <w:sz w:val="32"/>
          <w:szCs w:val="32"/>
          <w:lang w:val="zh-TW" w:eastAsia="zh-TW"/>
        </w:rPr>
        <w:t>积极推进</w:t>
      </w:r>
      <w:r w:rsidR="00B51ACA" w:rsidRPr="00854F6A">
        <w:rPr>
          <w:rStyle w:val="a6"/>
          <w:rFonts w:ascii="仿宋_GB2312" w:eastAsia="仿宋_GB2312" w:hAnsi="仿宋_GB2312" w:cs="仿宋_GB2312" w:hint="eastAsia"/>
          <w:sz w:val="32"/>
          <w:szCs w:val="32"/>
        </w:rPr>
        <w:t>“</w:t>
      </w:r>
      <w:r w:rsidR="00B51ACA" w:rsidRPr="00854F6A">
        <w:rPr>
          <w:rStyle w:val="a6"/>
          <w:rFonts w:ascii="仿宋_GB2312" w:eastAsia="仿宋_GB2312" w:hAnsi="仿宋_GB2312" w:cs="仿宋_GB2312" w:hint="eastAsia"/>
          <w:sz w:val="32"/>
          <w:szCs w:val="32"/>
          <w:lang w:val="zh-TW" w:eastAsia="zh-TW"/>
        </w:rPr>
        <w:t>以人为本</w:t>
      </w:r>
      <w:r w:rsidR="00B51ACA" w:rsidRPr="00854F6A">
        <w:rPr>
          <w:rStyle w:val="a6"/>
          <w:rFonts w:ascii="仿宋_GB2312" w:eastAsia="仿宋_GB2312" w:hAnsi="仿宋_GB2312" w:cs="仿宋_GB2312" w:hint="eastAsia"/>
          <w:sz w:val="32"/>
          <w:szCs w:val="32"/>
        </w:rPr>
        <w:t>”</w:t>
      </w:r>
      <w:r w:rsidR="00B51ACA" w:rsidRPr="00854F6A">
        <w:rPr>
          <w:rStyle w:val="a6"/>
          <w:rFonts w:ascii="仿宋_GB2312" w:eastAsia="仿宋_GB2312" w:hAnsi="仿宋_GB2312" w:cs="仿宋_GB2312" w:hint="eastAsia"/>
          <w:sz w:val="32"/>
          <w:szCs w:val="32"/>
          <w:lang w:val="zh-TW" w:eastAsia="zh-TW"/>
        </w:rPr>
        <w:t>的校园环境建设，</w:t>
      </w:r>
      <w:r w:rsidRPr="00854F6A">
        <w:rPr>
          <w:rStyle w:val="a6"/>
          <w:rFonts w:ascii="仿宋_GB2312" w:eastAsia="仿宋_GB2312" w:hAnsi="仿宋_GB2312" w:cs="仿宋_GB2312" w:hint="eastAsia"/>
          <w:sz w:val="32"/>
          <w:szCs w:val="32"/>
          <w:lang w:val="zh-TW" w:eastAsia="zh-TW"/>
        </w:rPr>
        <w:t>进一步调整办学布局，优化办学功能，提高空间使用效益。加快教育教学与生活服务设施设备的及时更新与现代化、信息化改造，建设满足未来教育和</w:t>
      </w:r>
      <w:r w:rsidRPr="00854F6A">
        <w:rPr>
          <w:rStyle w:val="a6"/>
          <w:rFonts w:ascii="仿宋_GB2312" w:eastAsia="仿宋_GB2312" w:hAnsi="仿宋_GB2312" w:cs="仿宋_GB2312" w:hint="eastAsia"/>
          <w:sz w:val="32"/>
          <w:szCs w:val="32"/>
        </w:rPr>
        <w:t>“</w:t>
      </w:r>
      <w:r w:rsidRPr="00854F6A">
        <w:rPr>
          <w:rStyle w:val="a6"/>
          <w:rFonts w:ascii="仿宋_GB2312" w:eastAsia="仿宋_GB2312" w:hAnsi="仿宋_GB2312" w:cs="仿宋_GB2312" w:hint="eastAsia"/>
          <w:sz w:val="32"/>
          <w:szCs w:val="32"/>
          <w:lang w:val="zh-TW" w:eastAsia="zh-TW"/>
        </w:rPr>
        <w:t>互联网</w:t>
      </w:r>
      <w:r w:rsidRPr="00854F6A">
        <w:rPr>
          <w:rStyle w:val="a6"/>
          <w:rFonts w:ascii="仿宋_GB2312" w:eastAsia="仿宋_GB2312" w:hAnsi="仿宋_GB2312" w:cs="仿宋_GB2312" w:hint="eastAsia"/>
          <w:sz w:val="32"/>
          <w:szCs w:val="32"/>
        </w:rPr>
        <w:t>+”</w:t>
      </w:r>
      <w:r w:rsidRPr="00854F6A">
        <w:rPr>
          <w:rStyle w:val="a6"/>
          <w:rFonts w:ascii="仿宋_GB2312" w:eastAsia="仿宋_GB2312" w:hAnsi="仿宋_GB2312" w:cs="仿宋_GB2312" w:hint="eastAsia"/>
          <w:sz w:val="32"/>
          <w:szCs w:val="32"/>
          <w:lang w:val="zh-TW" w:eastAsia="zh-TW"/>
        </w:rPr>
        <w:t>要求的办学条件。完善学院资产管理机制，加大统筹监管力度，充分发挥资产使用效益。</w:t>
      </w:r>
    </w:p>
    <w:p w:rsidR="00E62178" w:rsidRPr="00854F6A" w:rsidRDefault="00BD10A9">
      <w:pPr>
        <w:spacing w:line="560" w:lineRule="exact"/>
        <w:ind w:firstLine="643"/>
        <w:outlineLvl w:val="0"/>
        <w:rPr>
          <w:rStyle w:val="a6"/>
          <w:rFonts w:ascii="仿宋_GB2312" w:eastAsia="仿宋_GB2312" w:hAnsi="仿宋_GB2312" w:cs="仿宋_GB2312"/>
          <w:sz w:val="32"/>
          <w:szCs w:val="32"/>
          <w:lang w:val="zh-TW" w:eastAsia="zh-TW"/>
        </w:rPr>
      </w:pPr>
      <w:r w:rsidRPr="00854F6A">
        <w:rPr>
          <w:rStyle w:val="a6"/>
          <w:rFonts w:ascii="楷体_GB2312" w:eastAsia="楷体_GB2312" w:hAnsi="仿宋_GB2312" w:cs="仿宋_GB2312" w:hint="eastAsia"/>
          <w:b/>
          <w:bCs/>
          <w:sz w:val="32"/>
          <w:szCs w:val="32"/>
          <w:lang w:val="zh-TW"/>
        </w:rPr>
        <w:t>（三）</w:t>
      </w:r>
      <w:r w:rsidRPr="00854F6A">
        <w:rPr>
          <w:rStyle w:val="a6"/>
          <w:rFonts w:ascii="楷体_GB2312" w:eastAsia="楷体_GB2312" w:hAnsi="仿宋_GB2312" w:cs="仿宋_GB2312" w:hint="eastAsia"/>
          <w:b/>
          <w:bCs/>
          <w:sz w:val="32"/>
          <w:szCs w:val="32"/>
          <w:lang w:val="zh-TW" w:eastAsia="zh-TW"/>
        </w:rPr>
        <w:t>提高后勤保障服务水平。</w:t>
      </w:r>
      <w:r w:rsidRPr="00854F6A">
        <w:rPr>
          <w:rStyle w:val="a6"/>
          <w:rFonts w:ascii="仿宋_GB2312" w:eastAsia="仿宋_GB2312" w:hAnsi="仿宋_GB2312" w:cs="仿宋_GB2312" w:hint="eastAsia"/>
          <w:sz w:val="32"/>
          <w:szCs w:val="32"/>
          <w:lang w:val="zh-TW" w:eastAsia="zh-TW"/>
        </w:rPr>
        <w:t>以</w:t>
      </w:r>
      <w:r w:rsidRPr="00854F6A">
        <w:rPr>
          <w:rStyle w:val="a6"/>
          <w:rFonts w:ascii="仿宋_GB2312" w:eastAsia="仿宋_GB2312" w:hAnsi="仿宋_GB2312" w:cs="仿宋_GB2312" w:hint="eastAsia"/>
          <w:sz w:val="32"/>
          <w:szCs w:val="32"/>
        </w:rPr>
        <w:t>“</w:t>
      </w:r>
      <w:r w:rsidRPr="00854F6A">
        <w:rPr>
          <w:rStyle w:val="a6"/>
          <w:rFonts w:ascii="仿宋_GB2312" w:eastAsia="仿宋_GB2312" w:hAnsi="仿宋_GB2312" w:cs="仿宋_GB2312" w:hint="eastAsia"/>
          <w:sz w:val="32"/>
          <w:szCs w:val="32"/>
          <w:lang w:val="zh-TW" w:eastAsia="zh-TW"/>
        </w:rPr>
        <w:t>一校多址、同质均衡</w:t>
      </w:r>
      <w:r w:rsidRPr="00854F6A">
        <w:rPr>
          <w:rStyle w:val="a6"/>
          <w:rFonts w:ascii="仿宋_GB2312" w:eastAsia="仿宋_GB2312" w:hAnsi="仿宋_GB2312" w:cs="仿宋_GB2312" w:hint="eastAsia"/>
          <w:sz w:val="32"/>
          <w:szCs w:val="32"/>
        </w:rPr>
        <w:t>”</w:t>
      </w:r>
      <w:r w:rsidRPr="00854F6A">
        <w:rPr>
          <w:rStyle w:val="a6"/>
          <w:rFonts w:ascii="仿宋_GB2312" w:eastAsia="仿宋_GB2312" w:hAnsi="仿宋_GB2312" w:cs="仿宋_GB2312" w:hint="eastAsia"/>
          <w:sz w:val="32"/>
          <w:szCs w:val="32"/>
          <w:lang w:val="zh-TW" w:eastAsia="zh-TW"/>
        </w:rPr>
        <w:t>为目标，大力推进后勤服务的社会化改革，借助信息化</w:t>
      </w:r>
      <w:r w:rsidRPr="00854F6A">
        <w:rPr>
          <w:rStyle w:val="a6"/>
          <w:rFonts w:ascii="仿宋_GB2312" w:eastAsia="仿宋_GB2312" w:hAnsi="仿宋_GB2312" w:cs="仿宋_GB2312" w:hint="eastAsia"/>
          <w:sz w:val="32"/>
          <w:szCs w:val="32"/>
          <w:lang w:val="zh-TW" w:eastAsia="zh-TW"/>
        </w:rPr>
        <w:lastRenderedPageBreak/>
        <w:t>手段探索</w:t>
      </w:r>
      <w:r w:rsidRPr="00854F6A">
        <w:rPr>
          <w:rStyle w:val="a6"/>
          <w:rFonts w:ascii="仿宋_GB2312" w:eastAsia="仿宋_GB2312" w:hAnsi="仿宋_GB2312" w:cs="仿宋_GB2312" w:hint="eastAsia"/>
          <w:sz w:val="32"/>
          <w:szCs w:val="32"/>
        </w:rPr>
        <w:t>“</w:t>
      </w:r>
      <w:r w:rsidRPr="00854F6A">
        <w:rPr>
          <w:rStyle w:val="a6"/>
          <w:rFonts w:ascii="仿宋_GB2312" w:eastAsia="仿宋_GB2312" w:hAnsi="仿宋_GB2312" w:cs="仿宋_GB2312" w:hint="eastAsia"/>
          <w:sz w:val="32"/>
          <w:szCs w:val="32"/>
          <w:lang w:val="zh-TW" w:eastAsia="zh-TW"/>
        </w:rPr>
        <w:t>一校多址</w:t>
      </w:r>
      <w:r w:rsidRPr="00854F6A">
        <w:rPr>
          <w:rStyle w:val="a6"/>
          <w:rFonts w:ascii="仿宋_GB2312" w:eastAsia="仿宋_GB2312" w:hAnsi="仿宋_GB2312" w:cs="仿宋_GB2312" w:hint="eastAsia"/>
          <w:sz w:val="32"/>
          <w:szCs w:val="32"/>
        </w:rPr>
        <w:t>”</w:t>
      </w:r>
      <w:r w:rsidRPr="00854F6A">
        <w:rPr>
          <w:rStyle w:val="a6"/>
          <w:rFonts w:ascii="仿宋_GB2312" w:eastAsia="仿宋_GB2312" w:hAnsi="仿宋_GB2312" w:cs="仿宋_GB2312" w:hint="eastAsia"/>
          <w:sz w:val="32"/>
          <w:szCs w:val="32"/>
          <w:lang w:val="zh-TW" w:eastAsia="zh-TW"/>
        </w:rPr>
        <w:t>的现代化管理模式。通过建设管理平台、成立</w:t>
      </w:r>
      <w:r w:rsidRPr="00854F6A">
        <w:rPr>
          <w:rStyle w:val="a6"/>
          <w:rFonts w:ascii="仿宋_GB2312" w:eastAsia="仿宋_GB2312" w:hAnsi="仿宋_GB2312" w:cs="仿宋_GB2312" w:hint="eastAsia"/>
          <w:sz w:val="32"/>
          <w:szCs w:val="32"/>
        </w:rPr>
        <w:t>“</w:t>
      </w:r>
      <w:r w:rsidRPr="00854F6A">
        <w:rPr>
          <w:rStyle w:val="a6"/>
          <w:rFonts w:ascii="仿宋_GB2312" w:eastAsia="仿宋_GB2312" w:hAnsi="仿宋_GB2312" w:cs="仿宋_GB2312" w:hint="eastAsia"/>
          <w:sz w:val="32"/>
          <w:szCs w:val="32"/>
          <w:lang w:val="zh-TW" w:eastAsia="zh-TW"/>
        </w:rPr>
        <w:t>物业服务综合事务中心</w:t>
      </w:r>
      <w:r w:rsidRPr="00854F6A">
        <w:rPr>
          <w:rStyle w:val="a6"/>
          <w:rFonts w:ascii="仿宋_GB2312" w:eastAsia="仿宋_GB2312" w:hAnsi="仿宋_GB2312" w:cs="仿宋_GB2312" w:hint="eastAsia"/>
          <w:sz w:val="32"/>
          <w:szCs w:val="32"/>
        </w:rPr>
        <w:t>”</w:t>
      </w:r>
      <w:r w:rsidRPr="00854F6A">
        <w:rPr>
          <w:rStyle w:val="a6"/>
          <w:rFonts w:ascii="仿宋_GB2312" w:eastAsia="仿宋_GB2312" w:hAnsi="仿宋_GB2312" w:cs="仿宋_GB2312" w:hint="eastAsia"/>
          <w:sz w:val="32"/>
          <w:szCs w:val="32"/>
          <w:lang w:val="zh-TW" w:eastAsia="zh-TW"/>
        </w:rPr>
        <w:t>，完善管理监督机制，细化管理监督标准流程，提高服务的科学化、标准化、精细化水平，实现从满足基本服务到形成特色服务的发展与转变。</w:t>
      </w:r>
    </w:p>
    <w:p w:rsidR="00E62178" w:rsidRPr="00854F6A" w:rsidRDefault="00BD10A9">
      <w:pPr>
        <w:spacing w:line="560" w:lineRule="exact"/>
        <w:ind w:firstLine="641"/>
        <w:rPr>
          <w:rStyle w:val="a6"/>
          <w:rFonts w:ascii="仿宋_GB2312" w:eastAsia="仿宋_GB2312" w:hAnsi="仿宋_GB2312" w:cs="仿宋_GB2312"/>
          <w:sz w:val="32"/>
          <w:szCs w:val="32"/>
          <w:lang w:val="zh-TW"/>
        </w:rPr>
      </w:pPr>
      <w:r w:rsidRPr="00854F6A">
        <w:rPr>
          <w:rStyle w:val="a6"/>
          <w:rFonts w:ascii="楷体_GB2312" w:eastAsia="楷体_GB2312" w:hAnsi="仿宋_GB2312" w:cs="仿宋_GB2312" w:hint="eastAsia"/>
          <w:b/>
          <w:bCs/>
          <w:sz w:val="32"/>
          <w:szCs w:val="32"/>
          <w:lang w:val="zh-TW"/>
        </w:rPr>
        <w:t>（四）</w:t>
      </w:r>
      <w:r w:rsidRPr="00854F6A">
        <w:rPr>
          <w:rStyle w:val="a6"/>
          <w:rFonts w:ascii="楷体_GB2312" w:eastAsia="楷体_GB2312" w:hAnsi="仿宋_GB2312" w:cs="仿宋_GB2312" w:hint="eastAsia"/>
          <w:b/>
          <w:bCs/>
          <w:sz w:val="32"/>
          <w:szCs w:val="32"/>
          <w:lang w:val="zh-TW" w:eastAsia="zh-TW"/>
        </w:rPr>
        <w:t>加强校园安全建设。</w:t>
      </w:r>
      <w:r w:rsidRPr="00854F6A">
        <w:rPr>
          <w:rStyle w:val="a6"/>
          <w:rFonts w:ascii="仿宋_GB2312" w:eastAsia="仿宋_GB2312" w:hAnsi="仿宋_GB2312" w:cs="仿宋_GB2312" w:hint="eastAsia"/>
          <w:sz w:val="32"/>
          <w:szCs w:val="32"/>
          <w:lang w:val="zh-TW" w:eastAsia="zh-TW"/>
        </w:rPr>
        <w:t>深化</w:t>
      </w:r>
      <w:r w:rsidRPr="00854F6A">
        <w:rPr>
          <w:rStyle w:val="a6"/>
          <w:rFonts w:ascii="仿宋_GB2312" w:eastAsia="仿宋_GB2312" w:hAnsi="仿宋_GB2312" w:cs="仿宋_GB2312" w:hint="eastAsia"/>
          <w:sz w:val="32"/>
          <w:szCs w:val="32"/>
        </w:rPr>
        <w:t>“</w:t>
      </w:r>
      <w:r w:rsidRPr="00854F6A">
        <w:rPr>
          <w:rStyle w:val="a6"/>
          <w:rFonts w:ascii="仿宋_GB2312" w:eastAsia="仿宋_GB2312" w:hAnsi="仿宋_GB2312" w:cs="仿宋_GB2312" w:hint="eastAsia"/>
          <w:sz w:val="32"/>
          <w:szCs w:val="32"/>
          <w:lang w:val="zh-TW" w:eastAsia="zh-TW"/>
        </w:rPr>
        <w:t>平安单位</w:t>
      </w:r>
      <w:r w:rsidRPr="00854F6A">
        <w:rPr>
          <w:rStyle w:val="a6"/>
          <w:rFonts w:ascii="仿宋_GB2312" w:eastAsia="仿宋_GB2312" w:hAnsi="仿宋_GB2312" w:cs="仿宋_GB2312" w:hint="eastAsia"/>
          <w:sz w:val="32"/>
          <w:szCs w:val="32"/>
        </w:rPr>
        <w:t>”</w:t>
      </w:r>
      <w:r w:rsidRPr="00854F6A">
        <w:rPr>
          <w:rStyle w:val="a6"/>
          <w:rFonts w:ascii="仿宋_GB2312" w:eastAsia="仿宋_GB2312" w:hAnsi="仿宋_GB2312" w:cs="仿宋_GB2312" w:hint="eastAsia"/>
          <w:sz w:val="32"/>
          <w:szCs w:val="32"/>
          <w:lang w:val="zh-TW" w:eastAsia="zh-TW"/>
        </w:rPr>
        <w:t>创建工作成果，建立长效安全运行机制。制定校园安全管理工作标准，实现多校区同质均衡管理。完善应急管理机制，增强处置突发事件的能力和水平。落实安全管理责任制和责任追究制度，提高教职员工的安全意识和责任意识。加强安全保卫队伍建设，提高专业素质和管理水平。</w:t>
      </w:r>
    </w:p>
    <w:p w:rsidR="00E62178" w:rsidRPr="00854F6A" w:rsidRDefault="00BD10A9">
      <w:pPr>
        <w:spacing w:line="560" w:lineRule="exact"/>
        <w:ind w:firstLine="641"/>
        <w:rPr>
          <w:rStyle w:val="a6"/>
          <w:rFonts w:ascii="黑体" w:eastAsia="黑体" w:hAnsi="黑体" w:cs="仿宋_GB2312"/>
          <w:b/>
          <w:sz w:val="32"/>
          <w:szCs w:val="32"/>
        </w:rPr>
      </w:pPr>
      <w:r w:rsidRPr="00854F6A">
        <w:rPr>
          <w:rStyle w:val="a6"/>
          <w:rFonts w:ascii="黑体" w:eastAsia="黑体" w:hAnsi="黑体" w:cs="仿宋_GB2312" w:hint="eastAsia"/>
          <w:b/>
          <w:sz w:val="32"/>
          <w:szCs w:val="32"/>
        </w:rPr>
        <w:t>十、重点项目</w:t>
      </w:r>
    </w:p>
    <w:p w:rsidR="00E62178" w:rsidRPr="00854F6A" w:rsidRDefault="00BD10A9">
      <w:pPr>
        <w:spacing w:line="560" w:lineRule="exact"/>
        <w:ind w:firstLine="641"/>
        <w:rPr>
          <w:rStyle w:val="a6"/>
          <w:rFonts w:ascii="仿宋_GB2312" w:eastAsia="仿宋_GB2312" w:hAnsi="仿宋_GB2312" w:cs="仿宋_GB2312"/>
          <w:sz w:val="32"/>
          <w:szCs w:val="32"/>
          <w:lang w:val="zh-TW"/>
        </w:rPr>
      </w:pPr>
      <w:r w:rsidRPr="00854F6A">
        <w:rPr>
          <w:rStyle w:val="a6"/>
          <w:rFonts w:ascii="仿宋_GB2312" w:eastAsia="仿宋_GB2312" w:hAnsi="仿宋_GB2312" w:cs="仿宋_GB2312" w:hint="eastAsia"/>
          <w:sz w:val="32"/>
          <w:szCs w:val="32"/>
          <w:lang w:val="zh-TW" w:eastAsia="zh-TW"/>
        </w:rPr>
        <w:t>根据基础教育改革发展的中心工作和干部教师队伍现状，结合干部教师队伍建设的重点任务，充分发挥</w:t>
      </w:r>
      <w:r w:rsidRPr="00854F6A">
        <w:rPr>
          <w:rStyle w:val="a6"/>
          <w:rFonts w:ascii="仿宋_GB2312" w:eastAsia="仿宋_GB2312" w:hAnsi="仿宋_GB2312" w:cs="仿宋_GB2312" w:hint="eastAsia"/>
          <w:sz w:val="32"/>
          <w:szCs w:val="32"/>
          <w:lang w:val="zh-TW"/>
        </w:rPr>
        <w:t>学院</w:t>
      </w:r>
      <w:r w:rsidRPr="00854F6A">
        <w:rPr>
          <w:rStyle w:val="a6"/>
          <w:rFonts w:ascii="仿宋_GB2312" w:eastAsia="仿宋_GB2312" w:hAnsi="仿宋_GB2312" w:cs="仿宋_GB2312" w:hint="eastAsia"/>
          <w:sz w:val="32"/>
          <w:szCs w:val="32"/>
          <w:lang w:val="zh-TW" w:eastAsia="zh-TW"/>
        </w:rPr>
        <w:t>作为市属干部教师教育专业院校的中心地位与作用，针对干部教师的岗位胜任力、转化应用能力、创新引领能力，通过打造品牌项目、优化特色项目、支持新兴项目等举措，开展一系列重点工作。</w:t>
      </w:r>
    </w:p>
    <w:p w:rsidR="00E62178" w:rsidRPr="00854F6A" w:rsidRDefault="00BD10A9">
      <w:pPr>
        <w:spacing w:line="560" w:lineRule="exact"/>
        <w:ind w:firstLine="641"/>
        <w:rPr>
          <w:rStyle w:val="a6"/>
          <w:rFonts w:ascii="仿宋_GB2312" w:eastAsia="仿宋_GB2312" w:hAnsi="仿宋_GB2312" w:cs="仿宋_GB2312"/>
          <w:sz w:val="32"/>
          <w:szCs w:val="32"/>
          <w:lang w:val="zh-TW"/>
        </w:rPr>
      </w:pPr>
      <w:r w:rsidRPr="00854F6A">
        <w:rPr>
          <w:rStyle w:val="a6"/>
          <w:rFonts w:ascii="楷体_GB2312" w:eastAsia="楷体_GB2312" w:hAnsi="仿宋_GB2312" w:cs="仿宋_GB2312" w:hint="eastAsia"/>
          <w:b/>
          <w:sz w:val="32"/>
          <w:szCs w:val="32"/>
          <w:lang w:val="zh-TW" w:eastAsia="zh-TW"/>
        </w:rPr>
        <w:t>（一）协同创新学校计划。</w:t>
      </w:r>
      <w:r w:rsidRPr="00854F6A">
        <w:rPr>
          <w:rStyle w:val="a6"/>
          <w:rFonts w:ascii="仿宋_GB2312" w:eastAsia="仿宋_GB2312" w:hAnsi="仿宋_GB2312" w:cs="仿宋_GB2312" w:hint="eastAsia"/>
          <w:sz w:val="32"/>
          <w:szCs w:val="32"/>
          <w:lang w:val="zh-TW" w:eastAsia="zh-TW"/>
        </w:rPr>
        <w:t>进一步优化并大力推进以远郊地区中小学校为主体、以校本指导为主要方式的“协同创新学校计划”</w:t>
      </w:r>
      <w:r w:rsidRPr="00854F6A">
        <w:rPr>
          <w:rStyle w:val="a6"/>
          <w:rFonts w:ascii="仿宋_GB2312" w:eastAsia="仿宋_GB2312" w:hAnsiTheme="minorEastAsia" w:cs="仿宋_GB2312" w:hint="eastAsia"/>
          <w:sz w:val="32"/>
          <w:szCs w:val="32"/>
          <w:lang w:val="zh-TW"/>
        </w:rPr>
        <w:t>。</w:t>
      </w:r>
      <w:r w:rsidRPr="00854F6A">
        <w:rPr>
          <w:rStyle w:val="a6"/>
          <w:rFonts w:ascii="仿宋_GB2312" w:eastAsia="仿宋_GB2312" w:hAnsi="仿宋_GB2312" w:cs="仿宋_GB2312" w:hint="eastAsia"/>
          <w:sz w:val="32"/>
          <w:szCs w:val="32"/>
          <w:lang w:val="zh-TW" w:eastAsia="zh-TW"/>
        </w:rPr>
        <w:t>充分发挥学院、区级培训机构和项目学校各自的优势，逐步探索建立三方紧密合作、互惠互利的项目运行机制，使协同与创新的效应得到充分体现。每年遴选100所学校参与项目，5年培育50所“协同创新学校计划示范性学校”</w:t>
      </w:r>
      <w:r w:rsidRPr="00854F6A">
        <w:rPr>
          <w:rStyle w:val="a6"/>
          <w:rFonts w:ascii="仿宋_GB2312" w:eastAsia="仿宋_GB2312" w:hAnsiTheme="minorEastAsia" w:cs="仿宋_GB2312" w:hint="eastAsia"/>
          <w:sz w:val="32"/>
          <w:szCs w:val="32"/>
          <w:lang w:val="zh-TW"/>
        </w:rPr>
        <w:t>。</w:t>
      </w:r>
    </w:p>
    <w:p w:rsidR="00E62178" w:rsidRPr="00854F6A" w:rsidRDefault="00BD10A9" w:rsidP="00D828D2">
      <w:pPr>
        <w:spacing w:line="560" w:lineRule="exact"/>
        <w:ind w:firstLine="641"/>
        <w:rPr>
          <w:rStyle w:val="a6"/>
          <w:rFonts w:ascii="仿宋_GB2312" w:eastAsia="仿宋_GB2312" w:hAnsi="仿宋_GB2312" w:cs="仿宋_GB2312"/>
          <w:sz w:val="32"/>
          <w:szCs w:val="32"/>
          <w:lang w:val="zh-TW"/>
        </w:rPr>
      </w:pPr>
      <w:r w:rsidRPr="00854F6A">
        <w:rPr>
          <w:rStyle w:val="a6"/>
          <w:rFonts w:ascii="楷体_GB2312" w:eastAsia="楷体_GB2312" w:hAnsi="仿宋_GB2312" w:cs="仿宋_GB2312" w:hint="eastAsia"/>
          <w:b/>
          <w:sz w:val="32"/>
          <w:szCs w:val="32"/>
          <w:lang w:val="zh-TW" w:eastAsia="zh-TW"/>
        </w:rPr>
        <w:t>（二）农村校长教师素质提升计划。</w:t>
      </w:r>
      <w:r w:rsidRPr="00854F6A">
        <w:rPr>
          <w:rStyle w:val="a6"/>
          <w:rFonts w:ascii="仿宋_GB2312" w:eastAsia="仿宋_GB2312" w:hAnsi="仿宋_GB2312" w:cs="仿宋_GB2312" w:hint="eastAsia"/>
          <w:sz w:val="32"/>
          <w:szCs w:val="32"/>
          <w:lang w:val="zh-TW" w:eastAsia="zh-TW"/>
        </w:rPr>
        <w:t>结合“北京市乡村</w:t>
      </w:r>
      <w:r w:rsidRPr="00854F6A">
        <w:rPr>
          <w:rStyle w:val="a6"/>
          <w:rFonts w:ascii="仿宋_GB2312" w:eastAsia="仿宋_GB2312" w:hAnsi="仿宋_GB2312" w:cs="仿宋_GB2312" w:hint="eastAsia"/>
          <w:sz w:val="32"/>
          <w:szCs w:val="32"/>
          <w:lang w:val="zh-TW" w:eastAsia="zh-TW"/>
        </w:rPr>
        <w:lastRenderedPageBreak/>
        <w:t>教师支持计划”，开展面向农村地区校长教师的素质提升计划，每年通过伙伴式研修</w:t>
      </w:r>
      <w:r w:rsidR="009617E8" w:rsidRPr="00854F6A">
        <w:rPr>
          <w:rStyle w:val="a6"/>
          <w:rFonts w:ascii="仿宋_GB2312" w:eastAsia="仿宋_GB2312" w:hAnsi="仿宋_GB2312" w:cs="仿宋_GB2312" w:hint="eastAsia"/>
          <w:sz w:val="32"/>
          <w:szCs w:val="32"/>
          <w:lang w:val="zh-TW"/>
        </w:rPr>
        <w:t>、</w:t>
      </w:r>
      <w:r w:rsidRPr="00854F6A">
        <w:rPr>
          <w:rStyle w:val="a6"/>
          <w:rFonts w:ascii="仿宋_GB2312" w:eastAsia="仿宋_GB2312" w:hAnsi="仿宋_GB2312" w:cs="仿宋_GB2312" w:hint="eastAsia"/>
          <w:sz w:val="32"/>
          <w:szCs w:val="32"/>
          <w:lang w:val="zh-TW" w:eastAsia="zh-TW"/>
        </w:rPr>
        <w:t>校本指导、专项集中研修等方式，</w:t>
      </w:r>
      <w:r w:rsidR="009A22B8" w:rsidRPr="00854F6A">
        <w:rPr>
          <w:rStyle w:val="a6"/>
          <w:rFonts w:ascii="仿宋_GB2312" w:eastAsia="仿宋_GB2312" w:hAnsi="仿宋_GB2312" w:cs="仿宋_GB2312" w:hint="eastAsia"/>
          <w:sz w:val="32"/>
          <w:szCs w:val="32"/>
          <w:lang w:val="zh-TW" w:eastAsia="zh-TW"/>
        </w:rPr>
        <w:t>对农村教师进行重点培训，力争使培训总量占到学院培训总人数的</w:t>
      </w:r>
      <w:r w:rsidR="009A22B8" w:rsidRPr="00854F6A">
        <w:rPr>
          <w:rStyle w:val="a6"/>
          <w:rFonts w:ascii="仿宋_GB2312" w:eastAsia="仿宋_GB2312" w:hAnsi="仿宋_GB2312" w:cs="仿宋_GB2312" w:hint="eastAsia"/>
          <w:sz w:val="32"/>
          <w:szCs w:val="32"/>
          <w:lang w:val="zh-TW"/>
        </w:rPr>
        <w:t>60%</w:t>
      </w:r>
      <w:r w:rsidRPr="00854F6A">
        <w:rPr>
          <w:rStyle w:val="a6"/>
          <w:rFonts w:ascii="仿宋_GB2312" w:eastAsia="仿宋_GB2312" w:hAnsi="仿宋_GB2312" w:cs="仿宋_GB2312" w:hint="eastAsia"/>
          <w:sz w:val="32"/>
          <w:szCs w:val="32"/>
          <w:lang w:val="zh-TW" w:eastAsia="zh-TW"/>
        </w:rPr>
        <w:t>。</w:t>
      </w:r>
      <w:r w:rsidR="00D828D2" w:rsidRPr="00854F6A">
        <w:rPr>
          <w:rStyle w:val="a6"/>
          <w:rFonts w:ascii="仿宋_GB2312" w:eastAsia="仿宋_GB2312" w:hAnsi="仿宋_GB2312" w:cs="仿宋_GB2312" w:hint="eastAsia"/>
          <w:sz w:val="32"/>
          <w:szCs w:val="32"/>
          <w:lang w:val="zh-TW" w:eastAsia="zh-TW"/>
        </w:rPr>
        <w:t>针对“教非所学”</w:t>
      </w:r>
      <w:r w:rsidR="00AE77BA">
        <w:rPr>
          <w:rStyle w:val="a6"/>
          <w:rFonts w:ascii="仿宋_GB2312" w:eastAsia="仿宋_GB2312" w:hAnsi="仿宋_GB2312" w:cs="仿宋_GB2312" w:hint="eastAsia"/>
          <w:sz w:val="32"/>
          <w:szCs w:val="32"/>
          <w:lang w:val="zh-TW" w:eastAsia="zh-TW"/>
        </w:rPr>
        <w:t>教师和有志于从事教师职业的社会工作人员，开展学历达标或提升培养</w:t>
      </w:r>
      <w:r w:rsidR="00AE77BA">
        <w:rPr>
          <w:rStyle w:val="a6"/>
          <w:rFonts w:ascii="仿宋_GB2312" w:eastAsia="仿宋_GB2312" w:hAnsi="仿宋_GB2312" w:cs="仿宋_GB2312" w:hint="eastAsia"/>
          <w:sz w:val="32"/>
          <w:szCs w:val="32"/>
          <w:lang w:val="zh-TW"/>
        </w:rPr>
        <w:t>，</w:t>
      </w:r>
      <w:r w:rsidR="00D828D2" w:rsidRPr="00854F6A">
        <w:rPr>
          <w:rStyle w:val="a6"/>
          <w:rFonts w:ascii="仿宋_GB2312" w:eastAsia="仿宋_GB2312" w:hAnsi="仿宋_GB2312" w:cs="仿宋_GB2312" w:hint="eastAsia"/>
          <w:sz w:val="32"/>
          <w:szCs w:val="32"/>
          <w:lang w:val="zh-TW" w:eastAsia="zh-TW"/>
        </w:rPr>
        <w:t>计划每年培养人数为</w:t>
      </w:r>
      <w:r w:rsidR="009A22B8" w:rsidRPr="00854F6A">
        <w:rPr>
          <w:rStyle w:val="a6"/>
          <w:rFonts w:ascii="仿宋_GB2312" w:eastAsia="PMingLiU" w:hAnsi="仿宋_GB2312" w:cs="仿宋_GB2312"/>
          <w:sz w:val="32"/>
          <w:szCs w:val="32"/>
          <w:lang w:val="zh-TW" w:eastAsia="zh-TW"/>
        </w:rPr>
        <w:t>5</w:t>
      </w:r>
      <w:r w:rsidR="00D828D2" w:rsidRPr="00854F6A">
        <w:rPr>
          <w:rStyle w:val="a6"/>
          <w:rFonts w:ascii="仿宋_GB2312" w:eastAsia="仿宋_GB2312" w:hAnsi="仿宋_GB2312" w:cs="仿宋_GB2312" w:hint="eastAsia"/>
          <w:sz w:val="32"/>
          <w:szCs w:val="32"/>
          <w:lang w:val="zh-TW" w:eastAsia="zh-TW"/>
        </w:rPr>
        <w:t>00名。</w:t>
      </w:r>
    </w:p>
    <w:p w:rsidR="00E62178" w:rsidRPr="00854F6A" w:rsidRDefault="00BD10A9">
      <w:pPr>
        <w:spacing w:line="560" w:lineRule="exact"/>
        <w:ind w:firstLine="641"/>
        <w:rPr>
          <w:rStyle w:val="a6"/>
          <w:rFonts w:ascii="仿宋_GB2312" w:eastAsia="仿宋_GB2312" w:hAnsi="仿宋_GB2312" w:cs="仿宋_GB2312"/>
          <w:sz w:val="32"/>
          <w:szCs w:val="32"/>
          <w:lang w:val="zh-TW" w:eastAsia="zh-TW"/>
        </w:rPr>
      </w:pPr>
      <w:r w:rsidRPr="00854F6A">
        <w:rPr>
          <w:rStyle w:val="a6"/>
          <w:rFonts w:ascii="楷体_GB2312" w:eastAsia="楷体_GB2312" w:hAnsi="仿宋_GB2312" w:cs="仿宋_GB2312" w:hint="eastAsia"/>
          <w:b/>
          <w:sz w:val="32"/>
          <w:szCs w:val="32"/>
          <w:lang w:val="zh-TW" w:eastAsia="zh-TW"/>
        </w:rPr>
        <w:t>（三）</w:t>
      </w:r>
      <w:r w:rsidR="00AE77BA">
        <w:rPr>
          <w:rStyle w:val="a6"/>
          <w:rFonts w:ascii="楷体_GB2312" w:eastAsia="楷体_GB2312" w:hAnsi="仿宋_GB2312" w:cs="仿宋_GB2312" w:hint="eastAsia"/>
          <w:b/>
          <w:sz w:val="32"/>
          <w:szCs w:val="32"/>
          <w:lang w:val="zh-TW"/>
        </w:rPr>
        <w:t>启航</w:t>
      </w:r>
      <w:r w:rsidRPr="00854F6A">
        <w:rPr>
          <w:rStyle w:val="a6"/>
          <w:rFonts w:ascii="楷体_GB2312" w:eastAsia="楷体_GB2312" w:hAnsi="仿宋_GB2312" w:cs="仿宋_GB2312" w:hint="eastAsia"/>
          <w:b/>
          <w:sz w:val="32"/>
          <w:szCs w:val="32"/>
          <w:lang w:val="zh-TW" w:eastAsia="zh-TW"/>
        </w:rPr>
        <w:t>计划。</w:t>
      </w:r>
      <w:r w:rsidRPr="00854F6A">
        <w:rPr>
          <w:rStyle w:val="a6"/>
          <w:rFonts w:ascii="仿宋_GB2312" w:eastAsia="仿宋_GB2312" w:hAnsi="仿宋_GB2312" w:cs="仿宋_GB2312" w:hint="eastAsia"/>
          <w:sz w:val="32"/>
          <w:szCs w:val="32"/>
          <w:lang w:val="zh-TW" w:eastAsia="zh-TW"/>
        </w:rPr>
        <w:t>通过系统设计，采用理论与实践相结合、以实践指导为主导的培养方式，帮助</w:t>
      </w:r>
      <w:r w:rsidR="00EB451E" w:rsidRPr="00854F6A">
        <w:rPr>
          <w:rStyle w:val="a6"/>
          <w:rFonts w:ascii="仿宋_GB2312" w:eastAsia="仿宋_GB2312" w:hAnsi="仿宋_GB2312" w:cs="仿宋_GB2312" w:hint="eastAsia"/>
          <w:sz w:val="32"/>
          <w:szCs w:val="32"/>
          <w:lang w:val="zh-TW" w:eastAsia="zh-TW"/>
        </w:rPr>
        <w:t>初任</w:t>
      </w:r>
      <w:r w:rsidRPr="00854F6A">
        <w:rPr>
          <w:rStyle w:val="a6"/>
          <w:rFonts w:ascii="仿宋_GB2312" w:eastAsia="仿宋_GB2312" w:hAnsi="仿宋_GB2312" w:cs="仿宋_GB2312" w:hint="eastAsia"/>
          <w:sz w:val="32"/>
          <w:szCs w:val="32"/>
          <w:lang w:val="zh-TW" w:eastAsia="zh-TW"/>
        </w:rPr>
        <w:t>干部教师更好地理解学校、研究学生、把握教材、熟悉课堂、认识教学，使校长具备良好的教育管理能力、教师具备良好的教育教学胜任能力。计划每年培养</w:t>
      </w:r>
      <w:r w:rsidR="00EB451E" w:rsidRPr="00854F6A">
        <w:rPr>
          <w:rStyle w:val="a6"/>
          <w:rFonts w:ascii="仿宋_GB2312" w:eastAsia="仿宋_GB2312" w:hAnsi="仿宋_GB2312" w:cs="仿宋_GB2312" w:hint="eastAsia"/>
          <w:sz w:val="32"/>
          <w:szCs w:val="32"/>
          <w:lang w:val="zh-TW" w:eastAsia="zh-TW"/>
        </w:rPr>
        <w:t>初任</w:t>
      </w:r>
      <w:r w:rsidRPr="00854F6A">
        <w:rPr>
          <w:rStyle w:val="a6"/>
          <w:rFonts w:ascii="仿宋_GB2312" w:eastAsia="仿宋_GB2312" w:hAnsi="仿宋_GB2312" w:cs="仿宋_GB2312" w:hint="eastAsia"/>
          <w:sz w:val="32"/>
          <w:szCs w:val="32"/>
          <w:lang w:val="zh-TW" w:eastAsia="zh-TW"/>
        </w:rPr>
        <w:t>教师500名、</w:t>
      </w:r>
      <w:r w:rsidR="00EB451E" w:rsidRPr="00854F6A">
        <w:rPr>
          <w:rStyle w:val="a6"/>
          <w:rFonts w:ascii="仿宋_GB2312" w:eastAsia="仿宋_GB2312" w:hAnsi="仿宋_GB2312" w:cs="仿宋_GB2312" w:hint="eastAsia"/>
          <w:sz w:val="32"/>
          <w:szCs w:val="32"/>
          <w:lang w:val="zh-TW" w:eastAsia="zh-TW"/>
        </w:rPr>
        <w:t>初任</w:t>
      </w:r>
      <w:r w:rsidRPr="00854F6A">
        <w:rPr>
          <w:rStyle w:val="a6"/>
          <w:rFonts w:ascii="仿宋_GB2312" w:eastAsia="仿宋_GB2312" w:hAnsi="仿宋_GB2312" w:cs="仿宋_GB2312" w:hint="eastAsia"/>
          <w:sz w:val="32"/>
          <w:szCs w:val="32"/>
          <w:lang w:val="zh-TW" w:eastAsia="zh-TW"/>
        </w:rPr>
        <w:t>校长</w:t>
      </w:r>
      <w:r w:rsidR="00AE77BA">
        <w:rPr>
          <w:rStyle w:val="a6"/>
          <w:rFonts w:ascii="仿宋_GB2312" w:eastAsia="仿宋_GB2312" w:hAnsi="仿宋_GB2312" w:cs="仿宋_GB2312" w:hint="eastAsia"/>
          <w:sz w:val="32"/>
          <w:szCs w:val="32"/>
          <w:lang w:val="zh-TW"/>
        </w:rPr>
        <w:t>100</w:t>
      </w:r>
      <w:r w:rsidRPr="00854F6A">
        <w:rPr>
          <w:rStyle w:val="a6"/>
          <w:rFonts w:ascii="仿宋_GB2312" w:eastAsia="仿宋_GB2312" w:hAnsi="仿宋_GB2312" w:cs="仿宋_GB2312" w:hint="eastAsia"/>
          <w:sz w:val="32"/>
          <w:szCs w:val="32"/>
          <w:lang w:val="zh-TW" w:eastAsia="zh-TW"/>
        </w:rPr>
        <w:t>名。</w:t>
      </w:r>
    </w:p>
    <w:p w:rsidR="00E62178" w:rsidRDefault="00BD10A9">
      <w:pPr>
        <w:spacing w:line="560" w:lineRule="exact"/>
        <w:ind w:firstLine="641"/>
        <w:rPr>
          <w:rStyle w:val="a6"/>
          <w:rFonts w:ascii="仿宋_GB2312" w:eastAsia="仿宋_GB2312" w:hAnsi="仿宋_GB2312" w:cs="仿宋_GB2312"/>
          <w:sz w:val="32"/>
          <w:szCs w:val="32"/>
          <w:lang w:val="zh-TW"/>
        </w:rPr>
      </w:pPr>
      <w:r w:rsidRPr="00854F6A">
        <w:rPr>
          <w:rStyle w:val="a6"/>
          <w:rFonts w:ascii="楷体_GB2312" w:eastAsia="楷体_GB2312" w:hAnsi="仿宋_GB2312" w:cs="仿宋_GB2312" w:hint="eastAsia"/>
          <w:b/>
          <w:sz w:val="32"/>
          <w:szCs w:val="32"/>
          <w:lang w:val="zh-TW" w:eastAsia="zh-TW"/>
        </w:rPr>
        <w:t>（四）卓越教育工作者高级研修计划。</w:t>
      </w:r>
      <w:r w:rsidRPr="00854F6A">
        <w:rPr>
          <w:rStyle w:val="a6"/>
          <w:rFonts w:ascii="仿宋_GB2312" w:eastAsia="仿宋_GB2312" w:hAnsi="仿宋_GB2312" w:cs="仿宋_GB2312" w:hint="eastAsia"/>
          <w:sz w:val="32"/>
          <w:szCs w:val="32"/>
          <w:lang w:val="zh-TW" w:eastAsia="zh-TW"/>
        </w:rPr>
        <w:t>继续承担并组织实施 “北京市名师名校长（名园长）工程”任务，全面启动“卓越教师工作室”</w:t>
      </w:r>
      <w:r w:rsidR="007A3A18" w:rsidRPr="00854F6A">
        <w:rPr>
          <w:rStyle w:val="a6"/>
          <w:rFonts w:ascii="仿宋_GB2312" w:eastAsia="仿宋_GB2312" w:hAnsi="仿宋_GB2312" w:cs="仿宋_GB2312" w:hint="eastAsia"/>
          <w:sz w:val="32"/>
          <w:szCs w:val="32"/>
          <w:lang w:val="zh-TW"/>
        </w:rPr>
        <w:t>、</w:t>
      </w:r>
      <w:r w:rsidRPr="00854F6A">
        <w:rPr>
          <w:rStyle w:val="a6"/>
          <w:rFonts w:ascii="仿宋_GB2312" w:eastAsia="仿宋_GB2312" w:hAnsi="仿宋_GB2312" w:cs="仿宋_GB2312" w:hint="eastAsia"/>
          <w:sz w:val="32"/>
          <w:szCs w:val="32"/>
          <w:lang w:val="zh-TW" w:eastAsia="zh-TW"/>
        </w:rPr>
        <w:t>“卓越校长工作室”</w:t>
      </w:r>
      <w:r w:rsidR="007A3A18" w:rsidRPr="00854F6A">
        <w:rPr>
          <w:rStyle w:val="a6"/>
          <w:rFonts w:ascii="仿宋_GB2312" w:eastAsia="仿宋_GB2312" w:hAnsi="仿宋_GB2312" w:cs="仿宋_GB2312" w:hint="eastAsia"/>
          <w:sz w:val="32"/>
          <w:szCs w:val="32"/>
          <w:lang w:val="zh-TW" w:eastAsia="zh-TW"/>
        </w:rPr>
        <w:t>和</w:t>
      </w:r>
      <w:r w:rsidR="007A3A18" w:rsidRPr="00854F6A">
        <w:rPr>
          <w:rStyle w:val="a6"/>
          <w:rFonts w:ascii="仿宋_GB2312" w:eastAsia="仿宋_GB2312" w:hAnsi="仿宋_GB2312" w:cs="仿宋_GB2312" w:hint="eastAsia"/>
          <w:sz w:val="32"/>
          <w:szCs w:val="32"/>
          <w:lang w:val="zh-TW"/>
        </w:rPr>
        <w:t>“书记高级研修班”</w:t>
      </w:r>
      <w:r w:rsidRPr="00854F6A">
        <w:rPr>
          <w:rStyle w:val="a6"/>
          <w:rFonts w:ascii="仿宋_GB2312" w:eastAsia="仿宋_GB2312" w:hAnsi="仿宋_GB2312" w:cs="仿宋_GB2312" w:hint="eastAsia"/>
          <w:sz w:val="32"/>
          <w:szCs w:val="32"/>
          <w:lang w:val="zh-TW" w:eastAsia="zh-TW"/>
        </w:rPr>
        <w:t>建设，搭建北京市校长</w:t>
      </w:r>
      <w:r w:rsidR="007A3A18" w:rsidRPr="00854F6A">
        <w:rPr>
          <w:rStyle w:val="a6"/>
          <w:rFonts w:ascii="仿宋_GB2312" w:eastAsia="仿宋_GB2312" w:hAnsi="仿宋_GB2312" w:cs="仿宋_GB2312" w:hint="eastAsia"/>
          <w:sz w:val="32"/>
          <w:szCs w:val="32"/>
          <w:lang w:val="zh-TW"/>
        </w:rPr>
        <w:t>、</w:t>
      </w:r>
      <w:r w:rsidRPr="00854F6A">
        <w:rPr>
          <w:rStyle w:val="a6"/>
          <w:rFonts w:ascii="仿宋_GB2312" w:eastAsia="仿宋_GB2312" w:hAnsi="仿宋_GB2312" w:cs="仿宋_GB2312" w:hint="eastAsia"/>
          <w:sz w:val="32"/>
          <w:szCs w:val="32"/>
          <w:lang w:val="zh-TW" w:eastAsia="zh-TW"/>
        </w:rPr>
        <w:t>教师</w:t>
      </w:r>
      <w:r w:rsidR="007A3A18" w:rsidRPr="00854F6A">
        <w:rPr>
          <w:rStyle w:val="a6"/>
          <w:rFonts w:ascii="仿宋_GB2312" w:eastAsia="仿宋_GB2312" w:hAnsi="仿宋_GB2312" w:cs="仿宋_GB2312" w:hint="eastAsia"/>
          <w:sz w:val="32"/>
          <w:szCs w:val="32"/>
          <w:lang w:val="zh-TW"/>
        </w:rPr>
        <w:t>、</w:t>
      </w:r>
      <w:r w:rsidR="007A3A18" w:rsidRPr="00854F6A">
        <w:rPr>
          <w:rStyle w:val="a6"/>
          <w:rFonts w:ascii="仿宋_GB2312" w:eastAsia="仿宋_GB2312" w:hAnsi="仿宋_GB2312" w:cs="仿宋_GB2312" w:hint="eastAsia"/>
          <w:sz w:val="32"/>
          <w:szCs w:val="32"/>
          <w:lang w:val="zh-TW" w:eastAsia="zh-TW"/>
        </w:rPr>
        <w:t>书记</w:t>
      </w:r>
      <w:r w:rsidRPr="00854F6A">
        <w:rPr>
          <w:rStyle w:val="a6"/>
          <w:rFonts w:ascii="仿宋_GB2312" w:eastAsia="仿宋_GB2312" w:hAnsi="仿宋_GB2312" w:cs="仿宋_GB2312" w:hint="eastAsia"/>
          <w:sz w:val="32"/>
          <w:szCs w:val="32"/>
          <w:lang w:val="zh-TW" w:eastAsia="zh-TW"/>
        </w:rPr>
        <w:t>领军人才成长发展平台。计划每年遴选30名优秀教师和10</w:t>
      </w:r>
      <w:r w:rsidR="007A3A18" w:rsidRPr="00854F6A">
        <w:rPr>
          <w:rStyle w:val="a6"/>
          <w:rFonts w:ascii="仿宋_GB2312" w:eastAsia="仿宋_GB2312" w:hAnsi="仿宋_GB2312" w:cs="仿宋_GB2312" w:hint="eastAsia"/>
          <w:sz w:val="32"/>
          <w:szCs w:val="32"/>
          <w:lang w:val="zh-TW" w:eastAsia="zh-TW"/>
        </w:rPr>
        <w:t>名优秀校长进入工作室开展学习研究</w:t>
      </w:r>
      <w:r w:rsidR="007A3A18" w:rsidRPr="00854F6A">
        <w:rPr>
          <w:rStyle w:val="a6"/>
          <w:rFonts w:ascii="仿宋_GB2312" w:eastAsia="仿宋_GB2312" w:hAnsi="仿宋_GB2312" w:cs="仿宋_GB2312" w:hint="eastAsia"/>
          <w:sz w:val="32"/>
          <w:szCs w:val="32"/>
          <w:lang w:val="zh-TW"/>
        </w:rPr>
        <w:t>；</w:t>
      </w:r>
      <w:r w:rsidR="005D20A7" w:rsidRPr="00854F6A">
        <w:rPr>
          <w:rStyle w:val="a6"/>
          <w:rFonts w:ascii="仿宋_GB2312" w:eastAsia="仿宋_GB2312" w:hAnsi="仿宋_GB2312" w:cs="仿宋_GB2312" w:hint="eastAsia"/>
          <w:sz w:val="32"/>
          <w:szCs w:val="32"/>
          <w:lang w:val="zh-TW"/>
        </w:rPr>
        <w:t>针对培养基层党组织带头人，改善基层党建工作的目标，</w:t>
      </w:r>
      <w:r w:rsidR="00D828D2" w:rsidRPr="00854F6A">
        <w:rPr>
          <w:rStyle w:val="a6"/>
          <w:rFonts w:ascii="仿宋_GB2312" w:eastAsia="仿宋_GB2312" w:hAnsi="仿宋_GB2312" w:cs="仿宋_GB2312" w:hint="eastAsia"/>
          <w:sz w:val="32"/>
          <w:szCs w:val="32"/>
          <w:lang w:val="zh-TW" w:eastAsia="zh-TW"/>
        </w:rPr>
        <w:t>计划对200名左右的书记或党务干部进行培训。</w:t>
      </w:r>
    </w:p>
    <w:p w:rsidR="005C23AE" w:rsidRPr="00854F6A" w:rsidRDefault="005C23AE">
      <w:pPr>
        <w:spacing w:line="560" w:lineRule="exact"/>
        <w:ind w:firstLine="641"/>
        <w:rPr>
          <w:rStyle w:val="a6"/>
          <w:rFonts w:ascii="仿宋_GB2312" w:eastAsia="仿宋_GB2312" w:hAnsi="仿宋_GB2312" w:cs="仿宋_GB2312"/>
          <w:sz w:val="32"/>
          <w:szCs w:val="32"/>
          <w:lang w:val="zh-TW"/>
        </w:rPr>
      </w:pPr>
      <w:r w:rsidRPr="00854F6A">
        <w:rPr>
          <w:rStyle w:val="a6"/>
          <w:rFonts w:ascii="楷体_GB2312" w:eastAsia="楷体_GB2312" w:hAnsi="仿宋_GB2312" w:cs="仿宋_GB2312" w:hint="eastAsia"/>
          <w:b/>
          <w:sz w:val="32"/>
          <w:szCs w:val="32"/>
          <w:lang w:val="zh-TW" w:eastAsia="zh-TW"/>
        </w:rPr>
        <w:t>（</w:t>
      </w:r>
      <w:r>
        <w:rPr>
          <w:rStyle w:val="a6"/>
          <w:rFonts w:ascii="楷体_GB2312" w:eastAsia="楷体_GB2312" w:hAnsi="仿宋_GB2312" w:cs="仿宋_GB2312" w:hint="eastAsia"/>
          <w:b/>
          <w:sz w:val="32"/>
          <w:szCs w:val="32"/>
          <w:lang w:val="zh-TW"/>
        </w:rPr>
        <w:t>五</w:t>
      </w:r>
      <w:r w:rsidRPr="00854F6A">
        <w:rPr>
          <w:rStyle w:val="a6"/>
          <w:rFonts w:ascii="楷体_GB2312" w:eastAsia="楷体_GB2312" w:hAnsi="仿宋_GB2312" w:cs="仿宋_GB2312" w:hint="eastAsia"/>
          <w:b/>
          <w:sz w:val="32"/>
          <w:szCs w:val="32"/>
          <w:lang w:val="zh-TW" w:eastAsia="zh-TW"/>
        </w:rPr>
        <w:t>）</w:t>
      </w:r>
      <w:r>
        <w:rPr>
          <w:rStyle w:val="a6"/>
          <w:rFonts w:ascii="楷体_GB2312" w:eastAsia="楷体_GB2312" w:hAnsi="仿宋_GB2312" w:cs="仿宋_GB2312" w:hint="eastAsia"/>
          <w:b/>
          <w:sz w:val="32"/>
          <w:szCs w:val="32"/>
          <w:lang w:val="zh-TW"/>
        </w:rPr>
        <w:t>青蓝</w:t>
      </w:r>
      <w:r w:rsidRPr="00854F6A">
        <w:rPr>
          <w:rStyle w:val="a6"/>
          <w:rFonts w:ascii="楷体_GB2312" w:eastAsia="楷体_GB2312" w:hAnsi="仿宋_GB2312" w:cs="仿宋_GB2312" w:hint="eastAsia"/>
          <w:b/>
          <w:sz w:val="32"/>
          <w:szCs w:val="32"/>
          <w:lang w:val="zh-TW" w:eastAsia="zh-TW"/>
        </w:rPr>
        <w:t>计划。</w:t>
      </w:r>
      <w:r w:rsidRPr="005C23AE">
        <w:rPr>
          <w:rStyle w:val="a6"/>
          <w:rFonts w:ascii="仿宋_GB2312" w:eastAsia="仿宋_GB2312" w:hAnsi="仿宋_GB2312" w:cs="仿宋_GB2312" w:hint="eastAsia"/>
          <w:sz w:val="32"/>
          <w:szCs w:val="32"/>
          <w:lang w:val="zh-TW" w:eastAsia="zh-TW"/>
        </w:rPr>
        <w:t>遴选35岁</w:t>
      </w:r>
      <w:r>
        <w:rPr>
          <w:rStyle w:val="a6"/>
          <w:rFonts w:ascii="仿宋_GB2312" w:eastAsia="仿宋_GB2312" w:hAnsi="仿宋_GB2312" w:cs="仿宋_GB2312" w:hint="eastAsia"/>
          <w:sz w:val="32"/>
          <w:szCs w:val="32"/>
          <w:lang w:val="zh-TW"/>
        </w:rPr>
        <w:t>以下的青年校长和教师以提升学科素养、科研能力、国际视野为重点，开展为期2年的研修培养，支持其快速成长为业务骨干。“十三五”期间累计培养500人。</w:t>
      </w:r>
    </w:p>
    <w:p w:rsidR="00E62178" w:rsidRPr="00854F6A" w:rsidRDefault="00BD10A9">
      <w:pPr>
        <w:spacing w:line="560" w:lineRule="exact"/>
        <w:ind w:firstLine="641"/>
        <w:rPr>
          <w:rStyle w:val="a6"/>
          <w:rFonts w:ascii="仿宋_GB2312" w:eastAsia="仿宋_GB2312" w:hAnsi="仿宋_GB2312" w:cs="仿宋_GB2312"/>
          <w:sz w:val="32"/>
          <w:szCs w:val="32"/>
          <w:lang w:val="zh-TW" w:eastAsia="zh-TW"/>
        </w:rPr>
      </w:pPr>
      <w:r w:rsidRPr="00854F6A">
        <w:rPr>
          <w:rStyle w:val="a6"/>
          <w:rFonts w:ascii="楷体_GB2312" w:eastAsia="楷体_GB2312" w:hAnsi="仿宋_GB2312" w:cs="仿宋_GB2312" w:hint="eastAsia"/>
          <w:b/>
          <w:sz w:val="32"/>
          <w:szCs w:val="32"/>
          <w:lang w:val="zh-TW" w:eastAsia="zh-TW"/>
        </w:rPr>
        <w:t>（</w:t>
      </w:r>
      <w:r w:rsidR="005C23AE">
        <w:rPr>
          <w:rStyle w:val="a6"/>
          <w:rFonts w:ascii="楷体_GB2312" w:eastAsia="楷体_GB2312" w:hAnsi="仿宋_GB2312" w:cs="仿宋_GB2312" w:hint="eastAsia"/>
          <w:b/>
          <w:sz w:val="32"/>
          <w:szCs w:val="32"/>
          <w:lang w:val="zh-TW"/>
        </w:rPr>
        <w:t>六</w:t>
      </w:r>
      <w:r w:rsidRPr="00854F6A">
        <w:rPr>
          <w:rStyle w:val="a6"/>
          <w:rFonts w:ascii="楷体_GB2312" w:eastAsia="楷体_GB2312" w:hAnsi="仿宋_GB2312" w:cs="仿宋_GB2312" w:hint="eastAsia"/>
          <w:b/>
          <w:sz w:val="32"/>
          <w:szCs w:val="32"/>
          <w:lang w:val="zh-TW" w:eastAsia="zh-TW"/>
        </w:rPr>
        <w:t>）</w:t>
      </w:r>
      <w:r w:rsidR="00AA6FAA" w:rsidRPr="00854F6A">
        <w:rPr>
          <w:rStyle w:val="a6"/>
          <w:rFonts w:ascii="楷体_GB2312" w:eastAsia="楷体_GB2312" w:hAnsi="仿宋_GB2312" w:cs="仿宋_GB2312" w:hint="eastAsia"/>
          <w:b/>
          <w:sz w:val="32"/>
          <w:szCs w:val="32"/>
          <w:lang w:val="zh-TW"/>
        </w:rPr>
        <w:t>伙伴式</w:t>
      </w:r>
      <w:r w:rsidR="00217C02" w:rsidRPr="00854F6A">
        <w:rPr>
          <w:rStyle w:val="a6"/>
          <w:rFonts w:ascii="楷体_GB2312" w:eastAsia="楷体_GB2312" w:hAnsi="仿宋_GB2312" w:cs="仿宋_GB2312" w:hint="eastAsia"/>
          <w:b/>
          <w:sz w:val="32"/>
          <w:szCs w:val="32"/>
          <w:lang w:val="zh-TW"/>
        </w:rPr>
        <w:t>教师</w:t>
      </w:r>
      <w:r w:rsidR="00AA6FAA" w:rsidRPr="00854F6A">
        <w:rPr>
          <w:rStyle w:val="a6"/>
          <w:rFonts w:ascii="楷体_GB2312" w:eastAsia="楷体_GB2312" w:hAnsi="仿宋_GB2312" w:cs="仿宋_GB2312" w:hint="eastAsia"/>
          <w:b/>
          <w:sz w:val="32"/>
          <w:szCs w:val="32"/>
          <w:lang w:val="zh-TW"/>
        </w:rPr>
        <w:t>研修</w:t>
      </w:r>
      <w:r w:rsidR="00217C02" w:rsidRPr="00854F6A">
        <w:rPr>
          <w:rStyle w:val="a6"/>
          <w:rFonts w:ascii="楷体_GB2312" w:eastAsia="楷体_GB2312" w:hAnsi="仿宋_GB2312" w:cs="仿宋_GB2312" w:hint="eastAsia"/>
          <w:b/>
          <w:sz w:val="32"/>
          <w:szCs w:val="32"/>
          <w:lang w:val="zh-TW"/>
        </w:rPr>
        <w:t>计划</w:t>
      </w:r>
      <w:r w:rsidRPr="00854F6A">
        <w:rPr>
          <w:rStyle w:val="a6"/>
          <w:rFonts w:ascii="楷体_GB2312" w:eastAsia="楷体_GB2312" w:hAnsi="仿宋_GB2312" w:cs="仿宋_GB2312" w:hint="eastAsia"/>
          <w:b/>
          <w:sz w:val="32"/>
          <w:szCs w:val="32"/>
          <w:lang w:val="zh-TW" w:eastAsia="zh-TW"/>
        </w:rPr>
        <w:t>。</w:t>
      </w:r>
      <w:r w:rsidR="00D77945" w:rsidRPr="00854F6A">
        <w:rPr>
          <w:rStyle w:val="a6"/>
          <w:rFonts w:ascii="仿宋_GB2312" w:eastAsia="仿宋_GB2312" w:hAnsi="仿宋_GB2312" w:cs="仿宋_GB2312" w:hint="eastAsia"/>
          <w:sz w:val="32"/>
          <w:szCs w:val="32"/>
          <w:lang w:val="zh-TW" w:eastAsia="zh-TW"/>
        </w:rPr>
        <w:t>继续遴选</w:t>
      </w:r>
      <w:r w:rsidR="0087640B" w:rsidRPr="00854F6A">
        <w:rPr>
          <w:rStyle w:val="a6"/>
          <w:rFonts w:ascii="仿宋_GB2312" w:eastAsia="仿宋_GB2312" w:hAnsi="仿宋_GB2312" w:cs="仿宋_GB2312" w:hint="eastAsia"/>
          <w:sz w:val="32"/>
          <w:szCs w:val="32"/>
          <w:lang w:val="zh-TW"/>
        </w:rPr>
        <w:t>40</w:t>
      </w:r>
      <w:r w:rsidR="00264852" w:rsidRPr="00854F6A">
        <w:rPr>
          <w:rStyle w:val="a6"/>
          <w:rFonts w:ascii="仿宋_GB2312" w:eastAsia="仿宋_GB2312" w:hAnsi="仿宋_GB2312" w:cs="仿宋_GB2312" w:hint="eastAsia"/>
          <w:sz w:val="32"/>
          <w:szCs w:val="32"/>
          <w:lang w:val="zh-TW"/>
        </w:rPr>
        <w:t>-50所</w:t>
      </w:r>
      <w:r w:rsidR="00815523" w:rsidRPr="00854F6A">
        <w:rPr>
          <w:rStyle w:val="a6"/>
          <w:rFonts w:ascii="仿宋_GB2312" w:eastAsia="仿宋_GB2312" w:hAnsi="仿宋_GB2312" w:cs="仿宋_GB2312" w:hint="eastAsia"/>
          <w:sz w:val="32"/>
          <w:szCs w:val="32"/>
          <w:lang w:val="zh-TW"/>
        </w:rPr>
        <w:t>城区</w:t>
      </w:r>
      <w:r w:rsidR="00D77945" w:rsidRPr="00854F6A">
        <w:rPr>
          <w:rStyle w:val="a6"/>
          <w:rFonts w:ascii="仿宋_GB2312" w:eastAsia="仿宋_GB2312" w:hAnsi="仿宋_GB2312" w:cs="仿宋_GB2312"/>
          <w:sz w:val="32"/>
          <w:szCs w:val="32"/>
          <w:lang w:val="zh-TW" w:eastAsia="zh-TW"/>
        </w:rPr>
        <w:t>优质学校作为实践基地，</w:t>
      </w:r>
      <w:r w:rsidR="00815523" w:rsidRPr="00854F6A">
        <w:rPr>
          <w:rStyle w:val="a6"/>
          <w:rFonts w:ascii="仿宋_GB2312" w:eastAsia="仿宋_GB2312" w:hAnsiTheme="minorEastAsia" w:cs="仿宋_GB2312" w:hint="eastAsia"/>
          <w:sz w:val="32"/>
          <w:szCs w:val="32"/>
          <w:lang w:val="zh-TW"/>
        </w:rPr>
        <w:t>每年</w:t>
      </w:r>
      <w:r w:rsidR="00D65FF6" w:rsidRPr="00854F6A">
        <w:rPr>
          <w:rStyle w:val="a6"/>
          <w:rFonts w:ascii="仿宋_GB2312" w:eastAsia="仿宋_GB2312" w:hAnsi="仿宋_GB2312" w:cs="仿宋_GB2312" w:hint="eastAsia"/>
          <w:sz w:val="32"/>
          <w:szCs w:val="32"/>
          <w:lang w:val="zh-TW"/>
        </w:rPr>
        <w:t>在</w:t>
      </w:r>
      <w:r w:rsidR="00D77945" w:rsidRPr="00854F6A">
        <w:rPr>
          <w:rStyle w:val="a6"/>
          <w:rFonts w:ascii="仿宋_GB2312" w:eastAsia="仿宋_GB2312" w:hAnsi="仿宋_GB2312" w:cs="仿宋_GB2312" w:hint="eastAsia"/>
          <w:sz w:val="32"/>
          <w:szCs w:val="32"/>
          <w:lang w:val="zh-TW" w:eastAsia="zh-TW"/>
        </w:rPr>
        <w:t>全市教师特别是</w:t>
      </w:r>
      <w:r w:rsidR="002D5475" w:rsidRPr="00854F6A">
        <w:rPr>
          <w:rStyle w:val="a6"/>
          <w:rFonts w:ascii="仿宋_GB2312" w:eastAsia="仿宋_GB2312" w:hAnsi="仿宋_GB2312" w:cs="仿宋_GB2312" w:hint="eastAsia"/>
          <w:sz w:val="32"/>
          <w:szCs w:val="32"/>
          <w:lang w:val="zh-TW" w:eastAsia="zh-TW"/>
        </w:rPr>
        <w:t>乡村教师</w:t>
      </w:r>
      <w:r w:rsidR="00D65FF6" w:rsidRPr="00854F6A">
        <w:rPr>
          <w:rStyle w:val="a6"/>
          <w:rFonts w:ascii="仿宋_GB2312" w:eastAsia="仿宋_GB2312" w:hAnsi="仿宋_GB2312" w:cs="仿宋_GB2312" w:hint="eastAsia"/>
          <w:sz w:val="32"/>
          <w:szCs w:val="32"/>
          <w:lang w:val="zh-TW" w:eastAsia="zh-TW"/>
        </w:rPr>
        <w:t>中选</w:t>
      </w:r>
      <w:r w:rsidR="00D65FF6" w:rsidRPr="00854F6A">
        <w:rPr>
          <w:rStyle w:val="a6"/>
          <w:rFonts w:ascii="仿宋_GB2312" w:eastAsia="仿宋_GB2312" w:hAnsi="仿宋_GB2312" w:cs="仿宋_GB2312" w:hint="eastAsia"/>
          <w:sz w:val="32"/>
          <w:szCs w:val="32"/>
          <w:lang w:val="zh-TW" w:eastAsia="zh-TW"/>
        </w:rPr>
        <w:lastRenderedPageBreak/>
        <w:t>择</w:t>
      </w:r>
      <w:r w:rsidR="00815523" w:rsidRPr="00854F6A">
        <w:rPr>
          <w:rStyle w:val="a6"/>
          <w:rFonts w:ascii="仿宋_GB2312" w:eastAsia="仿宋_GB2312" w:hAnsi="仿宋_GB2312" w:cs="仿宋_GB2312" w:hint="eastAsia"/>
          <w:sz w:val="32"/>
          <w:szCs w:val="32"/>
          <w:lang w:val="zh-TW"/>
        </w:rPr>
        <w:t>优秀青年教师约300名赴实践基地开展</w:t>
      </w:r>
      <w:r w:rsidR="00D65FF6" w:rsidRPr="00854F6A">
        <w:rPr>
          <w:rStyle w:val="a6"/>
          <w:rFonts w:ascii="仿宋_GB2312" w:eastAsia="仿宋_GB2312" w:hAnsi="仿宋_GB2312" w:cs="仿宋_GB2312" w:hint="eastAsia"/>
          <w:sz w:val="32"/>
          <w:szCs w:val="32"/>
          <w:lang w:val="zh-TW"/>
        </w:rPr>
        <w:t>伙伴式</w:t>
      </w:r>
      <w:r w:rsidR="002D5475" w:rsidRPr="00854F6A">
        <w:rPr>
          <w:rStyle w:val="a6"/>
          <w:rFonts w:ascii="仿宋_GB2312" w:eastAsia="仿宋_GB2312" w:hAnsi="仿宋_GB2312" w:cs="仿宋_GB2312" w:hint="eastAsia"/>
          <w:sz w:val="32"/>
          <w:szCs w:val="32"/>
          <w:lang w:val="zh-TW" w:eastAsia="zh-TW"/>
        </w:rPr>
        <w:t>研修。</w:t>
      </w:r>
      <w:r w:rsidR="00D65FF6" w:rsidRPr="00854F6A">
        <w:rPr>
          <w:rStyle w:val="a6"/>
          <w:rFonts w:ascii="仿宋_GB2312" w:eastAsia="仿宋_GB2312" w:hAnsi="仿宋_GB2312" w:cs="仿宋_GB2312" w:hint="eastAsia"/>
          <w:sz w:val="32"/>
          <w:szCs w:val="32"/>
          <w:lang w:val="zh-TW" w:eastAsia="zh-TW"/>
        </w:rPr>
        <w:t>围绕</w:t>
      </w:r>
      <w:r w:rsidR="00D65FF6" w:rsidRPr="00854F6A">
        <w:rPr>
          <w:rStyle w:val="a6"/>
          <w:rFonts w:ascii="仿宋_GB2312" w:eastAsia="仿宋_GB2312" w:hAnsi="仿宋_GB2312" w:cs="仿宋_GB2312" w:hint="eastAsia"/>
          <w:sz w:val="32"/>
          <w:szCs w:val="32"/>
          <w:lang w:val="zh-TW"/>
        </w:rPr>
        <w:t>学员</w:t>
      </w:r>
      <w:r w:rsidR="00D65FF6" w:rsidRPr="00854F6A">
        <w:rPr>
          <w:rStyle w:val="a6"/>
          <w:rFonts w:ascii="仿宋_GB2312" w:eastAsia="仿宋_GB2312" w:hAnsi="仿宋_GB2312" w:cs="仿宋_GB2312" w:hint="eastAsia"/>
          <w:sz w:val="32"/>
          <w:szCs w:val="32"/>
          <w:lang w:val="zh-TW" w:eastAsia="zh-TW"/>
        </w:rPr>
        <w:t>的实践</w:t>
      </w:r>
      <w:r w:rsidR="00D65FF6" w:rsidRPr="00854F6A">
        <w:rPr>
          <w:rStyle w:val="a6"/>
          <w:rFonts w:ascii="仿宋_GB2312" w:eastAsia="仿宋_GB2312" w:hAnsi="仿宋_GB2312" w:cs="仿宋_GB2312"/>
          <w:sz w:val="32"/>
          <w:szCs w:val="32"/>
          <w:lang w:val="zh-TW" w:eastAsia="zh-TW"/>
        </w:rPr>
        <w:t>问题</w:t>
      </w:r>
      <w:r w:rsidR="00D65FF6" w:rsidRPr="00854F6A">
        <w:rPr>
          <w:rStyle w:val="a6"/>
          <w:rFonts w:ascii="仿宋_GB2312" w:eastAsia="仿宋_GB2312" w:hAnsi="仿宋_GB2312" w:cs="仿宋_GB2312" w:hint="eastAsia"/>
          <w:sz w:val="32"/>
          <w:szCs w:val="32"/>
          <w:lang w:val="zh-TW" w:eastAsia="zh-TW"/>
        </w:rPr>
        <w:t>，充分</w:t>
      </w:r>
      <w:r w:rsidR="00D65FF6" w:rsidRPr="00854F6A">
        <w:rPr>
          <w:rStyle w:val="a6"/>
          <w:rFonts w:ascii="仿宋_GB2312" w:eastAsia="仿宋_GB2312" w:hAnsi="仿宋_GB2312" w:cs="仿宋_GB2312"/>
          <w:sz w:val="32"/>
          <w:szCs w:val="32"/>
          <w:lang w:val="zh-TW" w:eastAsia="zh-TW"/>
        </w:rPr>
        <w:t>利用实践基地的资源优势</w:t>
      </w:r>
      <w:r w:rsidR="00D65FF6" w:rsidRPr="00854F6A">
        <w:rPr>
          <w:rStyle w:val="a6"/>
          <w:rFonts w:ascii="仿宋_GB2312" w:eastAsia="仿宋_GB2312" w:hAnsi="仿宋_GB2312" w:cs="仿宋_GB2312" w:hint="eastAsia"/>
          <w:sz w:val="32"/>
          <w:szCs w:val="32"/>
          <w:lang w:val="zh-TW"/>
        </w:rPr>
        <w:t>，通过</w:t>
      </w:r>
      <w:r w:rsidR="00A152EF" w:rsidRPr="00854F6A">
        <w:rPr>
          <w:rStyle w:val="a6"/>
          <w:rFonts w:ascii="仿宋_GB2312" w:eastAsia="仿宋_GB2312" w:hAnsi="仿宋_GB2312" w:cs="仿宋_GB2312" w:hint="eastAsia"/>
          <w:sz w:val="32"/>
          <w:szCs w:val="32"/>
          <w:lang w:val="zh-TW"/>
        </w:rPr>
        <w:t>选派指导教师陪伴指导、</w:t>
      </w:r>
      <w:r w:rsidR="00D65FF6" w:rsidRPr="00854F6A">
        <w:rPr>
          <w:rStyle w:val="a6"/>
          <w:rFonts w:ascii="仿宋_GB2312" w:eastAsia="仿宋_GB2312" w:hAnsi="仿宋_GB2312" w:cs="仿宋_GB2312" w:hint="eastAsia"/>
          <w:sz w:val="32"/>
          <w:szCs w:val="32"/>
          <w:lang w:val="zh-TW"/>
        </w:rPr>
        <w:t>跟岗学习、短期参观访问等方式</w:t>
      </w:r>
      <w:r w:rsidR="00A152EF" w:rsidRPr="00854F6A">
        <w:rPr>
          <w:rStyle w:val="a6"/>
          <w:rFonts w:ascii="仿宋_GB2312" w:eastAsia="仿宋_GB2312" w:hAnsi="仿宋_GB2312" w:cs="仿宋_GB2312" w:hint="eastAsia"/>
          <w:sz w:val="32"/>
          <w:szCs w:val="32"/>
          <w:lang w:val="zh-TW"/>
        </w:rPr>
        <w:t>实现学员转化应用能力的提升。</w:t>
      </w:r>
    </w:p>
    <w:p w:rsidR="001254CD" w:rsidRPr="00854F6A" w:rsidRDefault="00BD10A9" w:rsidP="001254CD">
      <w:pPr>
        <w:spacing w:line="560" w:lineRule="exact"/>
        <w:ind w:firstLine="641"/>
        <w:rPr>
          <w:rStyle w:val="a6"/>
          <w:rFonts w:ascii="仿宋_GB2312" w:eastAsia="仿宋_GB2312" w:hAnsi="仿宋_GB2312" w:cs="仿宋_GB2312"/>
          <w:sz w:val="32"/>
          <w:szCs w:val="32"/>
          <w:lang w:val="zh-TW" w:eastAsia="zh-TW"/>
        </w:rPr>
      </w:pPr>
      <w:r w:rsidRPr="00854F6A">
        <w:rPr>
          <w:rStyle w:val="a6"/>
          <w:rFonts w:ascii="楷体_GB2312" w:eastAsia="楷体_GB2312" w:hAnsi="仿宋_GB2312" w:cs="仿宋_GB2312" w:hint="eastAsia"/>
          <w:b/>
          <w:sz w:val="32"/>
          <w:szCs w:val="32"/>
          <w:lang w:val="zh-TW" w:eastAsia="zh-TW"/>
        </w:rPr>
        <w:t>（</w:t>
      </w:r>
      <w:r w:rsidR="005C23AE">
        <w:rPr>
          <w:rStyle w:val="a6"/>
          <w:rFonts w:ascii="楷体_GB2312" w:eastAsia="楷体_GB2312" w:hAnsi="仿宋_GB2312" w:cs="仿宋_GB2312" w:hint="eastAsia"/>
          <w:b/>
          <w:sz w:val="32"/>
          <w:szCs w:val="32"/>
          <w:lang w:val="zh-TW"/>
        </w:rPr>
        <w:t>七</w:t>
      </w:r>
      <w:r w:rsidRPr="00854F6A">
        <w:rPr>
          <w:rStyle w:val="a6"/>
          <w:rFonts w:ascii="楷体_GB2312" w:eastAsia="楷体_GB2312" w:hAnsi="仿宋_GB2312" w:cs="仿宋_GB2312" w:hint="eastAsia"/>
          <w:b/>
          <w:sz w:val="32"/>
          <w:szCs w:val="32"/>
          <w:lang w:val="zh-TW" w:eastAsia="zh-TW"/>
        </w:rPr>
        <w:t>）</w:t>
      </w:r>
      <w:r w:rsidR="001254CD" w:rsidRPr="00854F6A">
        <w:rPr>
          <w:rStyle w:val="a6"/>
          <w:rFonts w:ascii="楷体_GB2312" w:eastAsia="楷体_GB2312" w:hAnsi="仿宋_GB2312" w:cs="仿宋_GB2312" w:hint="eastAsia"/>
          <w:b/>
          <w:sz w:val="32"/>
          <w:szCs w:val="32"/>
          <w:lang w:val="zh-TW"/>
        </w:rPr>
        <w:t>区域合作</w:t>
      </w:r>
      <w:r w:rsidR="001254CD" w:rsidRPr="00854F6A">
        <w:rPr>
          <w:rStyle w:val="a6"/>
          <w:rFonts w:ascii="楷体_GB2312" w:eastAsia="楷体_GB2312" w:hAnsi="仿宋_GB2312" w:cs="仿宋_GB2312" w:hint="eastAsia"/>
          <w:b/>
          <w:sz w:val="32"/>
          <w:szCs w:val="32"/>
          <w:lang w:val="zh-TW" w:eastAsia="zh-TW"/>
        </w:rPr>
        <w:t>研修计划。</w:t>
      </w:r>
      <w:r w:rsidR="001254CD" w:rsidRPr="00854F6A">
        <w:rPr>
          <w:rStyle w:val="a6"/>
          <w:rFonts w:ascii="仿宋_GB2312" w:eastAsia="仿宋_GB2312" w:hAnsi="仿宋_GB2312" w:cs="仿宋_GB2312" w:hint="eastAsia"/>
          <w:sz w:val="32"/>
          <w:szCs w:val="32"/>
          <w:lang w:val="zh-TW" w:eastAsia="zh-TW"/>
        </w:rPr>
        <w:t>结合京津冀协同发展战略，加强区域合作与交流，组织三地优秀校长教师开展合作研修；与教育发达省市，如上海、江苏、广东、浙江等地开展合作与交流，设计并组织实施校长、教师合作研修项目。计划每年组织200名教师和60名校长参加合作研修。</w:t>
      </w:r>
    </w:p>
    <w:p w:rsidR="00E62178" w:rsidRPr="00854F6A" w:rsidRDefault="001254CD" w:rsidP="001254CD">
      <w:pPr>
        <w:spacing w:line="560" w:lineRule="exact"/>
        <w:ind w:firstLine="641"/>
        <w:rPr>
          <w:rStyle w:val="a6"/>
          <w:rFonts w:ascii="仿宋_GB2312" w:eastAsia="仿宋_GB2312" w:hAnsi="仿宋_GB2312" w:cs="仿宋_GB2312"/>
          <w:sz w:val="32"/>
          <w:szCs w:val="32"/>
          <w:lang w:val="zh-TW" w:eastAsia="zh-TW"/>
        </w:rPr>
      </w:pPr>
      <w:r w:rsidRPr="00854F6A">
        <w:rPr>
          <w:rStyle w:val="a6"/>
          <w:rFonts w:ascii="楷体_GB2312" w:eastAsia="楷体_GB2312" w:hAnsi="仿宋_GB2312" w:cs="仿宋_GB2312" w:hint="eastAsia"/>
          <w:b/>
          <w:sz w:val="32"/>
          <w:szCs w:val="32"/>
          <w:lang w:val="zh-TW"/>
        </w:rPr>
        <w:t>（</w:t>
      </w:r>
      <w:r w:rsidR="005C23AE">
        <w:rPr>
          <w:rStyle w:val="a6"/>
          <w:rFonts w:ascii="楷体_GB2312" w:eastAsia="楷体_GB2312" w:hAnsi="仿宋_GB2312" w:cs="仿宋_GB2312" w:hint="eastAsia"/>
          <w:b/>
          <w:sz w:val="32"/>
          <w:szCs w:val="32"/>
          <w:lang w:val="zh-TW"/>
        </w:rPr>
        <w:t>八</w:t>
      </w:r>
      <w:r w:rsidRPr="00854F6A">
        <w:rPr>
          <w:rStyle w:val="a6"/>
          <w:rFonts w:ascii="楷体_GB2312" w:eastAsia="楷体_GB2312" w:hAnsi="仿宋_GB2312" w:cs="仿宋_GB2312" w:hint="eastAsia"/>
          <w:b/>
          <w:sz w:val="32"/>
          <w:szCs w:val="32"/>
          <w:lang w:val="zh-TW"/>
        </w:rPr>
        <w:t>）</w:t>
      </w:r>
      <w:r w:rsidR="005C23AE">
        <w:rPr>
          <w:rStyle w:val="a6"/>
          <w:rFonts w:ascii="楷体_GB2312" w:eastAsia="楷体_GB2312" w:hAnsi="仿宋_GB2312" w:cs="仿宋_GB2312" w:hint="eastAsia"/>
          <w:b/>
          <w:sz w:val="32"/>
          <w:szCs w:val="32"/>
          <w:lang w:val="zh-TW"/>
        </w:rPr>
        <w:t>国际化研修</w:t>
      </w:r>
      <w:r w:rsidR="00BD10A9" w:rsidRPr="00854F6A">
        <w:rPr>
          <w:rStyle w:val="a6"/>
          <w:rFonts w:ascii="楷体_GB2312" w:eastAsia="楷体_GB2312" w:hAnsi="仿宋_GB2312" w:cs="仿宋_GB2312" w:hint="eastAsia"/>
          <w:b/>
          <w:sz w:val="32"/>
          <w:szCs w:val="32"/>
          <w:lang w:val="zh-TW" w:eastAsia="zh-TW"/>
        </w:rPr>
        <w:t>计划。</w:t>
      </w:r>
      <w:r w:rsidR="00BD10A9" w:rsidRPr="00854F6A">
        <w:rPr>
          <w:rStyle w:val="a6"/>
          <w:rFonts w:ascii="仿宋_GB2312" w:eastAsia="仿宋_GB2312" w:hAnsi="仿宋_GB2312" w:cs="仿宋_GB2312" w:hint="eastAsia"/>
          <w:sz w:val="32"/>
          <w:szCs w:val="32"/>
          <w:lang w:val="zh-TW" w:eastAsia="zh-TW"/>
        </w:rPr>
        <w:t>着眼于研究型、国际化教育人才的培养，与国外知名大学和教育机构、中外合作办学机构</w:t>
      </w:r>
      <w:r w:rsidR="005C23AE">
        <w:rPr>
          <w:rStyle w:val="a6"/>
          <w:rFonts w:ascii="仿宋_GB2312" w:eastAsia="仿宋_GB2312" w:hAnsi="仿宋_GB2312" w:cs="仿宋_GB2312" w:hint="eastAsia"/>
          <w:sz w:val="32"/>
          <w:szCs w:val="32"/>
          <w:lang w:val="zh-TW"/>
        </w:rPr>
        <w:t>、国际学校</w:t>
      </w:r>
      <w:r w:rsidR="00BD10A9" w:rsidRPr="00854F6A">
        <w:rPr>
          <w:rStyle w:val="a6"/>
          <w:rFonts w:ascii="仿宋_GB2312" w:eastAsia="仿宋_GB2312" w:hAnsi="仿宋_GB2312" w:cs="仿宋_GB2312" w:hint="eastAsia"/>
          <w:sz w:val="32"/>
          <w:szCs w:val="32"/>
          <w:lang w:val="zh-TW" w:eastAsia="zh-TW"/>
        </w:rPr>
        <w:t>，合作开展短期研修工作坊，访学或硕士、博士</w:t>
      </w:r>
      <w:r w:rsidR="005C23AE">
        <w:rPr>
          <w:rStyle w:val="a6"/>
          <w:rFonts w:ascii="仿宋_GB2312" w:eastAsia="仿宋_GB2312" w:hAnsi="仿宋_GB2312" w:cs="仿宋_GB2312" w:hint="eastAsia"/>
          <w:sz w:val="32"/>
          <w:szCs w:val="32"/>
          <w:lang w:val="zh-TW"/>
        </w:rPr>
        <w:t>联合</w:t>
      </w:r>
      <w:r w:rsidR="00BD10A9" w:rsidRPr="00854F6A">
        <w:rPr>
          <w:rStyle w:val="a6"/>
          <w:rFonts w:ascii="仿宋_GB2312" w:eastAsia="仿宋_GB2312" w:hAnsi="仿宋_GB2312" w:cs="仿宋_GB2312" w:hint="eastAsia"/>
          <w:sz w:val="32"/>
          <w:szCs w:val="32"/>
          <w:lang w:val="zh-TW" w:eastAsia="zh-TW"/>
        </w:rPr>
        <w:t>培养</w:t>
      </w:r>
      <w:r w:rsidR="005C23AE">
        <w:rPr>
          <w:rStyle w:val="a6"/>
          <w:rFonts w:ascii="仿宋_GB2312" w:eastAsia="仿宋_GB2312" w:hAnsi="仿宋_GB2312" w:cs="仿宋_GB2312" w:hint="eastAsia"/>
          <w:sz w:val="32"/>
          <w:szCs w:val="32"/>
          <w:lang w:val="zh-TW"/>
        </w:rPr>
        <w:t>，</w:t>
      </w:r>
      <w:r w:rsidR="005C23AE" w:rsidRPr="00854F6A">
        <w:rPr>
          <w:rStyle w:val="a6"/>
          <w:rFonts w:ascii="仿宋_GB2312" w:eastAsia="仿宋_GB2312" w:hAnsi="仿宋_GB2312" w:cs="仿宋_GB2312" w:hint="eastAsia"/>
          <w:sz w:val="32"/>
          <w:szCs w:val="32"/>
          <w:lang w:val="zh-TW" w:eastAsia="zh-TW"/>
        </w:rPr>
        <w:t>每年开展500人次的国际教育与合作培训。</w:t>
      </w:r>
      <w:r w:rsidR="00BD10A9" w:rsidRPr="00854F6A">
        <w:rPr>
          <w:rStyle w:val="a6"/>
          <w:rFonts w:ascii="仿宋_GB2312" w:eastAsia="仿宋_GB2312" w:hAnsi="仿宋_GB2312" w:cs="仿宋_GB2312" w:hint="eastAsia"/>
          <w:sz w:val="32"/>
          <w:szCs w:val="32"/>
          <w:lang w:val="zh-TW" w:eastAsia="zh-TW"/>
        </w:rPr>
        <w:t>以塞浦路斯大学孔子学院为基础，探索开展与各国，特别是“一带一路”国家和地区之间的校长教师培训。</w:t>
      </w:r>
    </w:p>
    <w:p w:rsidR="00D828D2" w:rsidRPr="00854F6A" w:rsidRDefault="00D828D2">
      <w:pPr>
        <w:spacing w:line="560" w:lineRule="exact"/>
        <w:ind w:firstLine="641"/>
        <w:rPr>
          <w:rStyle w:val="a6"/>
          <w:rFonts w:ascii="楷体_GB2312" w:eastAsia="楷体_GB2312" w:hAnsi="仿宋_GB2312" w:cs="仿宋_GB2312"/>
          <w:b/>
          <w:sz w:val="32"/>
          <w:szCs w:val="32"/>
          <w:lang w:val="zh-TW" w:eastAsia="zh-TW"/>
        </w:rPr>
      </w:pPr>
      <w:r w:rsidRPr="00854F6A">
        <w:rPr>
          <w:rStyle w:val="a6"/>
          <w:rFonts w:ascii="楷体_GB2312" w:eastAsia="楷体_GB2312" w:hAnsi="仿宋_GB2312" w:cs="仿宋_GB2312" w:hint="eastAsia"/>
          <w:b/>
          <w:sz w:val="32"/>
          <w:szCs w:val="32"/>
          <w:lang w:val="zh-TW" w:eastAsia="zh-TW"/>
        </w:rPr>
        <w:t>（</w:t>
      </w:r>
      <w:r w:rsidR="005C23AE">
        <w:rPr>
          <w:rStyle w:val="a6"/>
          <w:rFonts w:ascii="楷体_GB2312" w:eastAsia="楷体_GB2312" w:hAnsi="仿宋_GB2312" w:cs="仿宋_GB2312" w:hint="eastAsia"/>
          <w:b/>
          <w:sz w:val="32"/>
          <w:szCs w:val="32"/>
          <w:lang w:val="zh-TW"/>
        </w:rPr>
        <w:t>九</w:t>
      </w:r>
      <w:r w:rsidRPr="00854F6A">
        <w:rPr>
          <w:rStyle w:val="a6"/>
          <w:rFonts w:ascii="楷体_GB2312" w:eastAsia="楷体_GB2312" w:hAnsi="仿宋_GB2312" w:cs="仿宋_GB2312" w:hint="eastAsia"/>
          <w:b/>
          <w:sz w:val="32"/>
          <w:szCs w:val="32"/>
          <w:lang w:val="zh-TW" w:eastAsia="zh-TW"/>
        </w:rPr>
        <w:t>）</w:t>
      </w:r>
      <w:r w:rsidR="005C23AE" w:rsidRPr="00854F6A">
        <w:rPr>
          <w:rStyle w:val="a6"/>
          <w:rFonts w:ascii="楷体_GB2312" w:eastAsia="楷体_GB2312" w:hAnsi="仿宋_GB2312" w:cs="仿宋_GB2312" w:hint="eastAsia"/>
          <w:b/>
          <w:sz w:val="32"/>
          <w:szCs w:val="32"/>
          <w:lang w:val="zh-TW" w:eastAsia="zh-TW"/>
        </w:rPr>
        <w:t xml:space="preserve"> </w:t>
      </w:r>
      <w:r w:rsidRPr="00854F6A">
        <w:rPr>
          <w:rStyle w:val="a6"/>
          <w:rFonts w:ascii="楷体_GB2312" w:eastAsia="楷体_GB2312" w:hAnsi="仿宋_GB2312" w:cs="仿宋_GB2312" w:hint="eastAsia"/>
          <w:b/>
          <w:sz w:val="32"/>
          <w:szCs w:val="32"/>
          <w:lang w:val="zh-TW" w:eastAsia="zh-TW"/>
        </w:rPr>
        <w:t>“培训+”计划</w:t>
      </w:r>
    </w:p>
    <w:p w:rsidR="00D828D2" w:rsidRPr="00854F6A" w:rsidRDefault="00D828D2" w:rsidP="00A078C5">
      <w:pPr>
        <w:spacing w:line="560" w:lineRule="exact"/>
        <w:ind w:firstLine="641"/>
        <w:rPr>
          <w:rStyle w:val="a6"/>
          <w:rFonts w:ascii="仿宋_GB2312" w:eastAsia="仿宋_GB2312" w:hAnsi="仿宋_GB2312" w:cs="仿宋_GB2312"/>
          <w:sz w:val="32"/>
          <w:szCs w:val="32"/>
          <w:lang w:val="zh-TW"/>
        </w:rPr>
      </w:pPr>
      <w:r w:rsidRPr="00854F6A">
        <w:rPr>
          <w:rStyle w:val="a6"/>
          <w:rFonts w:ascii="仿宋_GB2312" w:eastAsia="仿宋_GB2312" w:hAnsi="仿宋_GB2312" w:cs="仿宋_GB2312" w:hint="eastAsia"/>
          <w:sz w:val="32"/>
          <w:szCs w:val="32"/>
          <w:lang w:val="zh-TW" w:eastAsia="zh-TW"/>
        </w:rPr>
        <w:t>建立干部教师多终端互联网研修平台，</w:t>
      </w:r>
      <w:r w:rsidR="00770A41" w:rsidRPr="00854F6A">
        <w:rPr>
          <w:rStyle w:val="a6"/>
          <w:rFonts w:ascii="仿宋_GB2312" w:eastAsia="仿宋_GB2312" w:hAnsi="仿宋_GB2312" w:cs="仿宋_GB2312" w:hint="eastAsia"/>
          <w:sz w:val="32"/>
          <w:szCs w:val="32"/>
          <w:lang w:val="zh-TW"/>
        </w:rPr>
        <w:t>设计开发支持干部教师学习的在线课程，</w:t>
      </w:r>
      <w:r w:rsidRPr="00854F6A">
        <w:rPr>
          <w:rStyle w:val="a6"/>
          <w:rFonts w:ascii="仿宋_GB2312" w:eastAsia="仿宋_GB2312" w:hAnsi="仿宋_GB2312" w:cs="仿宋_GB2312" w:hint="eastAsia"/>
          <w:sz w:val="32"/>
          <w:szCs w:val="32"/>
          <w:lang w:val="zh-TW" w:eastAsia="zh-TW"/>
        </w:rPr>
        <w:t>服务于全市干部教师日常研修与互动交流，建立支持干部教师成长发展的动态管理与大数据分析平台</w:t>
      </w:r>
      <w:r w:rsidR="00770A41" w:rsidRPr="00854F6A">
        <w:rPr>
          <w:rStyle w:val="a6"/>
          <w:rFonts w:ascii="仿宋_GB2312" w:eastAsia="仿宋_GB2312" w:hAnsi="仿宋_GB2312" w:cs="仿宋_GB2312" w:hint="eastAsia"/>
          <w:sz w:val="32"/>
          <w:szCs w:val="32"/>
          <w:lang w:val="zh-TW"/>
        </w:rPr>
        <w:t>。</w:t>
      </w:r>
      <w:r w:rsidR="00AB5CFD" w:rsidRPr="00854F6A">
        <w:rPr>
          <w:rStyle w:val="a6"/>
          <w:rFonts w:ascii="仿宋_GB2312" w:eastAsia="仿宋_GB2312" w:hAnsi="仿宋_GB2312" w:cs="仿宋_GB2312" w:hint="eastAsia"/>
          <w:color w:val="auto"/>
          <w:sz w:val="32"/>
          <w:szCs w:val="32"/>
          <w:lang w:val="zh-TW" w:eastAsia="zh-TW"/>
        </w:rPr>
        <w:t>到</w:t>
      </w:r>
      <w:r w:rsidR="00AB5CFD" w:rsidRPr="00854F6A">
        <w:rPr>
          <w:rStyle w:val="a6"/>
          <w:rFonts w:ascii="仿宋_GB2312" w:eastAsia="仿宋_GB2312" w:hAnsi="仿宋_GB2312" w:cs="仿宋_GB2312" w:hint="eastAsia"/>
          <w:color w:val="auto"/>
          <w:sz w:val="32"/>
          <w:szCs w:val="32"/>
          <w:lang w:val="zh-TW"/>
        </w:rPr>
        <w:t>“十三五”末，</w:t>
      </w:r>
      <w:r w:rsidR="00770A41" w:rsidRPr="00854F6A">
        <w:rPr>
          <w:rStyle w:val="a6"/>
          <w:rFonts w:ascii="仿宋_GB2312" w:eastAsia="仿宋_GB2312" w:hAnsi="仿宋_GB2312" w:cs="仿宋_GB2312" w:hint="eastAsia"/>
          <w:color w:val="auto"/>
          <w:sz w:val="32"/>
          <w:szCs w:val="32"/>
          <w:lang w:val="zh-TW"/>
        </w:rPr>
        <w:t>拟开发在线精品课程</w:t>
      </w:r>
      <w:r w:rsidR="009A22B8" w:rsidRPr="00854F6A">
        <w:rPr>
          <w:rStyle w:val="a6"/>
          <w:rFonts w:ascii="仿宋_GB2312" w:eastAsia="PMingLiU" w:hAnsi="仿宋_GB2312" w:cs="仿宋_GB2312"/>
          <w:color w:val="auto"/>
          <w:sz w:val="32"/>
          <w:szCs w:val="32"/>
          <w:lang w:val="zh-TW" w:eastAsia="zh-TW"/>
        </w:rPr>
        <w:t>1</w:t>
      </w:r>
      <w:r w:rsidR="00770A41" w:rsidRPr="00854F6A">
        <w:rPr>
          <w:rStyle w:val="a6"/>
          <w:rFonts w:ascii="仿宋_GB2312" w:eastAsia="仿宋_GB2312" w:hAnsi="仿宋_GB2312" w:cs="仿宋_GB2312" w:hint="eastAsia"/>
          <w:color w:val="auto"/>
          <w:sz w:val="32"/>
          <w:szCs w:val="32"/>
          <w:lang w:val="zh-TW"/>
        </w:rPr>
        <w:t>0门，</w:t>
      </w:r>
      <w:r w:rsidR="00AB5CFD" w:rsidRPr="00854F6A">
        <w:rPr>
          <w:rStyle w:val="a6"/>
          <w:rFonts w:ascii="仿宋_GB2312" w:eastAsia="仿宋_GB2312" w:hAnsi="仿宋_GB2312" w:cs="仿宋_GB2312" w:hint="eastAsia"/>
          <w:color w:val="auto"/>
          <w:sz w:val="32"/>
          <w:szCs w:val="32"/>
          <w:lang w:val="zh-TW"/>
        </w:rPr>
        <w:t>学员在线学习规模拟达到10万人次。</w:t>
      </w:r>
    </w:p>
    <w:p w:rsidR="00D828D2" w:rsidRPr="00854F6A" w:rsidRDefault="00D828D2">
      <w:pPr>
        <w:spacing w:line="560" w:lineRule="exact"/>
        <w:ind w:firstLine="641"/>
        <w:rPr>
          <w:rStyle w:val="a6"/>
          <w:rFonts w:ascii="楷体_GB2312" w:eastAsia="楷体_GB2312" w:hAnsi="仿宋_GB2312" w:cs="仿宋_GB2312"/>
          <w:b/>
          <w:sz w:val="32"/>
          <w:szCs w:val="32"/>
          <w:lang w:val="zh-TW" w:eastAsia="zh-TW"/>
        </w:rPr>
      </w:pPr>
      <w:r w:rsidRPr="00854F6A">
        <w:rPr>
          <w:rStyle w:val="a6"/>
          <w:rFonts w:ascii="楷体_GB2312" w:eastAsia="楷体_GB2312" w:hAnsi="仿宋_GB2312" w:cs="仿宋_GB2312" w:hint="eastAsia"/>
          <w:b/>
          <w:sz w:val="32"/>
          <w:szCs w:val="32"/>
          <w:lang w:val="zh-TW" w:eastAsia="zh-TW"/>
        </w:rPr>
        <w:t>（</w:t>
      </w:r>
      <w:r w:rsidR="005C23AE">
        <w:rPr>
          <w:rStyle w:val="a6"/>
          <w:rFonts w:ascii="楷体_GB2312" w:eastAsia="楷体_GB2312" w:hAnsi="仿宋_GB2312" w:cs="仿宋_GB2312" w:hint="eastAsia"/>
          <w:b/>
          <w:sz w:val="32"/>
          <w:szCs w:val="32"/>
          <w:lang w:val="zh-TW"/>
        </w:rPr>
        <w:t>十</w:t>
      </w:r>
      <w:r w:rsidRPr="00854F6A">
        <w:rPr>
          <w:rStyle w:val="a6"/>
          <w:rFonts w:ascii="楷体_GB2312" w:eastAsia="楷体_GB2312" w:hAnsi="仿宋_GB2312" w:cs="仿宋_GB2312" w:hint="eastAsia"/>
          <w:b/>
          <w:sz w:val="32"/>
          <w:szCs w:val="32"/>
          <w:lang w:val="zh-TW" w:eastAsia="zh-TW"/>
        </w:rPr>
        <w:t>）精品课程建设工程</w:t>
      </w:r>
    </w:p>
    <w:p w:rsidR="00AB5CFD" w:rsidRPr="00854F6A" w:rsidRDefault="008D4F88">
      <w:pPr>
        <w:spacing w:line="560" w:lineRule="exact"/>
        <w:ind w:firstLine="641"/>
        <w:rPr>
          <w:rStyle w:val="a6"/>
          <w:rFonts w:ascii="仿宋_GB2312" w:eastAsia="仿宋_GB2312" w:hAnsi="仿宋_GB2312" w:cs="仿宋_GB2312"/>
          <w:sz w:val="32"/>
          <w:szCs w:val="32"/>
          <w:lang w:val="zh-TW"/>
        </w:rPr>
      </w:pPr>
      <w:r w:rsidRPr="00854F6A">
        <w:rPr>
          <w:rFonts w:ascii="仿宋_GB2312" w:eastAsia="仿宋_GB2312" w:hAnsi="仿宋_GB2312" w:cs="宋体" w:hint="eastAsia"/>
          <w:color w:val="auto"/>
          <w:kern w:val="0"/>
          <w:sz w:val="32"/>
          <w:szCs w:val="32"/>
        </w:rPr>
        <w:t>结合不同专业发展阶段干部教师的发展规律与需求</w:t>
      </w:r>
      <w:r w:rsidR="00A96D51" w:rsidRPr="00854F6A">
        <w:rPr>
          <w:rFonts w:ascii="仿宋_GB2312" w:eastAsia="仿宋_GB2312" w:hAnsi="仿宋_GB2312" w:cs="宋体" w:hint="eastAsia"/>
          <w:color w:val="auto"/>
          <w:kern w:val="0"/>
          <w:sz w:val="32"/>
          <w:szCs w:val="32"/>
        </w:rPr>
        <w:t>，</w:t>
      </w:r>
      <w:r w:rsidR="00A96D51" w:rsidRPr="00854F6A">
        <w:rPr>
          <w:rStyle w:val="a6"/>
          <w:rFonts w:ascii="仿宋_GB2312" w:eastAsia="仿宋_GB2312" w:hAnsi="仿宋_GB2312" w:cs="仿宋_GB2312" w:hint="eastAsia"/>
          <w:sz w:val="32"/>
          <w:szCs w:val="32"/>
          <w:lang w:val="zh-TW"/>
        </w:rPr>
        <w:t>以其岗位胜任力为依据，</w:t>
      </w:r>
      <w:r w:rsidR="00AB5CFD" w:rsidRPr="00854F6A">
        <w:rPr>
          <w:rStyle w:val="a6"/>
          <w:rFonts w:ascii="仿宋_GB2312" w:eastAsia="仿宋_GB2312" w:hAnsi="仿宋_GB2312" w:cs="仿宋_GB2312" w:hint="eastAsia"/>
          <w:sz w:val="32"/>
          <w:szCs w:val="32"/>
          <w:lang w:val="zh-TW"/>
        </w:rPr>
        <w:t>以初任教师培养的课程建设为突破，</w:t>
      </w:r>
      <w:r w:rsidR="007E46F9" w:rsidRPr="00854F6A">
        <w:rPr>
          <w:rFonts w:ascii="仿宋_GB2312" w:eastAsia="仿宋_GB2312" w:hAnsi="仿宋_GB2312" w:cs="宋体" w:hint="eastAsia"/>
          <w:color w:val="auto"/>
          <w:kern w:val="0"/>
          <w:sz w:val="32"/>
          <w:szCs w:val="32"/>
        </w:rPr>
        <w:t>重点建设初任教师</w:t>
      </w:r>
      <w:r w:rsidR="00815523" w:rsidRPr="00854F6A">
        <w:rPr>
          <w:rFonts w:ascii="仿宋_GB2312" w:eastAsia="仿宋_GB2312" w:hAnsi="仿宋_GB2312" w:cs="宋体" w:hint="eastAsia"/>
          <w:color w:val="auto"/>
          <w:kern w:val="0"/>
          <w:sz w:val="32"/>
          <w:szCs w:val="32"/>
        </w:rPr>
        <w:t>胜任力提升、“教非所学”教师胜任力提</w:t>
      </w:r>
      <w:r w:rsidR="00815523" w:rsidRPr="00854F6A">
        <w:rPr>
          <w:rFonts w:ascii="仿宋_GB2312" w:eastAsia="仿宋_GB2312" w:hAnsi="仿宋_GB2312" w:cs="宋体" w:hint="eastAsia"/>
          <w:color w:val="auto"/>
          <w:kern w:val="0"/>
          <w:sz w:val="32"/>
          <w:szCs w:val="32"/>
        </w:rPr>
        <w:lastRenderedPageBreak/>
        <w:t>升等项目</w:t>
      </w:r>
      <w:r w:rsidR="007E46F9" w:rsidRPr="00854F6A">
        <w:rPr>
          <w:rFonts w:ascii="仿宋_GB2312" w:eastAsia="仿宋_GB2312" w:hAnsi="仿宋_GB2312" w:cs="宋体" w:hint="eastAsia"/>
          <w:color w:val="auto"/>
          <w:kern w:val="0"/>
          <w:sz w:val="32"/>
          <w:szCs w:val="32"/>
        </w:rPr>
        <w:t>的培训课程</w:t>
      </w:r>
      <w:r w:rsidR="005C23AE">
        <w:rPr>
          <w:rFonts w:ascii="仿宋_GB2312" w:eastAsia="仿宋_GB2312" w:hAnsi="仿宋_GB2312" w:cs="宋体" w:hint="eastAsia"/>
          <w:color w:val="auto"/>
          <w:kern w:val="0"/>
          <w:sz w:val="32"/>
          <w:szCs w:val="32"/>
        </w:rPr>
        <w:t>体系</w:t>
      </w:r>
      <w:r w:rsidR="007E46F9" w:rsidRPr="00854F6A">
        <w:rPr>
          <w:rFonts w:ascii="仿宋_GB2312" w:eastAsia="仿宋_GB2312" w:hAnsi="仿宋_GB2312" w:cs="宋体" w:hint="eastAsia"/>
          <w:color w:val="auto"/>
          <w:kern w:val="0"/>
          <w:sz w:val="32"/>
          <w:szCs w:val="32"/>
        </w:rPr>
        <w:t>，形成精品课程。</w:t>
      </w:r>
      <w:r w:rsidR="00AB5CFD" w:rsidRPr="00854F6A">
        <w:rPr>
          <w:rStyle w:val="a6"/>
          <w:rFonts w:ascii="仿宋_GB2312" w:eastAsia="仿宋_GB2312" w:hAnsi="仿宋_GB2312" w:cs="仿宋_GB2312" w:hint="eastAsia"/>
          <w:sz w:val="32"/>
          <w:szCs w:val="32"/>
          <w:lang w:val="zh-TW"/>
        </w:rPr>
        <w:t>在“十三五”期间</w:t>
      </w:r>
      <w:r w:rsidR="007E46F9" w:rsidRPr="00854F6A">
        <w:rPr>
          <w:rFonts w:ascii="仿宋_GB2312" w:eastAsia="仿宋_GB2312" w:hAnsi="仿宋_GB2312" w:cs="宋体" w:hint="eastAsia"/>
          <w:color w:val="auto"/>
          <w:kern w:val="0"/>
          <w:sz w:val="32"/>
          <w:szCs w:val="32"/>
        </w:rPr>
        <w:t>重点建设精品课程20-30门，支持开发一批特色专题课程</w:t>
      </w:r>
      <w:r w:rsidR="00A75BD9" w:rsidRPr="00854F6A">
        <w:rPr>
          <w:rFonts w:ascii="仿宋_GB2312" w:eastAsia="仿宋_GB2312" w:hAnsi="仿宋_GB2312" w:cs="宋体" w:hint="eastAsia"/>
          <w:color w:val="auto"/>
          <w:kern w:val="0"/>
          <w:sz w:val="32"/>
          <w:szCs w:val="32"/>
        </w:rPr>
        <w:t>。</w:t>
      </w:r>
    </w:p>
    <w:p w:rsidR="00D828D2" w:rsidRPr="00854F6A" w:rsidRDefault="00D828D2">
      <w:pPr>
        <w:spacing w:line="560" w:lineRule="exact"/>
        <w:ind w:firstLine="641"/>
        <w:rPr>
          <w:rStyle w:val="a6"/>
          <w:rFonts w:ascii="楷体_GB2312" w:eastAsia="楷体_GB2312" w:hAnsi="仿宋_GB2312" w:cs="仿宋_GB2312"/>
          <w:b/>
          <w:sz w:val="32"/>
          <w:szCs w:val="32"/>
          <w:lang w:val="zh-TW" w:eastAsia="zh-TW"/>
        </w:rPr>
      </w:pPr>
      <w:r w:rsidRPr="00854F6A">
        <w:rPr>
          <w:rStyle w:val="a6"/>
          <w:rFonts w:ascii="楷体_GB2312" w:eastAsia="楷体_GB2312" w:hAnsi="仿宋_GB2312" w:cs="仿宋_GB2312" w:hint="eastAsia"/>
          <w:b/>
          <w:sz w:val="32"/>
          <w:szCs w:val="32"/>
          <w:lang w:val="zh-TW" w:eastAsia="zh-TW"/>
        </w:rPr>
        <w:t>（</w:t>
      </w:r>
      <w:r w:rsidR="00A9254F" w:rsidRPr="00854F6A">
        <w:rPr>
          <w:rStyle w:val="a6"/>
          <w:rFonts w:ascii="楷体_GB2312" w:eastAsia="楷体_GB2312" w:hAnsi="仿宋_GB2312" w:cs="仿宋_GB2312" w:hint="eastAsia"/>
          <w:b/>
          <w:sz w:val="32"/>
          <w:szCs w:val="32"/>
          <w:lang w:val="zh-TW" w:eastAsia="zh-TW"/>
        </w:rPr>
        <w:t>十</w:t>
      </w:r>
      <w:r w:rsidR="005C23AE">
        <w:rPr>
          <w:rStyle w:val="a6"/>
          <w:rFonts w:ascii="楷体_GB2312" w:eastAsia="楷体_GB2312" w:hAnsi="仿宋_GB2312" w:cs="仿宋_GB2312" w:hint="eastAsia"/>
          <w:b/>
          <w:sz w:val="32"/>
          <w:szCs w:val="32"/>
          <w:lang w:val="zh-TW"/>
        </w:rPr>
        <w:t>一</w:t>
      </w:r>
      <w:r w:rsidRPr="00854F6A">
        <w:rPr>
          <w:rStyle w:val="a6"/>
          <w:rFonts w:ascii="楷体_GB2312" w:eastAsia="楷体_GB2312" w:hAnsi="仿宋_GB2312" w:cs="仿宋_GB2312" w:hint="eastAsia"/>
          <w:b/>
          <w:sz w:val="32"/>
          <w:szCs w:val="32"/>
          <w:lang w:val="zh-TW" w:eastAsia="zh-TW"/>
        </w:rPr>
        <w:t>）学科创新平台建设工程</w:t>
      </w:r>
    </w:p>
    <w:p w:rsidR="00E13D7D" w:rsidRPr="00854F6A" w:rsidRDefault="00E13D7D" w:rsidP="00E13D7D">
      <w:pPr>
        <w:spacing w:line="560" w:lineRule="exact"/>
        <w:ind w:firstLine="641"/>
        <w:rPr>
          <w:rStyle w:val="a6"/>
          <w:rFonts w:ascii="仿宋_GB2312" w:eastAsia="仿宋_GB2312" w:hAnsi="仿宋_GB2312" w:cs="仿宋_GB2312"/>
          <w:sz w:val="32"/>
          <w:szCs w:val="32"/>
          <w:lang w:val="zh-TW"/>
        </w:rPr>
      </w:pPr>
      <w:r w:rsidRPr="00854F6A">
        <w:rPr>
          <w:rStyle w:val="a6"/>
          <w:rFonts w:ascii="仿宋_GB2312" w:eastAsia="仿宋_GB2312" w:hAnsi="仿宋_GB2312" w:cs="仿宋_GB2312" w:hint="eastAsia"/>
          <w:kern w:val="0"/>
          <w:sz w:val="32"/>
          <w:szCs w:val="32"/>
          <w:lang w:val="zh-TW" w:eastAsia="zh-TW"/>
        </w:rPr>
        <w:t>以教育改革</w:t>
      </w:r>
      <w:r w:rsidRPr="00854F6A">
        <w:rPr>
          <w:rStyle w:val="a6"/>
          <w:rFonts w:ascii="仿宋_GB2312" w:eastAsia="仿宋_GB2312" w:hAnsi="仿宋_GB2312" w:cs="仿宋_GB2312" w:hint="eastAsia"/>
          <w:sz w:val="32"/>
          <w:szCs w:val="32"/>
          <w:lang w:val="zh-TW" w:eastAsia="zh-TW"/>
        </w:rPr>
        <w:t>发展急需的重点领域和</w:t>
      </w:r>
      <w:r w:rsidRPr="00854F6A">
        <w:rPr>
          <w:rStyle w:val="a6"/>
          <w:rFonts w:ascii="仿宋_GB2312" w:eastAsia="仿宋_GB2312" w:hAnsi="仿宋_GB2312" w:cs="仿宋_GB2312" w:hint="eastAsia"/>
          <w:sz w:val="32"/>
          <w:szCs w:val="32"/>
          <w:lang w:val="zh-TW"/>
        </w:rPr>
        <w:t>重大</w:t>
      </w:r>
      <w:r w:rsidRPr="00854F6A">
        <w:rPr>
          <w:rStyle w:val="a6"/>
          <w:rFonts w:ascii="仿宋_GB2312" w:eastAsia="仿宋_GB2312" w:hAnsi="仿宋_GB2312" w:cs="仿宋_GB2312" w:hint="eastAsia"/>
          <w:sz w:val="32"/>
          <w:szCs w:val="32"/>
          <w:lang w:val="zh-TW" w:eastAsia="zh-TW"/>
        </w:rPr>
        <w:t>需求为导向</w:t>
      </w:r>
      <w:r w:rsidRPr="00854F6A">
        <w:rPr>
          <w:rStyle w:val="a6"/>
          <w:rFonts w:ascii="仿宋_GB2312" w:eastAsia="仿宋_GB2312" w:hAnsi="仿宋_GB2312" w:cs="仿宋_GB2312" w:hint="eastAsia"/>
          <w:sz w:val="32"/>
          <w:szCs w:val="32"/>
          <w:lang w:val="zh-TW"/>
        </w:rPr>
        <w:t>，</w:t>
      </w:r>
      <w:r w:rsidRPr="00854F6A">
        <w:rPr>
          <w:rStyle w:val="a6"/>
          <w:rFonts w:ascii="仿宋_GB2312" w:eastAsia="仿宋_GB2312" w:hAnsi="仿宋_GB2312" w:cs="仿宋_GB2312" w:hint="eastAsia"/>
          <w:kern w:val="0"/>
          <w:sz w:val="32"/>
          <w:szCs w:val="32"/>
          <w:lang w:val="zh-TW" w:eastAsia="zh-TW"/>
        </w:rPr>
        <w:t>聚焦教育改革和实践的现实需求，立足现有学科基础</w:t>
      </w:r>
      <w:r w:rsidRPr="00854F6A">
        <w:rPr>
          <w:rStyle w:val="a6"/>
          <w:rFonts w:ascii="仿宋_GB2312" w:eastAsia="仿宋_GB2312" w:hAnsi="仿宋_GB2312" w:cs="仿宋_GB2312" w:hint="eastAsia"/>
          <w:kern w:val="0"/>
          <w:sz w:val="32"/>
          <w:szCs w:val="32"/>
          <w:lang w:val="zh-TW"/>
        </w:rPr>
        <w:t>，</w:t>
      </w:r>
      <w:r w:rsidRPr="00854F6A">
        <w:rPr>
          <w:rStyle w:val="a6"/>
          <w:rFonts w:ascii="仿宋_GB2312" w:eastAsia="仿宋_GB2312" w:hAnsi="仿宋_GB2312" w:cs="仿宋_GB2312" w:hint="eastAsia"/>
          <w:color w:val="auto"/>
          <w:kern w:val="0"/>
          <w:sz w:val="32"/>
          <w:szCs w:val="32"/>
          <w:lang w:val="zh-TW"/>
        </w:rPr>
        <w:t>整合优势学科资源，通过自主申报、立项评审等方式</w:t>
      </w:r>
      <w:r w:rsidRPr="00854F6A">
        <w:rPr>
          <w:rStyle w:val="a6"/>
          <w:rFonts w:ascii="仿宋_GB2312" w:eastAsia="仿宋_GB2312" w:hAnsi="仿宋_GB2312" w:cs="仿宋_GB2312" w:hint="eastAsia"/>
          <w:kern w:val="0"/>
          <w:sz w:val="32"/>
          <w:szCs w:val="32"/>
          <w:lang w:val="zh-TW" w:eastAsia="zh-TW"/>
        </w:rPr>
        <w:t>探索在学院层面建设一级学科创新平台6-10个，在二级学院层面建设二级学科创新平台10-15个</w:t>
      </w:r>
      <w:r w:rsidRPr="00854F6A">
        <w:rPr>
          <w:rStyle w:val="a6"/>
          <w:rFonts w:ascii="仿宋_GB2312" w:eastAsia="仿宋_GB2312" w:hAnsi="仿宋_GB2312" w:cs="仿宋_GB2312" w:hint="eastAsia"/>
          <w:kern w:val="0"/>
          <w:sz w:val="32"/>
          <w:szCs w:val="32"/>
          <w:lang w:val="zh-TW"/>
        </w:rPr>
        <w:t>。</w:t>
      </w:r>
      <w:r w:rsidRPr="00854F6A">
        <w:rPr>
          <w:rStyle w:val="a6"/>
          <w:rFonts w:ascii="仿宋_GB2312" w:eastAsia="仿宋_GB2312" w:hAnsi="仿宋_GB2312" w:cs="仿宋_GB2312" w:hint="eastAsia"/>
          <w:kern w:val="0"/>
          <w:sz w:val="32"/>
          <w:szCs w:val="32"/>
          <w:lang w:val="zh-TW" w:eastAsia="zh-TW"/>
        </w:rPr>
        <w:t>通过系统规划、动态管理</w:t>
      </w:r>
      <w:r w:rsidRPr="00854F6A">
        <w:rPr>
          <w:rStyle w:val="a6"/>
          <w:rFonts w:ascii="仿宋_GB2312" w:eastAsia="仿宋_GB2312" w:hAnsi="仿宋_GB2312" w:cs="仿宋_GB2312" w:hint="eastAsia"/>
          <w:sz w:val="32"/>
          <w:szCs w:val="32"/>
          <w:lang w:val="zh-TW"/>
        </w:rPr>
        <w:t>与考核</w:t>
      </w:r>
      <w:r w:rsidRPr="00854F6A">
        <w:rPr>
          <w:rStyle w:val="a6"/>
          <w:rFonts w:ascii="仿宋_GB2312" w:eastAsia="仿宋_GB2312" w:hAnsi="仿宋_GB2312" w:cs="仿宋_GB2312" w:hint="eastAsia"/>
          <w:kern w:val="0"/>
          <w:sz w:val="32"/>
          <w:szCs w:val="32"/>
          <w:lang w:val="zh-TW" w:eastAsia="zh-TW"/>
        </w:rPr>
        <w:t>，</w:t>
      </w:r>
      <w:r w:rsidRPr="00854F6A">
        <w:rPr>
          <w:rStyle w:val="a6"/>
          <w:rFonts w:ascii="仿宋_GB2312" w:eastAsia="仿宋_GB2312" w:hAnsi="仿宋_GB2312" w:cs="仿宋_GB2312" w:hint="eastAsia"/>
          <w:color w:val="auto"/>
          <w:kern w:val="0"/>
          <w:sz w:val="32"/>
          <w:szCs w:val="32"/>
          <w:lang w:val="zh-TW"/>
        </w:rPr>
        <w:t>在学科创新平台人员聘用、经费使用、资源保障、激励机制等方面制定相关倾斜政策，</w:t>
      </w:r>
      <w:r w:rsidRPr="00854F6A">
        <w:rPr>
          <w:rStyle w:val="a6"/>
          <w:rFonts w:ascii="仿宋_GB2312" w:eastAsia="仿宋_GB2312" w:hAnsi="仿宋_GB2312" w:cs="仿宋_GB2312" w:hint="eastAsia"/>
          <w:kern w:val="0"/>
          <w:sz w:val="32"/>
          <w:szCs w:val="32"/>
          <w:lang w:val="zh-TW" w:eastAsia="zh-TW"/>
        </w:rPr>
        <w:t>确保</w:t>
      </w:r>
      <w:r w:rsidRPr="00854F6A">
        <w:rPr>
          <w:rStyle w:val="a6"/>
          <w:rFonts w:ascii="仿宋_GB2312" w:eastAsia="仿宋_GB2312" w:hAnsi="仿宋_GB2312" w:cs="仿宋_GB2312" w:hint="eastAsia"/>
          <w:kern w:val="0"/>
          <w:sz w:val="32"/>
          <w:szCs w:val="32"/>
          <w:lang w:val="zh-TW"/>
        </w:rPr>
        <w:t>其</w:t>
      </w:r>
      <w:r w:rsidRPr="00854F6A">
        <w:rPr>
          <w:rStyle w:val="a6"/>
          <w:rFonts w:ascii="仿宋_GB2312" w:eastAsia="仿宋_GB2312" w:hAnsi="仿宋_GB2312" w:cs="仿宋_GB2312" w:hint="eastAsia"/>
          <w:sz w:val="32"/>
          <w:szCs w:val="32"/>
          <w:lang w:val="zh-TW"/>
        </w:rPr>
        <w:t>成为</w:t>
      </w:r>
      <w:r w:rsidRPr="00854F6A">
        <w:rPr>
          <w:rStyle w:val="a6"/>
          <w:rFonts w:ascii="仿宋_GB2312" w:eastAsia="仿宋_GB2312" w:hAnsi="仿宋_GB2312" w:cs="仿宋_GB2312" w:hint="eastAsia"/>
          <w:color w:val="auto"/>
          <w:kern w:val="0"/>
          <w:sz w:val="32"/>
          <w:szCs w:val="32"/>
          <w:lang w:val="zh-TW"/>
        </w:rPr>
        <w:t>承担重大科研项目，产出科研成果、培育学术人才的平台</w:t>
      </w:r>
      <w:r w:rsidRPr="00854F6A">
        <w:rPr>
          <w:rStyle w:val="a6"/>
          <w:rFonts w:ascii="仿宋_GB2312" w:eastAsia="仿宋_GB2312" w:hAnsi="仿宋_GB2312" w:cs="仿宋_GB2312" w:hint="eastAsia"/>
          <w:sz w:val="32"/>
          <w:szCs w:val="32"/>
          <w:lang w:val="zh-TW"/>
        </w:rPr>
        <w:t>。</w:t>
      </w:r>
    </w:p>
    <w:p w:rsidR="00D828D2" w:rsidRPr="00854F6A" w:rsidRDefault="00D828D2">
      <w:pPr>
        <w:spacing w:line="560" w:lineRule="exact"/>
        <w:ind w:firstLine="641"/>
        <w:rPr>
          <w:rStyle w:val="a6"/>
          <w:rFonts w:ascii="楷体_GB2312" w:eastAsia="楷体_GB2312" w:hAnsi="仿宋_GB2312" w:cs="仿宋_GB2312"/>
          <w:b/>
          <w:sz w:val="32"/>
          <w:szCs w:val="32"/>
          <w:lang w:val="zh-TW" w:eastAsia="zh-TW"/>
        </w:rPr>
      </w:pPr>
      <w:r w:rsidRPr="00854F6A">
        <w:rPr>
          <w:rStyle w:val="a6"/>
          <w:rFonts w:ascii="楷体_GB2312" w:eastAsia="楷体_GB2312" w:hAnsi="仿宋_GB2312" w:cs="仿宋_GB2312" w:hint="eastAsia"/>
          <w:b/>
          <w:sz w:val="32"/>
          <w:szCs w:val="32"/>
          <w:lang w:val="zh-TW" w:eastAsia="zh-TW"/>
        </w:rPr>
        <w:t>（十</w:t>
      </w:r>
      <w:r w:rsidR="005C23AE">
        <w:rPr>
          <w:rStyle w:val="a6"/>
          <w:rFonts w:ascii="楷体_GB2312" w:eastAsia="楷体_GB2312" w:hAnsi="仿宋_GB2312" w:cs="仿宋_GB2312" w:hint="eastAsia"/>
          <w:b/>
          <w:sz w:val="32"/>
          <w:szCs w:val="32"/>
          <w:lang w:val="zh-TW"/>
        </w:rPr>
        <w:t>二</w:t>
      </w:r>
      <w:r w:rsidRPr="00854F6A">
        <w:rPr>
          <w:rStyle w:val="a6"/>
          <w:rFonts w:ascii="楷体_GB2312" w:eastAsia="楷体_GB2312" w:hAnsi="仿宋_GB2312" w:cs="仿宋_GB2312" w:hint="eastAsia"/>
          <w:b/>
          <w:sz w:val="32"/>
          <w:szCs w:val="32"/>
          <w:lang w:val="zh-TW" w:eastAsia="zh-TW"/>
        </w:rPr>
        <w:t>）</w:t>
      </w:r>
      <w:r w:rsidR="00A078C5" w:rsidRPr="00854F6A">
        <w:rPr>
          <w:rStyle w:val="a6"/>
          <w:rFonts w:ascii="楷体_GB2312" w:eastAsia="楷体_GB2312" w:hAnsi="仿宋_GB2312" w:cs="仿宋_GB2312" w:hint="eastAsia"/>
          <w:b/>
          <w:sz w:val="32"/>
          <w:szCs w:val="32"/>
          <w:lang w:val="zh-TW" w:eastAsia="zh-TW"/>
        </w:rPr>
        <w:t>人才建设工程</w:t>
      </w:r>
    </w:p>
    <w:p w:rsidR="00471B4C" w:rsidRPr="00854F6A" w:rsidRDefault="00B40674" w:rsidP="00952F12">
      <w:pPr>
        <w:spacing w:line="560" w:lineRule="exact"/>
        <w:ind w:firstLine="641"/>
        <w:rPr>
          <w:rStyle w:val="a6"/>
          <w:rFonts w:ascii="仿宋_GB2312" w:eastAsia="仿宋_GB2312" w:hAnsi="仿宋_GB2312" w:cs="仿宋_GB2312"/>
          <w:kern w:val="0"/>
          <w:sz w:val="32"/>
          <w:szCs w:val="32"/>
          <w:lang w:val="zh-TW"/>
        </w:rPr>
      </w:pPr>
      <w:r w:rsidRPr="00854F6A">
        <w:rPr>
          <w:rStyle w:val="a6"/>
          <w:rFonts w:ascii="仿宋_GB2312" w:eastAsia="仿宋_GB2312" w:hAnsi="仿宋_GB2312" w:cs="仿宋_GB2312" w:hint="eastAsia"/>
          <w:kern w:val="0"/>
          <w:sz w:val="32"/>
          <w:szCs w:val="32"/>
          <w:lang w:val="zh-TW" w:eastAsia="zh-TW"/>
        </w:rPr>
        <w:t>以学院整体发展规划为依据</w:t>
      </w:r>
      <w:r w:rsidRPr="00854F6A">
        <w:rPr>
          <w:rStyle w:val="a6"/>
          <w:rFonts w:ascii="仿宋_GB2312" w:eastAsia="仿宋_GB2312" w:hAnsi="仿宋_GB2312" w:cs="仿宋_GB2312" w:hint="eastAsia"/>
          <w:kern w:val="0"/>
          <w:sz w:val="32"/>
          <w:szCs w:val="32"/>
          <w:lang w:val="zh-TW"/>
        </w:rPr>
        <w:t>，</w:t>
      </w:r>
      <w:r w:rsidRPr="00854F6A">
        <w:rPr>
          <w:rStyle w:val="a6"/>
          <w:rFonts w:ascii="仿宋_GB2312" w:eastAsia="仿宋_GB2312" w:hAnsi="仿宋_GB2312" w:cs="仿宋_GB2312" w:hint="eastAsia"/>
          <w:kern w:val="0"/>
          <w:sz w:val="32"/>
          <w:szCs w:val="32"/>
          <w:lang w:val="zh-TW" w:eastAsia="zh-TW"/>
        </w:rPr>
        <w:t>统筹布局人才队伍</w:t>
      </w:r>
      <w:r w:rsidR="009A22B8" w:rsidRPr="00854F6A">
        <w:rPr>
          <w:rStyle w:val="a6"/>
          <w:rFonts w:ascii="仿宋_GB2312" w:eastAsia="仿宋_GB2312" w:hAnsi="仿宋_GB2312" w:cs="仿宋_GB2312" w:hint="eastAsia"/>
          <w:kern w:val="0"/>
          <w:sz w:val="32"/>
          <w:szCs w:val="32"/>
          <w:lang w:val="zh-TW" w:eastAsia="zh-TW"/>
        </w:rPr>
        <w:t>建设</w:t>
      </w:r>
      <w:r w:rsidRPr="00854F6A">
        <w:rPr>
          <w:rStyle w:val="a6"/>
          <w:rFonts w:ascii="仿宋_GB2312" w:eastAsia="仿宋_GB2312" w:hAnsi="仿宋_GB2312" w:cs="仿宋_GB2312" w:hint="eastAsia"/>
          <w:kern w:val="0"/>
          <w:sz w:val="32"/>
          <w:szCs w:val="32"/>
          <w:lang w:val="zh-TW"/>
        </w:rPr>
        <w:t>。通过</w:t>
      </w:r>
      <w:r w:rsidRPr="00854F6A">
        <w:rPr>
          <w:rStyle w:val="a6"/>
          <w:rFonts w:ascii="仿宋_GB2312" w:eastAsia="仿宋_GB2312" w:hAnsi="仿宋_GB2312" w:cs="仿宋_GB2312" w:hint="eastAsia"/>
          <w:kern w:val="0"/>
          <w:sz w:val="32"/>
          <w:szCs w:val="32"/>
          <w:lang w:val="zh-TW" w:eastAsia="zh-TW"/>
        </w:rPr>
        <w:t>政策导向、经费投入、激励机制、资源保障</w:t>
      </w:r>
      <w:r w:rsidRPr="00854F6A">
        <w:rPr>
          <w:rStyle w:val="a6"/>
          <w:rFonts w:ascii="仿宋_GB2312" w:eastAsia="仿宋_GB2312" w:hAnsi="仿宋_GB2312" w:cs="仿宋_GB2312" w:hint="eastAsia"/>
          <w:kern w:val="0"/>
          <w:sz w:val="32"/>
          <w:szCs w:val="32"/>
          <w:lang w:val="zh-TW"/>
        </w:rPr>
        <w:t>等方式形成</w:t>
      </w:r>
      <w:r w:rsidR="000C1233" w:rsidRPr="00854F6A">
        <w:rPr>
          <w:rStyle w:val="a6"/>
          <w:rFonts w:ascii="仿宋_GB2312" w:eastAsia="仿宋_GB2312" w:hAnsi="仿宋_GB2312" w:cs="仿宋_GB2312" w:hint="eastAsia"/>
          <w:kern w:val="0"/>
          <w:sz w:val="32"/>
          <w:szCs w:val="32"/>
          <w:lang w:val="zh-TW" w:eastAsia="zh-TW"/>
        </w:rPr>
        <w:t>促进</w:t>
      </w:r>
      <w:r w:rsidRPr="00854F6A">
        <w:rPr>
          <w:rStyle w:val="a6"/>
          <w:rFonts w:ascii="仿宋_GB2312" w:eastAsia="仿宋_GB2312" w:hAnsi="仿宋_GB2312" w:cs="仿宋_GB2312" w:hint="eastAsia"/>
          <w:kern w:val="0"/>
          <w:sz w:val="32"/>
          <w:szCs w:val="32"/>
          <w:lang w:val="zh-TW" w:eastAsia="zh-TW"/>
        </w:rPr>
        <w:t>学</w:t>
      </w:r>
      <w:r w:rsidRPr="00854F6A">
        <w:rPr>
          <w:rStyle w:val="a6"/>
          <w:rFonts w:ascii="仿宋_GB2312" w:eastAsia="仿宋_GB2312" w:hAnsi="仿宋_GB2312" w:cs="仿宋_GB2312" w:hint="eastAsia"/>
          <w:kern w:val="0"/>
          <w:sz w:val="32"/>
          <w:szCs w:val="32"/>
          <w:lang w:val="zh-TW"/>
        </w:rPr>
        <w:t>院稳步发展的</w:t>
      </w:r>
      <w:r w:rsidRPr="00854F6A">
        <w:rPr>
          <w:rStyle w:val="a6"/>
          <w:rFonts w:ascii="仿宋_GB2312" w:eastAsia="仿宋_GB2312" w:hAnsi="仿宋_GB2312" w:cs="仿宋_GB2312" w:hint="eastAsia"/>
          <w:kern w:val="0"/>
          <w:sz w:val="32"/>
          <w:szCs w:val="32"/>
          <w:lang w:val="zh-TW" w:eastAsia="zh-TW"/>
        </w:rPr>
        <w:t>人才梯队</w:t>
      </w:r>
      <w:r w:rsidRPr="00854F6A">
        <w:rPr>
          <w:rStyle w:val="a6"/>
          <w:rFonts w:ascii="仿宋_GB2312" w:eastAsia="仿宋_GB2312" w:hAnsi="仿宋_GB2312" w:cs="仿宋_GB2312" w:hint="eastAsia"/>
          <w:kern w:val="0"/>
          <w:sz w:val="32"/>
          <w:szCs w:val="32"/>
          <w:lang w:val="zh-TW"/>
        </w:rPr>
        <w:t>。</w:t>
      </w:r>
      <w:r w:rsidR="00471B4C" w:rsidRPr="00854F6A">
        <w:rPr>
          <w:rStyle w:val="a6"/>
          <w:rFonts w:ascii="仿宋_GB2312" w:eastAsia="仿宋_GB2312" w:hAnsi="仿宋_GB2312" w:cs="仿宋_GB2312" w:hint="eastAsia"/>
          <w:kern w:val="0"/>
          <w:sz w:val="32"/>
          <w:szCs w:val="32"/>
          <w:lang w:val="zh-TW" w:eastAsia="zh-TW"/>
        </w:rPr>
        <w:t>到</w:t>
      </w:r>
      <w:r w:rsidR="00471B4C" w:rsidRPr="00854F6A">
        <w:rPr>
          <w:rStyle w:val="a6"/>
          <w:rFonts w:ascii="仿宋_GB2312" w:eastAsia="仿宋_GB2312" w:hAnsi="仿宋_GB2312" w:cs="仿宋_GB2312" w:hint="eastAsia"/>
          <w:kern w:val="0"/>
          <w:sz w:val="32"/>
          <w:szCs w:val="32"/>
          <w:lang w:val="zh-TW"/>
        </w:rPr>
        <w:t>“</w:t>
      </w:r>
      <w:r w:rsidR="00471B4C" w:rsidRPr="00854F6A">
        <w:rPr>
          <w:rStyle w:val="a6"/>
          <w:rFonts w:ascii="仿宋_GB2312" w:eastAsia="仿宋_GB2312" w:hAnsi="仿宋_GB2312" w:cs="仿宋_GB2312" w:hint="eastAsia"/>
          <w:kern w:val="0"/>
          <w:sz w:val="32"/>
          <w:szCs w:val="32"/>
          <w:lang w:val="zh-TW" w:eastAsia="zh-TW"/>
        </w:rPr>
        <w:t>十三五</w:t>
      </w:r>
      <w:r w:rsidR="00471B4C" w:rsidRPr="00854F6A">
        <w:rPr>
          <w:rStyle w:val="a6"/>
          <w:rFonts w:ascii="仿宋_GB2312" w:eastAsia="仿宋_GB2312" w:hAnsi="仿宋_GB2312" w:cs="仿宋_GB2312" w:hint="eastAsia"/>
          <w:kern w:val="0"/>
          <w:sz w:val="32"/>
          <w:szCs w:val="32"/>
          <w:lang w:val="zh-TW"/>
        </w:rPr>
        <w:t>”</w:t>
      </w:r>
      <w:r w:rsidR="00471B4C" w:rsidRPr="00854F6A">
        <w:rPr>
          <w:rStyle w:val="a6"/>
          <w:rFonts w:ascii="仿宋_GB2312" w:eastAsia="仿宋_GB2312" w:hAnsi="仿宋_GB2312" w:cs="仿宋_GB2312" w:hint="eastAsia"/>
          <w:kern w:val="0"/>
          <w:sz w:val="32"/>
          <w:szCs w:val="32"/>
          <w:lang w:val="zh-TW" w:eastAsia="zh-TW"/>
        </w:rPr>
        <w:t>末</w:t>
      </w:r>
      <w:r w:rsidR="00471B4C" w:rsidRPr="00854F6A">
        <w:rPr>
          <w:rStyle w:val="a6"/>
          <w:rFonts w:ascii="仿宋_GB2312" w:eastAsia="仿宋_GB2312" w:hAnsi="仿宋_GB2312" w:cs="仿宋_GB2312" w:hint="eastAsia"/>
          <w:kern w:val="0"/>
          <w:sz w:val="32"/>
          <w:szCs w:val="32"/>
          <w:lang w:val="zh-TW"/>
        </w:rPr>
        <w:t>，</w:t>
      </w:r>
      <w:r w:rsidR="00471B4C" w:rsidRPr="00854F6A">
        <w:rPr>
          <w:rStyle w:val="a6"/>
          <w:rFonts w:ascii="仿宋_GB2312" w:eastAsia="仿宋_GB2312" w:hAnsi="仿宋_GB2312" w:cs="仿宋_GB2312" w:hint="eastAsia"/>
          <w:color w:val="auto"/>
          <w:kern w:val="0"/>
          <w:sz w:val="32"/>
          <w:szCs w:val="32"/>
          <w:lang w:val="zh-TW"/>
        </w:rPr>
        <w:t>培养10名</w:t>
      </w:r>
      <w:r w:rsidR="00815523" w:rsidRPr="00854F6A">
        <w:rPr>
          <w:rStyle w:val="a6"/>
          <w:rFonts w:ascii="仿宋_GB2312" w:eastAsia="仿宋_GB2312" w:hAnsi="仿宋_GB2312" w:cs="仿宋_GB2312" w:hint="eastAsia"/>
          <w:color w:val="auto"/>
          <w:kern w:val="0"/>
          <w:sz w:val="32"/>
          <w:szCs w:val="32"/>
          <w:lang w:val="zh-TW"/>
        </w:rPr>
        <w:t>左右</w:t>
      </w:r>
      <w:r w:rsidR="00471B4C" w:rsidRPr="00854F6A">
        <w:rPr>
          <w:rStyle w:val="a6"/>
          <w:rFonts w:ascii="仿宋_GB2312" w:eastAsia="仿宋_GB2312" w:hAnsi="仿宋_GB2312" w:cs="仿宋_GB2312" w:hint="eastAsia"/>
          <w:color w:val="auto"/>
          <w:kern w:val="0"/>
          <w:sz w:val="32"/>
          <w:szCs w:val="32"/>
          <w:lang w:val="zh-TW"/>
        </w:rPr>
        <w:t>学术领军人才、20名</w:t>
      </w:r>
      <w:r w:rsidR="00815523" w:rsidRPr="00854F6A">
        <w:rPr>
          <w:rStyle w:val="a6"/>
          <w:rFonts w:ascii="仿宋_GB2312" w:eastAsia="仿宋_GB2312" w:hAnsi="仿宋_GB2312" w:cs="仿宋_GB2312" w:hint="eastAsia"/>
          <w:color w:val="auto"/>
          <w:kern w:val="0"/>
          <w:sz w:val="32"/>
          <w:szCs w:val="32"/>
          <w:lang w:val="zh-TW"/>
        </w:rPr>
        <w:t>左右</w:t>
      </w:r>
      <w:r w:rsidR="00471B4C" w:rsidRPr="00854F6A">
        <w:rPr>
          <w:rStyle w:val="a6"/>
          <w:rFonts w:ascii="仿宋_GB2312" w:eastAsia="仿宋_GB2312" w:hAnsi="仿宋_GB2312" w:cs="仿宋_GB2312" w:hint="eastAsia"/>
          <w:color w:val="auto"/>
          <w:kern w:val="0"/>
          <w:sz w:val="32"/>
          <w:szCs w:val="32"/>
          <w:lang w:val="zh-TW"/>
        </w:rPr>
        <w:t>教学名师、30名</w:t>
      </w:r>
      <w:r w:rsidR="00815523" w:rsidRPr="00854F6A">
        <w:rPr>
          <w:rStyle w:val="a6"/>
          <w:rFonts w:ascii="仿宋_GB2312" w:eastAsia="仿宋_GB2312" w:hAnsi="仿宋_GB2312" w:cs="仿宋_GB2312" w:hint="eastAsia"/>
          <w:color w:val="auto"/>
          <w:kern w:val="0"/>
          <w:sz w:val="32"/>
          <w:szCs w:val="32"/>
          <w:lang w:val="zh-TW"/>
        </w:rPr>
        <w:t>左右</w:t>
      </w:r>
      <w:r w:rsidR="00471B4C" w:rsidRPr="00854F6A">
        <w:rPr>
          <w:rStyle w:val="a6"/>
          <w:rFonts w:ascii="仿宋_GB2312" w:eastAsia="仿宋_GB2312" w:hAnsi="仿宋_GB2312" w:cs="仿宋_GB2312" w:hint="eastAsia"/>
          <w:color w:val="auto"/>
          <w:kern w:val="0"/>
          <w:sz w:val="32"/>
          <w:szCs w:val="32"/>
          <w:lang w:val="zh-TW"/>
        </w:rPr>
        <w:t>优秀中青年</w:t>
      </w:r>
      <w:r w:rsidR="00815523" w:rsidRPr="00854F6A">
        <w:rPr>
          <w:rStyle w:val="a6"/>
          <w:rFonts w:ascii="仿宋_GB2312" w:eastAsia="仿宋_GB2312" w:hAnsi="仿宋_GB2312" w:cs="仿宋_GB2312" w:hint="eastAsia"/>
          <w:color w:val="auto"/>
          <w:kern w:val="0"/>
          <w:sz w:val="32"/>
          <w:szCs w:val="32"/>
          <w:lang w:val="zh-TW"/>
        </w:rPr>
        <w:t>学者</w:t>
      </w:r>
      <w:r w:rsidR="00471B4C" w:rsidRPr="00854F6A">
        <w:rPr>
          <w:rStyle w:val="a6"/>
          <w:rFonts w:ascii="仿宋_GB2312" w:eastAsia="仿宋_GB2312" w:hAnsi="仿宋_GB2312" w:cs="仿宋_GB2312" w:hint="eastAsia"/>
          <w:kern w:val="0"/>
          <w:sz w:val="32"/>
          <w:szCs w:val="32"/>
          <w:lang w:val="zh-TW"/>
        </w:rPr>
        <w:t>、</w:t>
      </w:r>
      <w:r w:rsidR="00D655AC">
        <w:rPr>
          <w:rStyle w:val="a6"/>
          <w:rFonts w:ascii="仿宋_GB2312" w:eastAsia="仿宋_GB2312" w:hAnsi="仿宋_GB2312" w:cs="仿宋_GB2312" w:hint="eastAsia"/>
          <w:kern w:val="0"/>
          <w:sz w:val="32"/>
          <w:szCs w:val="32"/>
          <w:lang w:val="zh-TW"/>
        </w:rPr>
        <w:t>3</w:t>
      </w:r>
      <w:r w:rsidR="00471B4C" w:rsidRPr="00854F6A">
        <w:rPr>
          <w:rStyle w:val="a6"/>
          <w:rFonts w:ascii="仿宋_GB2312" w:eastAsia="仿宋_GB2312" w:hAnsi="仿宋_GB2312" w:cs="仿宋_GB2312" w:hint="eastAsia"/>
          <w:kern w:val="0"/>
          <w:sz w:val="32"/>
          <w:szCs w:val="32"/>
          <w:lang w:val="zh-TW"/>
        </w:rPr>
        <w:t>0名</w:t>
      </w:r>
      <w:r w:rsidR="00815523" w:rsidRPr="00854F6A">
        <w:rPr>
          <w:rStyle w:val="a6"/>
          <w:rFonts w:ascii="仿宋_GB2312" w:eastAsia="仿宋_GB2312" w:hAnsi="仿宋_GB2312" w:cs="仿宋_GB2312" w:hint="eastAsia"/>
          <w:color w:val="auto"/>
          <w:kern w:val="0"/>
          <w:sz w:val="32"/>
          <w:szCs w:val="32"/>
          <w:lang w:val="zh-TW"/>
        </w:rPr>
        <w:t>左右</w:t>
      </w:r>
      <w:r w:rsidR="00471B4C" w:rsidRPr="00854F6A">
        <w:rPr>
          <w:rStyle w:val="a6"/>
          <w:rFonts w:ascii="仿宋_GB2312" w:eastAsia="仿宋_GB2312" w:hAnsi="仿宋_GB2312" w:cs="仿宋_GB2312" w:hint="eastAsia"/>
          <w:kern w:val="0"/>
          <w:sz w:val="32"/>
          <w:szCs w:val="32"/>
          <w:lang w:val="zh-TW"/>
        </w:rPr>
        <w:t>有潜力的科研新秀</w:t>
      </w:r>
      <w:r w:rsidR="009A22B8" w:rsidRPr="00854F6A">
        <w:rPr>
          <w:rStyle w:val="a6"/>
          <w:rFonts w:ascii="仿宋_GB2312" w:eastAsia="仿宋_GB2312" w:hAnsi="仿宋_GB2312" w:cs="仿宋_GB2312" w:hint="eastAsia"/>
          <w:kern w:val="0"/>
          <w:sz w:val="32"/>
          <w:szCs w:val="32"/>
          <w:lang w:val="zh-TW"/>
        </w:rPr>
        <w:t>，</w:t>
      </w:r>
      <w:bookmarkStart w:id="1" w:name="_GoBack"/>
      <w:bookmarkEnd w:id="1"/>
      <w:r w:rsidR="00471B4C" w:rsidRPr="00854F6A">
        <w:rPr>
          <w:rStyle w:val="a6"/>
          <w:rFonts w:ascii="仿宋_GB2312" w:eastAsia="仿宋_GB2312" w:hAnsi="仿宋_GB2312" w:cs="仿宋_GB2312" w:hint="eastAsia"/>
          <w:kern w:val="0"/>
          <w:sz w:val="32"/>
          <w:szCs w:val="32"/>
          <w:lang w:val="zh-TW"/>
        </w:rPr>
        <w:t>建设</w:t>
      </w:r>
      <w:r w:rsidR="00D655AC">
        <w:rPr>
          <w:rStyle w:val="a6"/>
          <w:rFonts w:ascii="仿宋_GB2312" w:eastAsia="仿宋_GB2312" w:hAnsi="仿宋_GB2312" w:cs="仿宋_GB2312" w:hint="eastAsia"/>
          <w:kern w:val="0"/>
          <w:sz w:val="32"/>
          <w:szCs w:val="32"/>
          <w:lang w:val="zh-TW"/>
        </w:rPr>
        <w:t>2</w:t>
      </w:r>
      <w:r w:rsidR="00471B4C" w:rsidRPr="00854F6A">
        <w:rPr>
          <w:rStyle w:val="a6"/>
          <w:rFonts w:ascii="仿宋_GB2312" w:eastAsia="仿宋_GB2312" w:hAnsi="仿宋_GB2312" w:cs="仿宋_GB2312" w:hint="eastAsia"/>
          <w:kern w:val="0"/>
          <w:sz w:val="32"/>
          <w:szCs w:val="32"/>
          <w:lang w:val="zh-TW"/>
        </w:rPr>
        <w:t>0</w:t>
      </w:r>
      <w:r w:rsidR="00815523" w:rsidRPr="00854F6A">
        <w:rPr>
          <w:rStyle w:val="a6"/>
          <w:rFonts w:ascii="仿宋_GB2312" w:eastAsia="仿宋_GB2312" w:hAnsi="仿宋_GB2312" w:cs="仿宋_GB2312" w:hint="eastAsia"/>
          <w:kern w:val="0"/>
          <w:sz w:val="32"/>
          <w:szCs w:val="32"/>
          <w:lang w:val="zh-TW"/>
        </w:rPr>
        <w:t>个</w:t>
      </w:r>
      <w:r w:rsidR="00815523" w:rsidRPr="00854F6A">
        <w:rPr>
          <w:rStyle w:val="a6"/>
          <w:rFonts w:ascii="仿宋_GB2312" w:eastAsia="仿宋_GB2312" w:hAnsi="仿宋_GB2312" w:cs="仿宋_GB2312" w:hint="eastAsia"/>
          <w:color w:val="auto"/>
          <w:kern w:val="0"/>
          <w:sz w:val="32"/>
          <w:szCs w:val="32"/>
          <w:lang w:val="zh-TW"/>
        </w:rPr>
        <w:t>左右科研、</w:t>
      </w:r>
      <w:r w:rsidR="00471B4C" w:rsidRPr="00854F6A">
        <w:rPr>
          <w:rStyle w:val="a6"/>
          <w:rFonts w:ascii="仿宋_GB2312" w:eastAsia="仿宋_GB2312" w:hAnsi="仿宋_GB2312" w:cs="仿宋_GB2312" w:hint="eastAsia"/>
          <w:kern w:val="0"/>
          <w:sz w:val="32"/>
          <w:szCs w:val="32"/>
          <w:lang w:val="zh-TW"/>
        </w:rPr>
        <w:t>教学创新团队。采取倾斜和特殊政策，引进急需高端人才。</w:t>
      </w:r>
      <w:r w:rsidR="00952F12" w:rsidRPr="00854F6A">
        <w:rPr>
          <w:rStyle w:val="a6"/>
          <w:rFonts w:ascii="仿宋_GB2312" w:eastAsia="仿宋_GB2312" w:hAnsi="仿宋_GB2312" w:cs="仿宋_GB2312" w:hint="eastAsia"/>
          <w:kern w:val="0"/>
          <w:sz w:val="32"/>
          <w:szCs w:val="32"/>
          <w:lang w:val="zh-TW"/>
        </w:rPr>
        <w:t>到“十三五”末，</w:t>
      </w:r>
      <w:r w:rsidR="00815523" w:rsidRPr="00854F6A">
        <w:rPr>
          <w:rStyle w:val="a6"/>
          <w:rFonts w:ascii="仿宋_GB2312" w:eastAsia="仿宋_GB2312" w:hAnsi="仿宋_GB2312" w:cs="仿宋_GB2312" w:hint="eastAsia"/>
          <w:kern w:val="0"/>
          <w:sz w:val="32"/>
          <w:szCs w:val="32"/>
          <w:lang w:val="zh-TW"/>
        </w:rPr>
        <w:t>拟发表</w:t>
      </w:r>
      <w:r w:rsidR="00815523" w:rsidRPr="00854F6A">
        <w:rPr>
          <w:rStyle w:val="a6"/>
          <w:rFonts w:ascii="仿宋_GB2312" w:eastAsia="仿宋_GB2312" w:hAnsi="仿宋_GB2312" w:cs="仿宋_GB2312"/>
          <w:kern w:val="0"/>
          <w:sz w:val="32"/>
          <w:szCs w:val="32"/>
          <w:lang w:val="zh-TW"/>
        </w:rPr>
        <w:t>SCI</w:t>
      </w:r>
      <w:r w:rsidR="00815523" w:rsidRPr="00854F6A">
        <w:rPr>
          <w:rStyle w:val="a6"/>
          <w:rFonts w:ascii="仿宋_GB2312" w:eastAsia="仿宋_GB2312" w:hAnsi="仿宋_GB2312" w:cs="仿宋_GB2312" w:hint="eastAsia"/>
          <w:kern w:val="0"/>
          <w:sz w:val="32"/>
          <w:szCs w:val="32"/>
          <w:lang w:val="zh-TW"/>
        </w:rPr>
        <w:t>或</w:t>
      </w:r>
      <w:r w:rsidR="00815523" w:rsidRPr="00854F6A">
        <w:rPr>
          <w:rStyle w:val="a6"/>
          <w:rFonts w:ascii="仿宋_GB2312" w:eastAsia="仿宋_GB2312" w:hAnsi="仿宋_GB2312" w:cs="仿宋_GB2312"/>
          <w:kern w:val="0"/>
          <w:sz w:val="32"/>
          <w:szCs w:val="32"/>
          <w:lang w:val="zh-TW"/>
        </w:rPr>
        <w:t>SSCI论文</w:t>
      </w:r>
      <w:r w:rsidR="00815523" w:rsidRPr="00854F6A">
        <w:rPr>
          <w:rStyle w:val="a6"/>
          <w:rFonts w:ascii="仿宋_GB2312" w:eastAsia="仿宋_GB2312" w:hAnsi="仿宋_GB2312" w:cs="仿宋_GB2312" w:hint="eastAsia"/>
          <w:kern w:val="0"/>
          <w:sz w:val="32"/>
          <w:szCs w:val="32"/>
          <w:lang w:val="zh-TW"/>
        </w:rPr>
        <w:t>10</w:t>
      </w:r>
      <w:r w:rsidR="00815523" w:rsidRPr="00854F6A">
        <w:rPr>
          <w:rStyle w:val="a6"/>
          <w:rFonts w:ascii="仿宋_GB2312" w:eastAsia="仿宋_GB2312" w:hAnsi="仿宋_GB2312" w:cs="仿宋_GB2312"/>
          <w:kern w:val="0"/>
          <w:sz w:val="32"/>
          <w:szCs w:val="32"/>
          <w:lang w:val="zh-TW"/>
        </w:rPr>
        <w:t>篇</w:t>
      </w:r>
      <w:r w:rsidR="00815523" w:rsidRPr="00854F6A">
        <w:rPr>
          <w:rStyle w:val="a6"/>
          <w:rFonts w:ascii="仿宋_GB2312" w:eastAsia="仿宋_GB2312" w:hAnsi="仿宋_GB2312" w:cs="仿宋_GB2312" w:hint="eastAsia"/>
          <w:kern w:val="0"/>
          <w:sz w:val="32"/>
          <w:szCs w:val="32"/>
          <w:lang w:val="zh-TW"/>
        </w:rPr>
        <w:t>左右，</w:t>
      </w:r>
      <w:r w:rsidR="00952F12" w:rsidRPr="00854F6A">
        <w:rPr>
          <w:rStyle w:val="a6"/>
          <w:rFonts w:ascii="仿宋_GB2312" w:eastAsia="仿宋_GB2312" w:hAnsi="仿宋_GB2312" w:cs="仿宋_GB2312" w:hint="eastAsia"/>
          <w:kern w:val="0"/>
          <w:sz w:val="32"/>
          <w:szCs w:val="32"/>
          <w:lang w:val="zh-TW"/>
        </w:rPr>
        <w:t>C刊和核心期刊论文500篇</w:t>
      </w:r>
      <w:r w:rsidR="00815523" w:rsidRPr="00854F6A">
        <w:rPr>
          <w:rStyle w:val="a6"/>
          <w:rFonts w:ascii="仿宋_GB2312" w:eastAsia="仿宋_GB2312" w:hAnsi="仿宋_GB2312" w:cs="仿宋_GB2312" w:hint="eastAsia"/>
          <w:kern w:val="0"/>
          <w:sz w:val="32"/>
          <w:szCs w:val="32"/>
          <w:lang w:val="zh-TW"/>
        </w:rPr>
        <w:t>左右，</w:t>
      </w:r>
      <w:r w:rsidR="00952F12" w:rsidRPr="00854F6A">
        <w:rPr>
          <w:rStyle w:val="a6"/>
          <w:rFonts w:ascii="仿宋_GB2312" w:eastAsia="仿宋_GB2312" w:hAnsi="仿宋_GB2312" w:cs="仿宋_GB2312" w:hint="eastAsia"/>
          <w:kern w:val="0"/>
          <w:sz w:val="32"/>
          <w:szCs w:val="32"/>
          <w:lang w:val="zh-TW"/>
        </w:rPr>
        <w:t>获得省部级以上奖励10</w:t>
      </w:r>
      <w:r w:rsidR="00952F12" w:rsidRPr="00854F6A">
        <w:rPr>
          <w:rStyle w:val="a6"/>
          <w:rFonts w:ascii="仿宋_GB2312" w:eastAsia="仿宋_GB2312" w:hAnsi="仿宋_GB2312" w:cs="仿宋_GB2312"/>
          <w:kern w:val="0"/>
          <w:sz w:val="32"/>
          <w:szCs w:val="32"/>
          <w:lang w:val="zh-TW"/>
        </w:rPr>
        <w:t>项</w:t>
      </w:r>
      <w:r w:rsidR="00815523" w:rsidRPr="00854F6A">
        <w:rPr>
          <w:rStyle w:val="a6"/>
          <w:rFonts w:ascii="仿宋_GB2312" w:eastAsia="仿宋_GB2312" w:hAnsi="仿宋_GB2312" w:cs="仿宋_GB2312" w:hint="eastAsia"/>
          <w:kern w:val="0"/>
          <w:sz w:val="32"/>
          <w:szCs w:val="32"/>
          <w:lang w:val="zh-TW"/>
        </w:rPr>
        <w:t>左右</w:t>
      </w:r>
      <w:r w:rsidR="00952F12" w:rsidRPr="00854F6A">
        <w:rPr>
          <w:rStyle w:val="a6"/>
          <w:rFonts w:ascii="仿宋_GB2312" w:eastAsia="仿宋_GB2312" w:hAnsi="仿宋_GB2312" w:cs="仿宋_GB2312" w:hint="eastAsia"/>
          <w:kern w:val="0"/>
          <w:sz w:val="32"/>
          <w:szCs w:val="32"/>
          <w:lang w:val="zh-TW"/>
        </w:rPr>
        <w:t>。</w:t>
      </w:r>
    </w:p>
    <w:p w:rsidR="00E62178" w:rsidRPr="00854F6A" w:rsidRDefault="00BD10A9">
      <w:pPr>
        <w:pStyle w:val="1"/>
        <w:spacing w:line="560" w:lineRule="exact"/>
        <w:ind w:firstLine="640"/>
        <w:rPr>
          <w:rStyle w:val="a6"/>
          <w:rFonts w:asciiTheme="majorEastAsia" w:eastAsiaTheme="majorEastAsia" w:hAnsiTheme="majorEastAsia" w:cs="仿宋_GB2312"/>
          <w:b/>
          <w:kern w:val="0"/>
          <w:sz w:val="32"/>
          <w:szCs w:val="32"/>
          <w:lang w:val="zh-TW"/>
        </w:rPr>
      </w:pPr>
      <w:r w:rsidRPr="00854F6A">
        <w:rPr>
          <w:rStyle w:val="a6"/>
          <w:rFonts w:asciiTheme="majorEastAsia" w:eastAsiaTheme="majorEastAsia" w:hAnsiTheme="majorEastAsia" w:cs="仿宋_GB2312" w:hint="eastAsia"/>
          <w:b/>
          <w:kern w:val="0"/>
          <w:sz w:val="32"/>
          <w:szCs w:val="32"/>
          <w:lang w:val="zh-TW"/>
        </w:rPr>
        <w:t>十一、组织实施</w:t>
      </w:r>
    </w:p>
    <w:p w:rsidR="00E62178" w:rsidRPr="00854F6A" w:rsidRDefault="00BD10A9">
      <w:pPr>
        <w:spacing w:line="560" w:lineRule="exact"/>
        <w:ind w:firstLineChars="200" w:firstLine="640"/>
        <w:rPr>
          <w:rStyle w:val="a6"/>
          <w:rFonts w:ascii="仿宋_GB2312" w:eastAsia="仿宋_GB2312" w:hAnsi="仿宋_GB2312" w:cs="仿宋_GB2312"/>
          <w:sz w:val="32"/>
          <w:szCs w:val="32"/>
          <w:lang w:val="zh-TW" w:eastAsia="zh-TW"/>
        </w:rPr>
      </w:pPr>
      <w:r w:rsidRPr="00854F6A">
        <w:rPr>
          <w:rStyle w:val="a6"/>
          <w:rFonts w:ascii="仿宋_GB2312" w:eastAsia="仿宋_GB2312" w:hAnsi="仿宋_GB2312" w:cs="仿宋_GB2312" w:hint="eastAsia"/>
          <w:sz w:val="32"/>
          <w:szCs w:val="32"/>
          <w:lang w:val="zh-TW" w:eastAsia="zh-TW"/>
        </w:rPr>
        <w:t>本规划是指导</w:t>
      </w:r>
      <w:r w:rsidRPr="00854F6A">
        <w:rPr>
          <w:rStyle w:val="a6"/>
          <w:rFonts w:ascii="仿宋_GB2312" w:eastAsia="仿宋_GB2312" w:hAnsi="仿宋_GB2312" w:cs="仿宋_GB2312" w:hint="eastAsia"/>
          <w:sz w:val="32"/>
          <w:szCs w:val="32"/>
          <w:lang w:val="zh-TW"/>
        </w:rPr>
        <w:t>学院</w:t>
      </w:r>
      <w:r w:rsidRPr="00854F6A">
        <w:rPr>
          <w:rStyle w:val="a6"/>
          <w:rFonts w:ascii="仿宋_GB2312" w:eastAsia="仿宋_GB2312" w:hAnsi="仿宋_GB2312" w:cs="仿宋_GB2312" w:hint="eastAsia"/>
          <w:sz w:val="32"/>
          <w:szCs w:val="32"/>
          <w:lang w:val="zh-TW" w:eastAsia="zh-TW"/>
        </w:rPr>
        <w:t>在“十</w:t>
      </w:r>
      <w:r w:rsidRPr="00854F6A">
        <w:rPr>
          <w:rStyle w:val="a6"/>
          <w:rFonts w:ascii="仿宋_GB2312" w:eastAsia="仿宋_GB2312" w:hAnsi="仿宋_GB2312" w:cs="仿宋_GB2312" w:hint="eastAsia"/>
          <w:sz w:val="32"/>
          <w:szCs w:val="32"/>
          <w:lang w:val="zh-TW"/>
        </w:rPr>
        <w:t>三</w:t>
      </w:r>
      <w:r w:rsidRPr="00854F6A">
        <w:rPr>
          <w:rStyle w:val="a6"/>
          <w:rFonts w:ascii="仿宋_GB2312" w:eastAsia="仿宋_GB2312" w:hAnsi="仿宋_GB2312" w:cs="仿宋_GB2312" w:hint="eastAsia"/>
          <w:sz w:val="32"/>
          <w:szCs w:val="32"/>
          <w:lang w:val="zh-TW" w:eastAsia="zh-TW"/>
        </w:rPr>
        <w:t>五”期间全面建设与发展的战略蓝图，影响深远，意义重大。要举全</w:t>
      </w:r>
      <w:r w:rsidRPr="00854F6A">
        <w:rPr>
          <w:rStyle w:val="a6"/>
          <w:rFonts w:ascii="仿宋_GB2312" w:eastAsia="仿宋_GB2312" w:hAnsi="仿宋_GB2312" w:cs="仿宋_GB2312" w:hint="eastAsia"/>
          <w:sz w:val="32"/>
          <w:szCs w:val="32"/>
          <w:lang w:val="zh-TW"/>
        </w:rPr>
        <w:t>院</w:t>
      </w:r>
      <w:r w:rsidRPr="00854F6A">
        <w:rPr>
          <w:rStyle w:val="a6"/>
          <w:rFonts w:ascii="仿宋_GB2312" w:eastAsia="仿宋_GB2312" w:hAnsi="仿宋_GB2312" w:cs="仿宋_GB2312" w:hint="eastAsia"/>
          <w:sz w:val="32"/>
          <w:szCs w:val="32"/>
          <w:lang w:val="zh-TW" w:eastAsia="zh-TW"/>
        </w:rPr>
        <w:t>之力、集</w:t>
      </w:r>
      <w:r w:rsidR="00BA249D">
        <w:rPr>
          <w:rStyle w:val="a6"/>
          <w:rFonts w:ascii="仿宋_GB2312" w:eastAsia="仿宋_GB2312" w:hAnsi="仿宋_GB2312" w:cs="仿宋_GB2312" w:hint="eastAsia"/>
          <w:sz w:val="32"/>
          <w:szCs w:val="32"/>
          <w:lang w:val="zh-TW"/>
        </w:rPr>
        <w:t>全体教职工</w:t>
      </w:r>
      <w:r w:rsidRPr="00854F6A">
        <w:rPr>
          <w:rStyle w:val="a6"/>
          <w:rFonts w:ascii="仿宋_GB2312" w:eastAsia="仿宋_GB2312" w:hAnsi="仿宋_GB2312" w:cs="仿宋_GB2312" w:hint="eastAsia"/>
          <w:sz w:val="32"/>
          <w:szCs w:val="32"/>
          <w:lang w:val="zh-TW" w:eastAsia="zh-TW"/>
        </w:rPr>
        <w:t>之智，精心谋划，认真实施，确保各项目标和任务落到实处，力争规划目标的全面实现。</w:t>
      </w:r>
    </w:p>
    <w:p w:rsidR="00E62178" w:rsidRPr="00854F6A" w:rsidRDefault="00BD10A9">
      <w:pPr>
        <w:spacing w:line="560" w:lineRule="exact"/>
        <w:ind w:firstLine="640"/>
        <w:rPr>
          <w:rStyle w:val="a6"/>
          <w:rFonts w:ascii="仿宋_GB2312" w:eastAsia="仿宋_GB2312" w:hAnsi="仿宋_GB2312" w:cs="仿宋_GB2312"/>
          <w:sz w:val="32"/>
          <w:szCs w:val="32"/>
          <w:lang w:val="zh-TW" w:eastAsia="zh-TW"/>
        </w:rPr>
      </w:pPr>
      <w:r w:rsidRPr="00854F6A">
        <w:rPr>
          <w:rStyle w:val="a6"/>
          <w:rFonts w:ascii="楷体_GB2312" w:eastAsia="楷体_GB2312" w:hAnsi="仿宋_GB2312" w:cs="仿宋_GB2312" w:hint="eastAsia"/>
          <w:b/>
          <w:sz w:val="32"/>
          <w:szCs w:val="32"/>
          <w:lang w:val="zh-TW" w:eastAsia="zh-TW"/>
        </w:rPr>
        <w:lastRenderedPageBreak/>
        <w:t>（一）高度重视，加强领导。</w:t>
      </w:r>
      <w:r w:rsidRPr="00854F6A">
        <w:rPr>
          <w:rStyle w:val="a6"/>
          <w:rFonts w:ascii="仿宋_GB2312" w:eastAsia="仿宋_GB2312" w:hAnsi="仿宋_GB2312" w:cs="仿宋_GB2312" w:hint="eastAsia"/>
          <w:sz w:val="32"/>
          <w:szCs w:val="32"/>
          <w:lang w:val="zh-TW" w:eastAsia="zh-TW"/>
        </w:rPr>
        <w:t>成立“十三五”规划工作领导小组，</w:t>
      </w:r>
      <w:r w:rsidRPr="00854F6A">
        <w:rPr>
          <w:rStyle w:val="a6"/>
          <w:rFonts w:ascii="仿宋_GB2312" w:eastAsia="仿宋_GB2312" w:hAnsi="仿宋_GB2312" w:cs="仿宋_GB2312" w:hint="eastAsia"/>
          <w:sz w:val="32"/>
          <w:szCs w:val="32"/>
          <w:lang w:val="zh-TW"/>
        </w:rPr>
        <w:t>学院</w:t>
      </w:r>
      <w:r w:rsidRPr="00854F6A">
        <w:rPr>
          <w:rStyle w:val="a6"/>
          <w:rFonts w:ascii="仿宋_GB2312" w:eastAsia="仿宋_GB2312" w:hAnsi="仿宋_GB2312" w:cs="仿宋_GB2312" w:hint="eastAsia"/>
          <w:sz w:val="32"/>
          <w:szCs w:val="32"/>
          <w:lang w:val="zh-TW" w:eastAsia="zh-TW"/>
        </w:rPr>
        <w:t>党政主要领导任组长，负责“十三五”规划贯彻落实的指导、督促、检查、协调等工作。建立</w:t>
      </w:r>
      <w:r w:rsidRPr="00854F6A">
        <w:rPr>
          <w:rStyle w:val="a6"/>
          <w:rFonts w:ascii="仿宋_GB2312" w:eastAsia="仿宋_GB2312" w:hAnsi="仿宋_GB2312" w:cs="仿宋_GB2312" w:hint="eastAsia"/>
          <w:sz w:val="32"/>
          <w:szCs w:val="32"/>
          <w:lang w:val="zh-TW"/>
        </w:rPr>
        <w:t>学院</w:t>
      </w:r>
      <w:r w:rsidRPr="00854F6A">
        <w:rPr>
          <w:rStyle w:val="a6"/>
          <w:rFonts w:ascii="仿宋_GB2312" w:eastAsia="仿宋_GB2312" w:hAnsi="仿宋_GB2312" w:cs="仿宋_GB2312" w:hint="eastAsia"/>
          <w:sz w:val="32"/>
          <w:szCs w:val="32"/>
          <w:lang w:val="zh-TW" w:eastAsia="zh-TW"/>
        </w:rPr>
        <w:t>领导分工负责机制和各部门、各</w:t>
      </w:r>
      <w:r w:rsidRPr="00854F6A">
        <w:rPr>
          <w:rStyle w:val="a6"/>
          <w:rFonts w:ascii="仿宋_GB2312" w:eastAsia="仿宋_GB2312" w:hAnsi="仿宋_GB2312" w:cs="仿宋_GB2312" w:hint="eastAsia"/>
          <w:sz w:val="32"/>
          <w:szCs w:val="32"/>
          <w:lang w:val="zh-TW"/>
        </w:rPr>
        <w:t>二级</w:t>
      </w:r>
      <w:r w:rsidRPr="00854F6A">
        <w:rPr>
          <w:rStyle w:val="a6"/>
          <w:rFonts w:ascii="仿宋_GB2312" w:eastAsia="仿宋_GB2312" w:hAnsi="仿宋_GB2312" w:cs="仿宋_GB2312" w:hint="eastAsia"/>
          <w:sz w:val="32"/>
          <w:szCs w:val="32"/>
          <w:lang w:val="zh-TW" w:eastAsia="zh-TW"/>
        </w:rPr>
        <w:t>学院联动协作机制。</w:t>
      </w:r>
    </w:p>
    <w:p w:rsidR="00E62178" w:rsidRPr="00854F6A" w:rsidRDefault="00BD10A9">
      <w:pPr>
        <w:spacing w:line="560" w:lineRule="exact"/>
        <w:ind w:firstLine="640"/>
        <w:rPr>
          <w:rStyle w:val="a6"/>
          <w:rFonts w:ascii="仿宋_GB2312" w:eastAsia="仿宋_GB2312" w:hAnsi="仿宋_GB2312" w:cs="仿宋_GB2312"/>
          <w:sz w:val="32"/>
          <w:szCs w:val="32"/>
          <w:lang w:val="zh-TW" w:eastAsia="zh-TW"/>
        </w:rPr>
      </w:pPr>
      <w:r w:rsidRPr="00854F6A">
        <w:rPr>
          <w:rStyle w:val="a6"/>
          <w:rFonts w:ascii="楷体_GB2312" w:eastAsia="楷体_GB2312" w:hAnsi="仿宋_GB2312" w:cs="仿宋_GB2312" w:hint="eastAsia"/>
          <w:b/>
          <w:sz w:val="32"/>
          <w:szCs w:val="32"/>
          <w:lang w:val="zh-TW" w:eastAsia="zh-TW"/>
        </w:rPr>
        <w:t>（二）宣传发动，凝心聚力。</w:t>
      </w:r>
      <w:r w:rsidRPr="00854F6A">
        <w:rPr>
          <w:rStyle w:val="a6"/>
          <w:rFonts w:ascii="仿宋_GB2312" w:eastAsia="仿宋_GB2312" w:hAnsi="仿宋_GB2312" w:cs="仿宋_GB2312" w:hint="eastAsia"/>
          <w:sz w:val="32"/>
          <w:szCs w:val="32"/>
          <w:lang w:val="zh-TW" w:eastAsia="zh-TW"/>
        </w:rPr>
        <w:t>利用各种媒介，多形式、多角度地宣传</w:t>
      </w:r>
      <w:r w:rsidRPr="00854F6A">
        <w:rPr>
          <w:rStyle w:val="a6"/>
          <w:rFonts w:ascii="仿宋_GB2312" w:eastAsia="仿宋_GB2312" w:hAnsi="仿宋_GB2312" w:cs="仿宋_GB2312" w:hint="eastAsia"/>
          <w:sz w:val="32"/>
          <w:szCs w:val="32"/>
          <w:lang w:val="zh-TW"/>
        </w:rPr>
        <w:t>学院</w:t>
      </w:r>
      <w:r w:rsidRPr="00854F6A">
        <w:rPr>
          <w:rStyle w:val="a6"/>
          <w:rFonts w:ascii="仿宋_GB2312" w:eastAsia="仿宋_GB2312" w:hAnsi="仿宋_GB2312" w:cs="仿宋_GB2312" w:hint="eastAsia"/>
          <w:sz w:val="32"/>
          <w:szCs w:val="32"/>
          <w:lang w:val="zh-TW" w:eastAsia="zh-TW"/>
        </w:rPr>
        <w:t>“十三五”规划，充分展示规划内容和重要意义，增强教职工对</w:t>
      </w:r>
      <w:r w:rsidRPr="00854F6A">
        <w:rPr>
          <w:rStyle w:val="a6"/>
          <w:rFonts w:ascii="仿宋_GB2312" w:eastAsia="仿宋_GB2312" w:hAnsi="仿宋_GB2312" w:cs="仿宋_GB2312" w:hint="eastAsia"/>
          <w:sz w:val="32"/>
          <w:szCs w:val="32"/>
          <w:lang w:val="zh-TW"/>
        </w:rPr>
        <w:t>学院</w:t>
      </w:r>
      <w:r w:rsidRPr="00854F6A">
        <w:rPr>
          <w:rStyle w:val="a6"/>
          <w:rFonts w:ascii="仿宋_GB2312" w:eastAsia="仿宋_GB2312" w:hAnsi="仿宋_GB2312" w:cs="仿宋_GB2312" w:hint="eastAsia"/>
          <w:sz w:val="32"/>
          <w:szCs w:val="32"/>
          <w:lang w:val="zh-TW" w:eastAsia="zh-TW"/>
        </w:rPr>
        <w:t>“十三五”发展的目标、方针、战略、任务的认同感，在</w:t>
      </w:r>
      <w:r w:rsidRPr="00854F6A">
        <w:rPr>
          <w:rStyle w:val="a6"/>
          <w:rFonts w:ascii="仿宋_GB2312" w:eastAsia="仿宋_GB2312" w:hAnsi="仿宋_GB2312" w:cs="仿宋_GB2312" w:hint="eastAsia"/>
          <w:sz w:val="32"/>
          <w:szCs w:val="32"/>
          <w:lang w:val="zh-TW"/>
        </w:rPr>
        <w:t>全院</w:t>
      </w:r>
      <w:r w:rsidRPr="00854F6A">
        <w:rPr>
          <w:rStyle w:val="a6"/>
          <w:rFonts w:ascii="仿宋_GB2312" w:eastAsia="仿宋_GB2312" w:hAnsi="仿宋_GB2312" w:cs="仿宋_GB2312" w:hint="eastAsia"/>
          <w:sz w:val="32"/>
          <w:szCs w:val="32"/>
          <w:lang w:val="zh-TW" w:eastAsia="zh-TW"/>
        </w:rPr>
        <w:t>上下形成关心规划、自觉参与和监督规划实施的浓厚氛围。</w:t>
      </w:r>
    </w:p>
    <w:p w:rsidR="00E62178" w:rsidRPr="00854F6A" w:rsidRDefault="00BD10A9">
      <w:pPr>
        <w:spacing w:line="560" w:lineRule="exact"/>
        <w:ind w:firstLine="640"/>
        <w:rPr>
          <w:rStyle w:val="a6"/>
          <w:rFonts w:ascii="仿宋_GB2312" w:eastAsia="仿宋_GB2312" w:hAnsi="仿宋_GB2312" w:cs="仿宋_GB2312"/>
          <w:sz w:val="32"/>
          <w:szCs w:val="32"/>
          <w:lang w:val="zh-TW" w:eastAsia="zh-TW"/>
        </w:rPr>
      </w:pPr>
      <w:r w:rsidRPr="00854F6A">
        <w:rPr>
          <w:rStyle w:val="a6"/>
          <w:rFonts w:ascii="楷体_GB2312" w:eastAsia="楷体_GB2312" w:hAnsi="仿宋_GB2312" w:cs="仿宋_GB2312" w:hint="eastAsia"/>
          <w:b/>
          <w:sz w:val="32"/>
          <w:szCs w:val="32"/>
          <w:lang w:val="zh-TW" w:eastAsia="zh-TW"/>
        </w:rPr>
        <w:t>（三）精心组织，抓好落实。</w:t>
      </w:r>
      <w:r w:rsidRPr="00854F6A">
        <w:rPr>
          <w:rStyle w:val="a6"/>
          <w:rFonts w:ascii="仿宋_GB2312" w:eastAsia="仿宋_GB2312" w:hAnsi="仿宋_GB2312" w:cs="仿宋_GB2312" w:hint="eastAsia"/>
          <w:sz w:val="32"/>
          <w:szCs w:val="32"/>
          <w:lang w:val="zh-TW" w:eastAsia="zh-TW"/>
        </w:rPr>
        <w:t>按照“十三五”规划的部署和要求，各部门、院、系要切实承担起规划实施的责任，制定本部门、本</w:t>
      </w:r>
      <w:r w:rsidRPr="00854F6A">
        <w:rPr>
          <w:rStyle w:val="a6"/>
          <w:rFonts w:ascii="仿宋_GB2312" w:eastAsia="仿宋_GB2312" w:hAnsi="仿宋_GB2312" w:cs="仿宋_GB2312" w:hint="eastAsia"/>
          <w:sz w:val="32"/>
          <w:szCs w:val="32"/>
          <w:lang w:val="zh-TW"/>
        </w:rPr>
        <w:t>二级</w:t>
      </w:r>
      <w:r w:rsidRPr="00854F6A">
        <w:rPr>
          <w:rStyle w:val="a6"/>
          <w:rFonts w:ascii="仿宋_GB2312" w:eastAsia="仿宋_GB2312" w:hAnsi="仿宋_GB2312" w:cs="仿宋_GB2312" w:hint="eastAsia"/>
          <w:sz w:val="32"/>
          <w:szCs w:val="32"/>
          <w:lang w:val="zh-TW" w:eastAsia="zh-TW"/>
        </w:rPr>
        <w:t>学院的发展规划或实施方案。分管</w:t>
      </w:r>
      <w:r w:rsidRPr="00854F6A">
        <w:rPr>
          <w:rStyle w:val="a6"/>
          <w:rFonts w:ascii="仿宋_GB2312" w:eastAsia="仿宋_GB2312" w:hAnsi="仿宋_GB2312" w:cs="仿宋_GB2312" w:hint="eastAsia"/>
          <w:sz w:val="32"/>
          <w:szCs w:val="32"/>
          <w:lang w:val="zh-TW"/>
        </w:rPr>
        <w:t>院</w:t>
      </w:r>
      <w:r w:rsidRPr="00854F6A">
        <w:rPr>
          <w:rStyle w:val="a6"/>
          <w:rFonts w:ascii="仿宋_GB2312" w:eastAsia="仿宋_GB2312" w:hAnsi="仿宋_GB2312" w:cs="仿宋_GB2312" w:hint="eastAsia"/>
          <w:sz w:val="32"/>
          <w:szCs w:val="32"/>
          <w:lang w:val="zh-TW" w:eastAsia="zh-TW"/>
        </w:rPr>
        <w:t>领导带头研讨和推动落实规划内容，各部门、各</w:t>
      </w:r>
      <w:r w:rsidRPr="00854F6A">
        <w:rPr>
          <w:rStyle w:val="a6"/>
          <w:rFonts w:ascii="仿宋_GB2312" w:eastAsia="仿宋_GB2312" w:hAnsi="仿宋_GB2312" w:cs="仿宋_GB2312" w:hint="eastAsia"/>
          <w:sz w:val="32"/>
          <w:szCs w:val="32"/>
          <w:lang w:val="zh-TW"/>
        </w:rPr>
        <w:t>二级</w:t>
      </w:r>
      <w:r w:rsidRPr="00854F6A">
        <w:rPr>
          <w:rStyle w:val="a6"/>
          <w:rFonts w:ascii="仿宋_GB2312" w:eastAsia="仿宋_GB2312" w:hAnsi="仿宋_GB2312" w:cs="仿宋_GB2312" w:hint="eastAsia"/>
          <w:sz w:val="32"/>
          <w:szCs w:val="32"/>
          <w:lang w:val="zh-TW" w:eastAsia="zh-TW"/>
        </w:rPr>
        <w:t>学院明确责任，任务分解到人，同时加强协作配合，共同抓好规划的落实。</w:t>
      </w:r>
    </w:p>
    <w:p w:rsidR="00E62178" w:rsidRDefault="00BD10A9">
      <w:pPr>
        <w:spacing w:line="560" w:lineRule="exact"/>
        <w:ind w:firstLine="640"/>
        <w:rPr>
          <w:rStyle w:val="a6"/>
          <w:rFonts w:ascii="仿宋_GB2312" w:eastAsia="仿宋_GB2312" w:hAnsi="仿宋_GB2312" w:cs="仿宋_GB2312"/>
          <w:sz w:val="32"/>
          <w:szCs w:val="32"/>
          <w:lang w:val="zh-TW" w:eastAsia="zh-TW"/>
        </w:rPr>
      </w:pPr>
      <w:r w:rsidRPr="00854F6A">
        <w:rPr>
          <w:rStyle w:val="a6"/>
          <w:rFonts w:ascii="楷体_GB2312" w:eastAsia="楷体_GB2312" w:hAnsi="仿宋_GB2312" w:cs="仿宋_GB2312" w:hint="eastAsia"/>
          <w:b/>
          <w:sz w:val="32"/>
          <w:szCs w:val="32"/>
          <w:lang w:val="zh-TW" w:eastAsia="zh-TW"/>
        </w:rPr>
        <w:t>（四）加强监控，有效评估。</w:t>
      </w:r>
      <w:r w:rsidRPr="00854F6A">
        <w:rPr>
          <w:rStyle w:val="a6"/>
          <w:rFonts w:ascii="仿宋_GB2312" w:eastAsia="仿宋_GB2312" w:hAnsi="仿宋_GB2312" w:cs="仿宋_GB2312" w:hint="eastAsia"/>
          <w:sz w:val="32"/>
          <w:szCs w:val="32"/>
          <w:lang w:val="zh-TW" w:eastAsia="zh-TW"/>
        </w:rPr>
        <w:t>建立“十三五”规划的监督和动态调整机制，把规划落实情况作为各</w:t>
      </w:r>
      <w:r w:rsidRPr="00854F6A">
        <w:rPr>
          <w:rStyle w:val="a6"/>
          <w:rFonts w:ascii="仿宋_GB2312" w:eastAsia="仿宋_GB2312" w:hAnsi="仿宋_GB2312" w:cs="仿宋_GB2312" w:hint="eastAsia"/>
          <w:sz w:val="32"/>
          <w:szCs w:val="32"/>
          <w:lang w:val="zh-TW"/>
        </w:rPr>
        <w:t>部门、各二级学院</w:t>
      </w:r>
      <w:r w:rsidRPr="00854F6A">
        <w:rPr>
          <w:rStyle w:val="a6"/>
          <w:rFonts w:ascii="仿宋_GB2312" w:eastAsia="仿宋_GB2312" w:hAnsi="仿宋_GB2312" w:cs="仿宋_GB2312" w:hint="eastAsia"/>
          <w:sz w:val="32"/>
          <w:szCs w:val="32"/>
          <w:lang w:val="zh-TW" w:eastAsia="zh-TW"/>
        </w:rPr>
        <w:t>年度考核的重要内容；针对“十三五”期间</w:t>
      </w:r>
      <w:r w:rsidRPr="00854F6A">
        <w:rPr>
          <w:rStyle w:val="a6"/>
          <w:rFonts w:ascii="仿宋_GB2312" w:eastAsia="仿宋_GB2312" w:hAnsi="仿宋_GB2312" w:cs="仿宋_GB2312" w:hint="eastAsia"/>
          <w:sz w:val="32"/>
          <w:szCs w:val="32"/>
          <w:lang w:val="zh-TW"/>
        </w:rPr>
        <w:t>学院</w:t>
      </w:r>
      <w:r w:rsidRPr="00854F6A">
        <w:rPr>
          <w:rStyle w:val="a6"/>
          <w:rFonts w:ascii="仿宋_GB2312" w:eastAsia="仿宋_GB2312" w:hAnsi="仿宋_GB2312" w:cs="仿宋_GB2312" w:hint="eastAsia"/>
          <w:sz w:val="32"/>
          <w:szCs w:val="32"/>
          <w:lang w:val="zh-TW" w:eastAsia="zh-TW"/>
        </w:rPr>
        <w:t>发展过程中的新情况、新问题、新任务进行充分研究，及时对“十三五”规划进行调整；就重大任务和项目的实施进展情况定期向党委会和</w:t>
      </w:r>
      <w:r w:rsidRPr="00854F6A">
        <w:rPr>
          <w:rStyle w:val="a6"/>
          <w:rFonts w:ascii="仿宋_GB2312" w:eastAsia="仿宋_GB2312" w:hAnsi="仿宋_GB2312" w:cs="仿宋_GB2312" w:hint="eastAsia"/>
          <w:sz w:val="32"/>
          <w:szCs w:val="32"/>
          <w:lang w:val="zh-TW"/>
        </w:rPr>
        <w:t>院长</w:t>
      </w:r>
      <w:r w:rsidRPr="00854F6A">
        <w:rPr>
          <w:rStyle w:val="a6"/>
          <w:rFonts w:ascii="仿宋_GB2312" w:eastAsia="仿宋_GB2312" w:hAnsi="仿宋_GB2312" w:cs="仿宋_GB2312" w:hint="eastAsia"/>
          <w:sz w:val="32"/>
          <w:szCs w:val="32"/>
          <w:lang w:val="zh-TW" w:eastAsia="zh-TW"/>
        </w:rPr>
        <w:t>办公会汇报。</w:t>
      </w:r>
    </w:p>
    <w:p w:rsidR="00E62178" w:rsidRDefault="00E62178">
      <w:pPr>
        <w:spacing w:line="560" w:lineRule="exact"/>
        <w:rPr>
          <w:rStyle w:val="a6"/>
          <w:rFonts w:ascii="仿宋_GB2312" w:eastAsiaTheme="minorEastAsia" w:hAnsi="仿宋_GB2312" w:cs="仿宋_GB2312"/>
          <w:kern w:val="0"/>
          <w:sz w:val="32"/>
          <w:szCs w:val="32"/>
          <w:lang w:val="zh-TW"/>
        </w:rPr>
      </w:pPr>
    </w:p>
    <w:sectPr w:rsidR="00E62178" w:rsidSect="00E62178">
      <w:footerReference w:type="default" r:id="rId8"/>
      <w:pgSz w:w="11900" w:h="16840"/>
      <w:pgMar w:top="1361" w:right="1701" w:bottom="1361"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6DB" w:rsidRDefault="00A576DB" w:rsidP="00E62178">
      <w:r>
        <w:separator/>
      </w:r>
    </w:p>
  </w:endnote>
  <w:endnote w:type="continuationSeparator" w:id="1">
    <w:p w:rsidR="00A576DB" w:rsidRDefault="00A576DB" w:rsidP="00E621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FF6" w:rsidRDefault="00B60B61">
    <w:pPr>
      <w:pStyle w:val="a4"/>
      <w:jc w:val="center"/>
    </w:pPr>
    <w:r>
      <w:fldChar w:fldCharType="begin"/>
    </w:r>
    <w:r w:rsidR="00D16E3F">
      <w:instrText xml:space="preserve"> PAGE </w:instrText>
    </w:r>
    <w:r>
      <w:fldChar w:fldCharType="separate"/>
    </w:r>
    <w:r w:rsidR="00BA249D">
      <w:rPr>
        <w:noProof/>
      </w:rPr>
      <w:t>30</w:t>
    </w:r>
    <w:r>
      <w:rPr>
        <w:noProof/>
      </w:rPr>
      <w:fldChar w:fldCharType="end"/>
    </w:r>
  </w:p>
  <w:p w:rsidR="00D65FF6" w:rsidRDefault="00D65FF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6DB" w:rsidRDefault="00A576DB" w:rsidP="00E62178">
      <w:r>
        <w:separator/>
      </w:r>
    </w:p>
  </w:footnote>
  <w:footnote w:type="continuationSeparator" w:id="1">
    <w:p w:rsidR="00A576DB" w:rsidRDefault="00A576DB" w:rsidP="00E621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footnotePr>
    <w:footnote w:id="0"/>
    <w:footnote w:id="1"/>
  </w:footnotePr>
  <w:endnotePr>
    <w:endnote w:id="0"/>
    <w:endnote w:id="1"/>
  </w:endnotePr>
  <w:compat>
    <w:useFELayout/>
  </w:compat>
  <w:rsids>
    <w:rsidRoot w:val="00923DA0"/>
    <w:rsid w:val="00000084"/>
    <w:rsid w:val="00002BBA"/>
    <w:rsid w:val="00006AD7"/>
    <w:rsid w:val="000078ED"/>
    <w:rsid w:val="000114E1"/>
    <w:rsid w:val="00012E70"/>
    <w:rsid w:val="00013DDC"/>
    <w:rsid w:val="0001695A"/>
    <w:rsid w:val="00017414"/>
    <w:rsid w:val="00020234"/>
    <w:rsid w:val="0002230A"/>
    <w:rsid w:val="00024727"/>
    <w:rsid w:val="00024846"/>
    <w:rsid w:val="0002627A"/>
    <w:rsid w:val="000307C4"/>
    <w:rsid w:val="00033656"/>
    <w:rsid w:val="0003751C"/>
    <w:rsid w:val="000416BC"/>
    <w:rsid w:val="00042621"/>
    <w:rsid w:val="00043A05"/>
    <w:rsid w:val="00043AD5"/>
    <w:rsid w:val="00043E91"/>
    <w:rsid w:val="00044B0A"/>
    <w:rsid w:val="00046003"/>
    <w:rsid w:val="00046059"/>
    <w:rsid w:val="0005091D"/>
    <w:rsid w:val="000527BC"/>
    <w:rsid w:val="000538EA"/>
    <w:rsid w:val="00055D04"/>
    <w:rsid w:val="0005705C"/>
    <w:rsid w:val="00064650"/>
    <w:rsid w:val="00065F4E"/>
    <w:rsid w:val="000666A2"/>
    <w:rsid w:val="0006703B"/>
    <w:rsid w:val="00074554"/>
    <w:rsid w:val="00074F13"/>
    <w:rsid w:val="00082085"/>
    <w:rsid w:val="00085F75"/>
    <w:rsid w:val="00085FCF"/>
    <w:rsid w:val="00087E01"/>
    <w:rsid w:val="00093B7C"/>
    <w:rsid w:val="00096C2F"/>
    <w:rsid w:val="000A01FD"/>
    <w:rsid w:val="000A127D"/>
    <w:rsid w:val="000A1310"/>
    <w:rsid w:val="000A17ED"/>
    <w:rsid w:val="000A2652"/>
    <w:rsid w:val="000A351C"/>
    <w:rsid w:val="000A6DB9"/>
    <w:rsid w:val="000B089C"/>
    <w:rsid w:val="000B1183"/>
    <w:rsid w:val="000B273B"/>
    <w:rsid w:val="000B2F72"/>
    <w:rsid w:val="000B3B89"/>
    <w:rsid w:val="000B3CD2"/>
    <w:rsid w:val="000B4963"/>
    <w:rsid w:val="000B5A39"/>
    <w:rsid w:val="000B5BAC"/>
    <w:rsid w:val="000B6499"/>
    <w:rsid w:val="000B6578"/>
    <w:rsid w:val="000B6C59"/>
    <w:rsid w:val="000B72BA"/>
    <w:rsid w:val="000C1233"/>
    <w:rsid w:val="000C1D7E"/>
    <w:rsid w:val="000C1E62"/>
    <w:rsid w:val="000C2004"/>
    <w:rsid w:val="000C5F71"/>
    <w:rsid w:val="000D3FEA"/>
    <w:rsid w:val="000D6A3B"/>
    <w:rsid w:val="000E05FD"/>
    <w:rsid w:val="000E0B6B"/>
    <w:rsid w:val="000E122D"/>
    <w:rsid w:val="000E1FF4"/>
    <w:rsid w:val="000E44B4"/>
    <w:rsid w:val="000E50A9"/>
    <w:rsid w:val="000E5594"/>
    <w:rsid w:val="000E5946"/>
    <w:rsid w:val="000E59BD"/>
    <w:rsid w:val="000F0ED1"/>
    <w:rsid w:val="000F2F98"/>
    <w:rsid w:val="000F39A9"/>
    <w:rsid w:val="00106076"/>
    <w:rsid w:val="00107288"/>
    <w:rsid w:val="001141A3"/>
    <w:rsid w:val="00116444"/>
    <w:rsid w:val="00116AC7"/>
    <w:rsid w:val="00120FAC"/>
    <w:rsid w:val="00124449"/>
    <w:rsid w:val="001254CD"/>
    <w:rsid w:val="001254FA"/>
    <w:rsid w:val="00127E5C"/>
    <w:rsid w:val="001320E5"/>
    <w:rsid w:val="001403C9"/>
    <w:rsid w:val="001409F2"/>
    <w:rsid w:val="001412E6"/>
    <w:rsid w:val="00141D97"/>
    <w:rsid w:val="00143D13"/>
    <w:rsid w:val="00144F2C"/>
    <w:rsid w:val="0015238B"/>
    <w:rsid w:val="001566F0"/>
    <w:rsid w:val="00157955"/>
    <w:rsid w:val="00161555"/>
    <w:rsid w:val="001637F3"/>
    <w:rsid w:val="00163F0B"/>
    <w:rsid w:val="00164569"/>
    <w:rsid w:val="00165804"/>
    <w:rsid w:val="00165994"/>
    <w:rsid w:val="001676DF"/>
    <w:rsid w:val="00172CD0"/>
    <w:rsid w:val="0017540C"/>
    <w:rsid w:val="00181BB2"/>
    <w:rsid w:val="00182C81"/>
    <w:rsid w:val="00183094"/>
    <w:rsid w:val="001833DC"/>
    <w:rsid w:val="00183913"/>
    <w:rsid w:val="00185086"/>
    <w:rsid w:val="00191AD8"/>
    <w:rsid w:val="001A5857"/>
    <w:rsid w:val="001B0641"/>
    <w:rsid w:val="001B3052"/>
    <w:rsid w:val="001B30D4"/>
    <w:rsid w:val="001C07A6"/>
    <w:rsid w:val="001C0F6D"/>
    <w:rsid w:val="001C2F92"/>
    <w:rsid w:val="001C3449"/>
    <w:rsid w:val="001C3742"/>
    <w:rsid w:val="001D5CD8"/>
    <w:rsid w:val="001D69CF"/>
    <w:rsid w:val="001D79CB"/>
    <w:rsid w:val="001E1C5B"/>
    <w:rsid w:val="001E40EC"/>
    <w:rsid w:val="001E7C53"/>
    <w:rsid w:val="001F199B"/>
    <w:rsid w:val="001F220F"/>
    <w:rsid w:val="001F3D06"/>
    <w:rsid w:val="001F504E"/>
    <w:rsid w:val="001F7AB0"/>
    <w:rsid w:val="00207A2D"/>
    <w:rsid w:val="00213506"/>
    <w:rsid w:val="00215577"/>
    <w:rsid w:val="00216AD7"/>
    <w:rsid w:val="00217C02"/>
    <w:rsid w:val="002245F5"/>
    <w:rsid w:val="00230D73"/>
    <w:rsid w:val="00232B25"/>
    <w:rsid w:val="00237135"/>
    <w:rsid w:val="00237296"/>
    <w:rsid w:val="00240F24"/>
    <w:rsid w:val="00241725"/>
    <w:rsid w:val="0024180B"/>
    <w:rsid w:val="00242B42"/>
    <w:rsid w:val="002453CA"/>
    <w:rsid w:val="00245E01"/>
    <w:rsid w:val="002470CB"/>
    <w:rsid w:val="00250C0F"/>
    <w:rsid w:val="00254857"/>
    <w:rsid w:val="00261597"/>
    <w:rsid w:val="0026299B"/>
    <w:rsid w:val="00264852"/>
    <w:rsid w:val="00264960"/>
    <w:rsid w:val="00266085"/>
    <w:rsid w:val="00266941"/>
    <w:rsid w:val="00271E7D"/>
    <w:rsid w:val="00272331"/>
    <w:rsid w:val="002744E4"/>
    <w:rsid w:val="002817EB"/>
    <w:rsid w:val="00286E04"/>
    <w:rsid w:val="002954D9"/>
    <w:rsid w:val="002A200C"/>
    <w:rsid w:val="002A24E1"/>
    <w:rsid w:val="002A2F49"/>
    <w:rsid w:val="002A44E4"/>
    <w:rsid w:val="002B3087"/>
    <w:rsid w:val="002B74C3"/>
    <w:rsid w:val="002C4122"/>
    <w:rsid w:val="002C5842"/>
    <w:rsid w:val="002C776A"/>
    <w:rsid w:val="002D4E63"/>
    <w:rsid w:val="002D5475"/>
    <w:rsid w:val="002D5FB4"/>
    <w:rsid w:val="002D6B31"/>
    <w:rsid w:val="002E23BD"/>
    <w:rsid w:val="002E4481"/>
    <w:rsid w:val="002E553A"/>
    <w:rsid w:val="002E60EB"/>
    <w:rsid w:val="002F02BB"/>
    <w:rsid w:val="002F0C1F"/>
    <w:rsid w:val="002F0FF8"/>
    <w:rsid w:val="002F3CCC"/>
    <w:rsid w:val="002F5708"/>
    <w:rsid w:val="00300EF3"/>
    <w:rsid w:val="00303337"/>
    <w:rsid w:val="0030693E"/>
    <w:rsid w:val="003074B1"/>
    <w:rsid w:val="00310878"/>
    <w:rsid w:val="00311B82"/>
    <w:rsid w:val="00315DCA"/>
    <w:rsid w:val="00321B70"/>
    <w:rsid w:val="003226A5"/>
    <w:rsid w:val="003233E6"/>
    <w:rsid w:val="003265CF"/>
    <w:rsid w:val="00326B12"/>
    <w:rsid w:val="00327940"/>
    <w:rsid w:val="00327BA3"/>
    <w:rsid w:val="00334C02"/>
    <w:rsid w:val="00335E1D"/>
    <w:rsid w:val="00337B3C"/>
    <w:rsid w:val="003401D7"/>
    <w:rsid w:val="00347B9C"/>
    <w:rsid w:val="00350789"/>
    <w:rsid w:val="003539E3"/>
    <w:rsid w:val="00356819"/>
    <w:rsid w:val="003574DB"/>
    <w:rsid w:val="003575EE"/>
    <w:rsid w:val="003647A9"/>
    <w:rsid w:val="00365D00"/>
    <w:rsid w:val="003715C4"/>
    <w:rsid w:val="00372A88"/>
    <w:rsid w:val="00374B75"/>
    <w:rsid w:val="003825D6"/>
    <w:rsid w:val="003830B3"/>
    <w:rsid w:val="00383F1C"/>
    <w:rsid w:val="00387CDC"/>
    <w:rsid w:val="003944D3"/>
    <w:rsid w:val="00395B2B"/>
    <w:rsid w:val="003967BD"/>
    <w:rsid w:val="003A247F"/>
    <w:rsid w:val="003A319F"/>
    <w:rsid w:val="003A53EA"/>
    <w:rsid w:val="003A566A"/>
    <w:rsid w:val="003A6104"/>
    <w:rsid w:val="003A6471"/>
    <w:rsid w:val="003A780B"/>
    <w:rsid w:val="003B0D36"/>
    <w:rsid w:val="003B1E22"/>
    <w:rsid w:val="003B69B0"/>
    <w:rsid w:val="003C105D"/>
    <w:rsid w:val="003C2A77"/>
    <w:rsid w:val="003C3FC4"/>
    <w:rsid w:val="003C459D"/>
    <w:rsid w:val="003D038E"/>
    <w:rsid w:val="003D5774"/>
    <w:rsid w:val="003D7771"/>
    <w:rsid w:val="003D7B31"/>
    <w:rsid w:val="003D7BC0"/>
    <w:rsid w:val="003E24FB"/>
    <w:rsid w:val="003E5D77"/>
    <w:rsid w:val="003E7BBC"/>
    <w:rsid w:val="003F4215"/>
    <w:rsid w:val="003F60EC"/>
    <w:rsid w:val="003F6793"/>
    <w:rsid w:val="003F71BB"/>
    <w:rsid w:val="003F7792"/>
    <w:rsid w:val="003F77B6"/>
    <w:rsid w:val="00400E14"/>
    <w:rsid w:val="004028CA"/>
    <w:rsid w:val="004034F4"/>
    <w:rsid w:val="0040738A"/>
    <w:rsid w:val="00410B2A"/>
    <w:rsid w:val="00414620"/>
    <w:rsid w:val="00414EA7"/>
    <w:rsid w:val="00415545"/>
    <w:rsid w:val="004159CD"/>
    <w:rsid w:val="00421B0C"/>
    <w:rsid w:val="00431AE1"/>
    <w:rsid w:val="00432534"/>
    <w:rsid w:val="004374C0"/>
    <w:rsid w:val="00437504"/>
    <w:rsid w:val="004375C1"/>
    <w:rsid w:val="00437951"/>
    <w:rsid w:val="00441631"/>
    <w:rsid w:val="00442FA8"/>
    <w:rsid w:val="00443503"/>
    <w:rsid w:val="00450562"/>
    <w:rsid w:val="00450783"/>
    <w:rsid w:val="00452116"/>
    <w:rsid w:val="00453622"/>
    <w:rsid w:val="004549FA"/>
    <w:rsid w:val="00454BEF"/>
    <w:rsid w:val="00456246"/>
    <w:rsid w:val="00463B0D"/>
    <w:rsid w:val="00463FAD"/>
    <w:rsid w:val="004649C3"/>
    <w:rsid w:val="00464E6B"/>
    <w:rsid w:val="00465134"/>
    <w:rsid w:val="004653A5"/>
    <w:rsid w:val="00471B4C"/>
    <w:rsid w:val="004741F9"/>
    <w:rsid w:val="004757F2"/>
    <w:rsid w:val="00482B19"/>
    <w:rsid w:val="0048311B"/>
    <w:rsid w:val="00486A58"/>
    <w:rsid w:val="00486BDF"/>
    <w:rsid w:val="00490274"/>
    <w:rsid w:val="00490840"/>
    <w:rsid w:val="00490A17"/>
    <w:rsid w:val="00491C36"/>
    <w:rsid w:val="004921C4"/>
    <w:rsid w:val="004947A0"/>
    <w:rsid w:val="00494B61"/>
    <w:rsid w:val="004A0E7E"/>
    <w:rsid w:val="004A39D3"/>
    <w:rsid w:val="004A48FA"/>
    <w:rsid w:val="004B0B80"/>
    <w:rsid w:val="004B1D2E"/>
    <w:rsid w:val="004B6C72"/>
    <w:rsid w:val="004C3A38"/>
    <w:rsid w:val="004C47DB"/>
    <w:rsid w:val="004C66CF"/>
    <w:rsid w:val="004D2135"/>
    <w:rsid w:val="004D2F9F"/>
    <w:rsid w:val="004D5443"/>
    <w:rsid w:val="004D627D"/>
    <w:rsid w:val="004E13FA"/>
    <w:rsid w:val="004F16BF"/>
    <w:rsid w:val="004F355E"/>
    <w:rsid w:val="00500298"/>
    <w:rsid w:val="0050547D"/>
    <w:rsid w:val="005061E1"/>
    <w:rsid w:val="005100A4"/>
    <w:rsid w:val="005127A4"/>
    <w:rsid w:val="00513BBA"/>
    <w:rsid w:val="00514AAA"/>
    <w:rsid w:val="0052558D"/>
    <w:rsid w:val="00525AE9"/>
    <w:rsid w:val="00533F62"/>
    <w:rsid w:val="00534474"/>
    <w:rsid w:val="00536938"/>
    <w:rsid w:val="00541D80"/>
    <w:rsid w:val="00542E80"/>
    <w:rsid w:val="00544EE7"/>
    <w:rsid w:val="005471FC"/>
    <w:rsid w:val="00547754"/>
    <w:rsid w:val="0055265A"/>
    <w:rsid w:val="00552D7B"/>
    <w:rsid w:val="005539D9"/>
    <w:rsid w:val="00557BBC"/>
    <w:rsid w:val="00560DD0"/>
    <w:rsid w:val="00570C4A"/>
    <w:rsid w:val="00571C76"/>
    <w:rsid w:val="00576084"/>
    <w:rsid w:val="00581A04"/>
    <w:rsid w:val="005854CB"/>
    <w:rsid w:val="005873B4"/>
    <w:rsid w:val="005920D6"/>
    <w:rsid w:val="005924CF"/>
    <w:rsid w:val="0059501B"/>
    <w:rsid w:val="0059571D"/>
    <w:rsid w:val="005A103E"/>
    <w:rsid w:val="005A508C"/>
    <w:rsid w:val="005A551B"/>
    <w:rsid w:val="005A5AFD"/>
    <w:rsid w:val="005A6B6D"/>
    <w:rsid w:val="005B0A28"/>
    <w:rsid w:val="005B1247"/>
    <w:rsid w:val="005B68F4"/>
    <w:rsid w:val="005C0862"/>
    <w:rsid w:val="005C0E99"/>
    <w:rsid w:val="005C23AE"/>
    <w:rsid w:val="005C3032"/>
    <w:rsid w:val="005D20A7"/>
    <w:rsid w:val="005D56A6"/>
    <w:rsid w:val="005D56E9"/>
    <w:rsid w:val="005D7FC1"/>
    <w:rsid w:val="005E16BF"/>
    <w:rsid w:val="005E6893"/>
    <w:rsid w:val="005F156A"/>
    <w:rsid w:val="005F17BE"/>
    <w:rsid w:val="005F4BDF"/>
    <w:rsid w:val="005F6C0E"/>
    <w:rsid w:val="0060384A"/>
    <w:rsid w:val="00607204"/>
    <w:rsid w:val="00610422"/>
    <w:rsid w:val="00610BBA"/>
    <w:rsid w:val="00614C8E"/>
    <w:rsid w:val="00616CD0"/>
    <w:rsid w:val="00616DE4"/>
    <w:rsid w:val="0061771D"/>
    <w:rsid w:val="00617E1F"/>
    <w:rsid w:val="0062230A"/>
    <w:rsid w:val="00622698"/>
    <w:rsid w:val="006275BA"/>
    <w:rsid w:val="00627E50"/>
    <w:rsid w:val="00627EF8"/>
    <w:rsid w:val="0063505D"/>
    <w:rsid w:val="006376C7"/>
    <w:rsid w:val="0064065E"/>
    <w:rsid w:val="00642666"/>
    <w:rsid w:val="00642AE1"/>
    <w:rsid w:val="00643ED9"/>
    <w:rsid w:val="0064473A"/>
    <w:rsid w:val="00645E81"/>
    <w:rsid w:val="00650987"/>
    <w:rsid w:val="006520CB"/>
    <w:rsid w:val="006523FB"/>
    <w:rsid w:val="00656C9F"/>
    <w:rsid w:val="00661DF4"/>
    <w:rsid w:val="00663A5C"/>
    <w:rsid w:val="00664461"/>
    <w:rsid w:val="0067197E"/>
    <w:rsid w:val="00672D47"/>
    <w:rsid w:val="00672F78"/>
    <w:rsid w:val="00673F70"/>
    <w:rsid w:val="006757E0"/>
    <w:rsid w:val="00675BF6"/>
    <w:rsid w:val="0067788B"/>
    <w:rsid w:val="006779D5"/>
    <w:rsid w:val="00681501"/>
    <w:rsid w:val="006818F2"/>
    <w:rsid w:val="00685F4A"/>
    <w:rsid w:val="00685FDF"/>
    <w:rsid w:val="0068653F"/>
    <w:rsid w:val="00686F6F"/>
    <w:rsid w:val="00695E10"/>
    <w:rsid w:val="006960D8"/>
    <w:rsid w:val="00696135"/>
    <w:rsid w:val="006A1AEB"/>
    <w:rsid w:val="006A303A"/>
    <w:rsid w:val="006A6254"/>
    <w:rsid w:val="006A72DF"/>
    <w:rsid w:val="006A7928"/>
    <w:rsid w:val="006A7DE9"/>
    <w:rsid w:val="006A7F6B"/>
    <w:rsid w:val="006B2D78"/>
    <w:rsid w:val="006B6A64"/>
    <w:rsid w:val="006C0A4B"/>
    <w:rsid w:val="006C118A"/>
    <w:rsid w:val="006C3DC6"/>
    <w:rsid w:val="006C50A9"/>
    <w:rsid w:val="006D0389"/>
    <w:rsid w:val="006D0BC2"/>
    <w:rsid w:val="006D2EB0"/>
    <w:rsid w:val="006D6D4B"/>
    <w:rsid w:val="006E06BA"/>
    <w:rsid w:val="006E2085"/>
    <w:rsid w:val="006F1659"/>
    <w:rsid w:val="006F1D0F"/>
    <w:rsid w:val="006F3CB0"/>
    <w:rsid w:val="006F411A"/>
    <w:rsid w:val="006F4DB1"/>
    <w:rsid w:val="006F502C"/>
    <w:rsid w:val="006F58BA"/>
    <w:rsid w:val="0070144F"/>
    <w:rsid w:val="00702FA3"/>
    <w:rsid w:val="00705BDB"/>
    <w:rsid w:val="00711CDE"/>
    <w:rsid w:val="007133FC"/>
    <w:rsid w:val="00715785"/>
    <w:rsid w:val="0071591A"/>
    <w:rsid w:val="00716081"/>
    <w:rsid w:val="007174D8"/>
    <w:rsid w:val="00723AC7"/>
    <w:rsid w:val="00725632"/>
    <w:rsid w:val="007259F9"/>
    <w:rsid w:val="0072658A"/>
    <w:rsid w:val="0073486C"/>
    <w:rsid w:val="00734CB5"/>
    <w:rsid w:val="007447F6"/>
    <w:rsid w:val="00745CD3"/>
    <w:rsid w:val="00747F99"/>
    <w:rsid w:val="00750276"/>
    <w:rsid w:val="0075122A"/>
    <w:rsid w:val="00752833"/>
    <w:rsid w:val="007535FB"/>
    <w:rsid w:val="00753CCE"/>
    <w:rsid w:val="0075479B"/>
    <w:rsid w:val="00760068"/>
    <w:rsid w:val="0076103F"/>
    <w:rsid w:val="00761A93"/>
    <w:rsid w:val="0076299C"/>
    <w:rsid w:val="007634A8"/>
    <w:rsid w:val="007635E1"/>
    <w:rsid w:val="0076479D"/>
    <w:rsid w:val="00764820"/>
    <w:rsid w:val="00770A41"/>
    <w:rsid w:val="00774E01"/>
    <w:rsid w:val="00776280"/>
    <w:rsid w:val="00776737"/>
    <w:rsid w:val="00776B5F"/>
    <w:rsid w:val="0078138B"/>
    <w:rsid w:val="00781BE3"/>
    <w:rsid w:val="00785993"/>
    <w:rsid w:val="00786A88"/>
    <w:rsid w:val="0078749F"/>
    <w:rsid w:val="007933C7"/>
    <w:rsid w:val="00795495"/>
    <w:rsid w:val="007A001C"/>
    <w:rsid w:val="007A3A18"/>
    <w:rsid w:val="007B68CB"/>
    <w:rsid w:val="007B6F72"/>
    <w:rsid w:val="007C0061"/>
    <w:rsid w:val="007C1775"/>
    <w:rsid w:val="007D1046"/>
    <w:rsid w:val="007D3811"/>
    <w:rsid w:val="007D7E50"/>
    <w:rsid w:val="007E033B"/>
    <w:rsid w:val="007E0D70"/>
    <w:rsid w:val="007E1050"/>
    <w:rsid w:val="007E3D37"/>
    <w:rsid w:val="007E401D"/>
    <w:rsid w:val="007E46F9"/>
    <w:rsid w:val="007F32E3"/>
    <w:rsid w:val="007F387D"/>
    <w:rsid w:val="00804590"/>
    <w:rsid w:val="00804EF1"/>
    <w:rsid w:val="00805C5D"/>
    <w:rsid w:val="00806FB9"/>
    <w:rsid w:val="00807A09"/>
    <w:rsid w:val="00810103"/>
    <w:rsid w:val="00810B18"/>
    <w:rsid w:val="00813DFF"/>
    <w:rsid w:val="0081530F"/>
    <w:rsid w:val="00815523"/>
    <w:rsid w:val="00816AE2"/>
    <w:rsid w:val="00817FE0"/>
    <w:rsid w:val="00823CA3"/>
    <w:rsid w:val="00825BAD"/>
    <w:rsid w:val="00830F28"/>
    <w:rsid w:val="00833398"/>
    <w:rsid w:val="0083345C"/>
    <w:rsid w:val="00835735"/>
    <w:rsid w:val="00837082"/>
    <w:rsid w:val="00841386"/>
    <w:rsid w:val="0084372C"/>
    <w:rsid w:val="00843777"/>
    <w:rsid w:val="00845CBE"/>
    <w:rsid w:val="00847176"/>
    <w:rsid w:val="00850E36"/>
    <w:rsid w:val="00853DC9"/>
    <w:rsid w:val="00854F6A"/>
    <w:rsid w:val="008613DC"/>
    <w:rsid w:val="008618C6"/>
    <w:rsid w:val="008627A5"/>
    <w:rsid w:val="00863284"/>
    <w:rsid w:val="00864162"/>
    <w:rsid w:val="008654D2"/>
    <w:rsid w:val="00866801"/>
    <w:rsid w:val="008678A0"/>
    <w:rsid w:val="00871C7F"/>
    <w:rsid w:val="008748E9"/>
    <w:rsid w:val="00874D49"/>
    <w:rsid w:val="008763E7"/>
    <w:rsid w:val="0087640B"/>
    <w:rsid w:val="008777B4"/>
    <w:rsid w:val="00877FD0"/>
    <w:rsid w:val="00881C22"/>
    <w:rsid w:val="00881E74"/>
    <w:rsid w:val="008826F2"/>
    <w:rsid w:val="00882C22"/>
    <w:rsid w:val="00884063"/>
    <w:rsid w:val="0088604D"/>
    <w:rsid w:val="00887637"/>
    <w:rsid w:val="0089309F"/>
    <w:rsid w:val="008930ED"/>
    <w:rsid w:val="00893EBF"/>
    <w:rsid w:val="008A0E7A"/>
    <w:rsid w:val="008A16A9"/>
    <w:rsid w:val="008A3172"/>
    <w:rsid w:val="008A6C69"/>
    <w:rsid w:val="008A7863"/>
    <w:rsid w:val="008A788D"/>
    <w:rsid w:val="008C0515"/>
    <w:rsid w:val="008C265C"/>
    <w:rsid w:val="008C2DB5"/>
    <w:rsid w:val="008C4653"/>
    <w:rsid w:val="008C6366"/>
    <w:rsid w:val="008C7065"/>
    <w:rsid w:val="008C72D8"/>
    <w:rsid w:val="008C7423"/>
    <w:rsid w:val="008D1B14"/>
    <w:rsid w:val="008D2F16"/>
    <w:rsid w:val="008D4F88"/>
    <w:rsid w:val="008D5681"/>
    <w:rsid w:val="008D59AA"/>
    <w:rsid w:val="008D65AE"/>
    <w:rsid w:val="008D7E52"/>
    <w:rsid w:val="008E10EB"/>
    <w:rsid w:val="008E290D"/>
    <w:rsid w:val="008E6C21"/>
    <w:rsid w:val="008F42A0"/>
    <w:rsid w:val="008F61AD"/>
    <w:rsid w:val="00905490"/>
    <w:rsid w:val="00907187"/>
    <w:rsid w:val="00911A86"/>
    <w:rsid w:val="00911AD5"/>
    <w:rsid w:val="00912086"/>
    <w:rsid w:val="00912B47"/>
    <w:rsid w:val="009151AC"/>
    <w:rsid w:val="009222E2"/>
    <w:rsid w:val="0092280C"/>
    <w:rsid w:val="00923DA0"/>
    <w:rsid w:val="00923F0D"/>
    <w:rsid w:val="00926053"/>
    <w:rsid w:val="00926225"/>
    <w:rsid w:val="00926E39"/>
    <w:rsid w:val="00940CE8"/>
    <w:rsid w:val="00942F1C"/>
    <w:rsid w:val="00944C69"/>
    <w:rsid w:val="00947B45"/>
    <w:rsid w:val="00951E7C"/>
    <w:rsid w:val="00952F12"/>
    <w:rsid w:val="009576ED"/>
    <w:rsid w:val="009617E8"/>
    <w:rsid w:val="00965C40"/>
    <w:rsid w:val="0096629D"/>
    <w:rsid w:val="00966A5C"/>
    <w:rsid w:val="009702A4"/>
    <w:rsid w:val="00970793"/>
    <w:rsid w:val="009708C6"/>
    <w:rsid w:val="0097128E"/>
    <w:rsid w:val="0097144F"/>
    <w:rsid w:val="0097656B"/>
    <w:rsid w:val="009802E3"/>
    <w:rsid w:val="0098136E"/>
    <w:rsid w:val="009813B0"/>
    <w:rsid w:val="00981FE9"/>
    <w:rsid w:val="00983938"/>
    <w:rsid w:val="009852C8"/>
    <w:rsid w:val="00986FC1"/>
    <w:rsid w:val="00994ADB"/>
    <w:rsid w:val="00994BA7"/>
    <w:rsid w:val="00996332"/>
    <w:rsid w:val="009A07AA"/>
    <w:rsid w:val="009A1578"/>
    <w:rsid w:val="009A22B8"/>
    <w:rsid w:val="009A38CE"/>
    <w:rsid w:val="009A5DAF"/>
    <w:rsid w:val="009B10DA"/>
    <w:rsid w:val="009B1965"/>
    <w:rsid w:val="009B3BE2"/>
    <w:rsid w:val="009B4137"/>
    <w:rsid w:val="009B4B40"/>
    <w:rsid w:val="009B5D69"/>
    <w:rsid w:val="009B7CFF"/>
    <w:rsid w:val="009C0585"/>
    <w:rsid w:val="009C0D4E"/>
    <w:rsid w:val="009C299E"/>
    <w:rsid w:val="009C309E"/>
    <w:rsid w:val="009C5C33"/>
    <w:rsid w:val="009C6B61"/>
    <w:rsid w:val="009D0CF1"/>
    <w:rsid w:val="009D3F80"/>
    <w:rsid w:val="009D6F3A"/>
    <w:rsid w:val="009E01FD"/>
    <w:rsid w:val="009E7347"/>
    <w:rsid w:val="009F0132"/>
    <w:rsid w:val="009F22A3"/>
    <w:rsid w:val="009F2FA9"/>
    <w:rsid w:val="009F465B"/>
    <w:rsid w:val="009F610C"/>
    <w:rsid w:val="009F7CD9"/>
    <w:rsid w:val="00A02AF0"/>
    <w:rsid w:val="00A02F8B"/>
    <w:rsid w:val="00A0334D"/>
    <w:rsid w:val="00A03D9C"/>
    <w:rsid w:val="00A0675E"/>
    <w:rsid w:val="00A078C5"/>
    <w:rsid w:val="00A1154F"/>
    <w:rsid w:val="00A11D2C"/>
    <w:rsid w:val="00A11D46"/>
    <w:rsid w:val="00A1462C"/>
    <w:rsid w:val="00A152C9"/>
    <w:rsid w:val="00A152EF"/>
    <w:rsid w:val="00A21C3D"/>
    <w:rsid w:val="00A21D94"/>
    <w:rsid w:val="00A32D5E"/>
    <w:rsid w:val="00A33F19"/>
    <w:rsid w:val="00A35598"/>
    <w:rsid w:val="00A35821"/>
    <w:rsid w:val="00A359D3"/>
    <w:rsid w:val="00A35BF6"/>
    <w:rsid w:val="00A366A7"/>
    <w:rsid w:val="00A42505"/>
    <w:rsid w:val="00A43C46"/>
    <w:rsid w:val="00A46B04"/>
    <w:rsid w:val="00A47FD4"/>
    <w:rsid w:val="00A51584"/>
    <w:rsid w:val="00A53419"/>
    <w:rsid w:val="00A53CA5"/>
    <w:rsid w:val="00A551D1"/>
    <w:rsid w:val="00A553FC"/>
    <w:rsid w:val="00A576DB"/>
    <w:rsid w:val="00A64B5F"/>
    <w:rsid w:val="00A701AA"/>
    <w:rsid w:val="00A74655"/>
    <w:rsid w:val="00A75BD9"/>
    <w:rsid w:val="00A77C2E"/>
    <w:rsid w:val="00A80180"/>
    <w:rsid w:val="00A8059F"/>
    <w:rsid w:val="00A81D0C"/>
    <w:rsid w:val="00A84E8F"/>
    <w:rsid w:val="00A859C8"/>
    <w:rsid w:val="00A85FF2"/>
    <w:rsid w:val="00A87EFA"/>
    <w:rsid w:val="00A87F46"/>
    <w:rsid w:val="00A912C3"/>
    <w:rsid w:val="00A9254F"/>
    <w:rsid w:val="00A92F8D"/>
    <w:rsid w:val="00A954BD"/>
    <w:rsid w:val="00A95D8C"/>
    <w:rsid w:val="00A95F57"/>
    <w:rsid w:val="00A9647E"/>
    <w:rsid w:val="00A96AEC"/>
    <w:rsid w:val="00A96D51"/>
    <w:rsid w:val="00AA02AA"/>
    <w:rsid w:val="00AA0311"/>
    <w:rsid w:val="00AA13BC"/>
    <w:rsid w:val="00AA13D1"/>
    <w:rsid w:val="00AA1864"/>
    <w:rsid w:val="00AA2489"/>
    <w:rsid w:val="00AA44EC"/>
    <w:rsid w:val="00AA6FAA"/>
    <w:rsid w:val="00AA7927"/>
    <w:rsid w:val="00AB1C9C"/>
    <w:rsid w:val="00AB5CFD"/>
    <w:rsid w:val="00AB74FB"/>
    <w:rsid w:val="00AB7FD5"/>
    <w:rsid w:val="00AC237A"/>
    <w:rsid w:val="00AC2519"/>
    <w:rsid w:val="00AC3263"/>
    <w:rsid w:val="00AC346D"/>
    <w:rsid w:val="00AC3F30"/>
    <w:rsid w:val="00AC485B"/>
    <w:rsid w:val="00AC7180"/>
    <w:rsid w:val="00AD0FF1"/>
    <w:rsid w:val="00AD32F0"/>
    <w:rsid w:val="00AD3773"/>
    <w:rsid w:val="00AD4BF7"/>
    <w:rsid w:val="00AD4F30"/>
    <w:rsid w:val="00AE1A8E"/>
    <w:rsid w:val="00AE77BA"/>
    <w:rsid w:val="00AE7866"/>
    <w:rsid w:val="00AF0107"/>
    <w:rsid w:val="00AF01E6"/>
    <w:rsid w:val="00AF2F1E"/>
    <w:rsid w:val="00AF58A3"/>
    <w:rsid w:val="00B01F03"/>
    <w:rsid w:val="00B02E96"/>
    <w:rsid w:val="00B02EEB"/>
    <w:rsid w:val="00B064F0"/>
    <w:rsid w:val="00B07928"/>
    <w:rsid w:val="00B115CA"/>
    <w:rsid w:val="00B11C33"/>
    <w:rsid w:val="00B13375"/>
    <w:rsid w:val="00B144B6"/>
    <w:rsid w:val="00B2145A"/>
    <w:rsid w:val="00B22641"/>
    <w:rsid w:val="00B245D3"/>
    <w:rsid w:val="00B2605C"/>
    <w:rsid w:val="00B26918"/>
    <w:rsid w:val="00B35A70"/>
    <w:rsid w:val="00B37178"/>
    <w:rsid w:val="00B40674"/>
    <w:rsid w:val="00B43F9F"/>
    <w:rsid w:val="00B50958"/>
    <w:rsid w:val="00B51ACA"/>
    <w:rsid w:val="00B51CB9"/>
    <w:rsid w:val="00B52497"/>
    <w:rsid w:val="00B53162"/>
    <w:rsid w:val="00B534B7"/>
    <w:rsid w:val="00B54143"/>
    <w:rsid w:val="00B54C74"/>
    <w:rsid w:val="00B56DB1"/>
    <w:rsid w:val="00B574B6"/>
    <w:rsid w:val="00B60B61"/>
    <w:rsid w:val="00B61197"/>
    <w:rsid w:val="00B62A71"/>
    <w:rsid w:val="00B640E8"/>
    <w:rsid w:val="00B6532C"/>
    <w:rsid w:val="00B6630E"/>
    <w:rsid w:val="00B678CF"/>
    <w:rsid w:val="00B73DAB"/>
    <w:rsid w:val="00B74EB3"/>
    <w:rsid w:val="00B7677C"/>
    <w:rsid w:val="00B83162"/>
    <w:rsid w:val="00B83CFB"/>
    <w:rsid w:val="00B85671"/>
    <w:rsid w:val="00B87FCB"/>
    <w:rsid w:val="00B90954"/>
    <w:rsid w:val="00B916C7"/>
    <w:rsid w:val="00B92B47"/>
    <w:rsid w:val="00B92FD7"/>
    <w:rsid w:val="00BA0BCE"/>
    <w:rsid w:val="00BA249D"/>
    <w:rsid w:val="00BA30FC"/>
    <w:rsid w:val="00BA47FC"/>
    <w:rsid w:val="00BA7EB0"/>
    <w:rsid w:val="00BB1F24"/>
    <w:rsid w:val="00BB568C"/>
    <w:rsid w:val="00BC5313"/>
    <w:rsid w:val="00BC710D"/>
    <w:rsid w:val="00BD10A9"/>
    <w:rsid w:val="00BD6986"/>
    <w:rsid w:val="00BD7E97"/>
    <w:rsid w:val="00BE0FDC"/>
    <w:rsid w:val="00BE4F1D"/>
    <w:rsid w:val="00BE5E8F"/>
    <w:rsid w:val="00BF30A2"/>
    <w:rsid w:val="00BF378E"/>
    <w:rsid w:val="00BF43E5"/>
    <w:rsid w:val="00C00F22"/>
    <w:rsid w:val="00C0647A"/>
    <w:rsid w:val="00C15103"/>
    <w:rsid w:val="00C17210"/>
    <w:rsid w:val="00C20B72"/>
    <w:rsid w:val="00C20CC9"/>
    <w:rsid w:val="00C239FF"/>
    <w:rsid w:val="00C24963"/>
    <w:rsid w:val="00C2620F"/>
    <w:rsid w:val="00C27281"/>
    <w:rsid w:val="00C30D5D"/>
    <w:rsid w:val="00C32511"/>
    <w:rsid w:val="00C33A7A"/>
    <w:rsid w:val="00C33F00"/>
    <w:rsid w:val="00C35343"/>
    <w:rsid w:val="00C378F5"/>
    <w:rsid w:val="00C44CD7"/>
    <w:rsid w:val="00C55ACC"/>
    <w:rsid w:val="00C56AB1"/>
    <w:rsid w:val="00C56BDD"/>
    <w:rsid w:val="00C61163"/>
    <w:rsid w:val="00C63572"/>
    <w:rsid w:val="00C64F39"/>
    <w:rsid w:val="00C65624"/>
    <w:rsid w:val="00C6632F"/>
    <w:rsid w:val="00C74219"/>
    <w:rsid w:val="00C75A7A"/>
    <w:rsid w:val="00C75F65"/>
    <w:rsid w:val="00C763BB"/>
    <w:rsid w:val="00C82929"/>
    <w:rsid w:val="00C8330A"/>
    <w:rsid w:val="00C92558"/>
    <w:rsid w:val="00C934A2"/>
    <w:rsid w:val="00C93735"/>
    <w:rsid w:val="00C95A65"/>
    <w:rsid w:val="00C97CAA"/>
    <w:rsid w:val="00CA0594"/>
    <w:rsid w:val="00CA0B89"/>
    <w:rsid w:val="00CA48B2"/>
    <w:rsid w:val="00CA770A"/>
    <w:rsid w:val="00CB0300"/>
    <w:rsid w:val="00CB07D9"/>
    <w:rsid w:val="00CB09D5"/>
    <w:rsid w:val="00CB1550"/>
    <w:rsid w:val="00CB3A3E"/>
    <w:rsid w:val="00CB42FC"/>
    <w:rsid w:val="00CB439D"/>
    <w:rsid w:val="00CB46D9"/>
    <w:rsid w:val="00CB4B46"/>
    <w:rsid w:val="00CB73F0"/>
    <w:rsid w:val="00CC22C8"/>
    <w:rsid w:val="00CC4114"/>
    <w:rsid w:val="00CC475E"/>
    <w:rsid w:val="00CC4A77"/>
    <w:rsid w:val="00CC53FA"/>
    <w:rsid w:val="00CD5804"/>
    <w:rsid w:val="00CD72A6"/>
    <w:rsid w:val="00CD7BB8"/>
    <w:rsid w:val="00CE0609"/>
    <w:rsid w:val="00CE4D29"/>
    <w:rsid w:val="00CE54CF"/>
    <w:rsid w:val="00CE621D"/>
    <w:rsid w:val="00CE7567"/>
    <w:rsid w:val="00CF5B8F"/>
    <w:rsid w:val="00CF7B1D"/>
    <w:rsid w:val="00D00BC7"/>
    <w:rsid w:val="00D010B4"/>
    <w:rsid w:val="00D04048"/>
    <w:rsid w:val="00D04247"/>
    <w:rsid w:val="00D06613"/>
    <w:rsid w:val="00D069A0"/>
    <w:rsid w:val="00D07B53"/>
    <w:rsid w:val="00D1125F"/>
    <w:rsid w:val="00D1198A"/>
    <w:rsid w:val="00D16E3F"/>
    <w:rsid w:val="00D201F4"/>
    <w:rsid w:val="00D2034B"/>
    <w:rsid w:val="00D219CC"/>
    <w:rsid w:val="00D22141"/>
    <w:rsid w:val="00D33ED2"/>
    <w:rsid w:val="00D34A2C"/>
    <w:rsid w:val="00D35D80"/>
    <w:rsid w:val="00D35E2A"/>
    <w:rsid w:val="00D43170"/>
    <w:rsid w:val="00D44D7B"/>
    <w:rsid w:val="00D45959"/>
    <w:rsid w:val="00D52C12"/>
    <w:rsid w:val="00D54220"/>
    <w:rsid w:val="00D55E6B"/>
    <w:rsid w:val="00D560BA"/>
    <w:rsid w:val="00D56BBC"/>
    <w:rsid w:val="00D6156B"/>
    <w:rsid w:val="00D655AC"/>
    <w:rsid w:val="00D65FF6"/>
    <w:rsid w:val="00D67633"/>
    <w:rsid w:val="00D67990"/>
    <w:rsid w:val="00D70177"/>
    <w:rsid w:val="00D71819"/>
    <w:rsid w:val="00D721F5"/>
    <w:rsid w:val="00D727F5"/>
    <w:rsid w:val="00D77945"/>
    <w:rsid w:val="00D828D2"/>
    <w:rsid w:val="00D8421D"/>
    <w:rsid w:val="00D854AA"/>
    <w:rsid w:val="00D86E69"/>
    <w:rsid w:val="00D86F5A"/>
    <w:rsid w:val="00D87C10"/>
    <w:rsid w:val="00D904EA"/>
    <w:rsid w:val="00D92384"/>
    <w:rsid w:val="00D935BC"/>
    <w:rsid w:val="00D94659"/>
    <w:rsid w:val="00DA0C24"/>
    <w:rsid w:val="00DA13B9"/>
    <w:rsid w:val="00DB0E41"/>
    <w:rsid w:val="00DB7CEE"/>
    <w:rsid w:val="00DC3F1C"/>
    <w:rsid w:val="00DC59F8"/>
    <w:rsid w:val="00DD1D7D"/>
    <w:rsid w:val="00DD45A3"/>
    <w:rsid w:val="00DD7B07"/>
    <w:rsid w:val="00DE18B1"/>
    <w:rsid w:val="00DE304B"/>
    <w:rsid w:val="00DE434E"/>
    <w:rsid w:val="00DE5191"/>
    <w:rsid w:val="00DF1952"/>
    <w:rsid w:val="00DF6830"/>
    <w:rsid w:val="00E020EB"/>
    <w:rsid w:val="00E04245"/>
    <w:rsid w:val="00E1012D"/>
    <w:rsid w:val="00E10B3C"/>
    <w:rsid w:val="00E13D7D"/>
    <w:rsid w:val="00E14266"/>
    <w:rsid w:val="00E17437"/>
    <w:rsid w:val="00E21FBC"/>
    <w:rsid w:val="00E241DA"/>
    <w:rsid w:val="00E26343"/>
    <w:rsid w:val="00E30F69"/>
    <w:rsid w:val="00E3212A"/>
    <w:rsid w:val="00E350E1"/>
    <w:rsid w:val="00E3622E"/>
    <w:rsid w:val="00E377EC"/>
    <w:rsid w:val="00E379F9"/>
    <w:rsid w:val="00E407BF"/>
    <w:rsid w:val="00E432A7"/>
    <w:rsid w:val="00E44308"/>
    <w:rsid w:val="00E46515"/>
    <w:rsid w:val="00E47F0B"/>
    <w:rsid w:val="00E54B2B"/>
    <w:rsid w:val="00E56562"/>
    <w:rsid w:val="00E607F7"/>
    <w:rsid w:val="00E60DD0"/>
    <w:rsid w:val="00E6189F"/>
    <w:rsid w:val="00E62178"/>
    <w:rsid w:val="00E6286C"/>
    <w:rsid w:val="00E6483A"/>
    <w:rsid w:val="00E66C74"/>
    <w:rsid w:val="00E67414"/>
    <w:rsid w:val="00E67C12"/>
    <w:rsid w:val="00E67ED0"/>
    <w:rsid w:val="00E720E9"/>
    <w:rsid w:val="00E74CF9"/>
    <w:rsid w:val="00E7674D"/>
    <w:rsid w:val="00E806B1"/>
    <w:rsid w:val="00E83036"/>
    <w:rsid w:val="00E8421E"/>
    <w:rsid w:val="00E90FC0"/>
    <w:rsid w:val="00E92A40"/>
    <w:rsid w:val="00E9455D"/>
    <w:rsid w:val="00E955A9"/>
    <w:rsid w:val="00E95AA9"/>
    <w:rsid w:val="00E95FBF"/>
    <w:rsid w:val="00E96E67"/>
    <w:rsid w:val="00E97044"/>
    <w:rsid w:val="00EB3EB1"/>
    <w:rsid w:val="00EB451E"/>
    <w:rsid w:val="00EB5148"/>
    <w:rsid w:val="00EB5BD2"/>
    <w:rsid w:val="00EB7487"/>
    <w:rsid w:val="00EB7BE8"/>
    <w:rsid w:val="00EC18D7"/>
    <w:rsid w:val="00ED14CB"/>
    <w:rsid w:val="00ED51B9"/>
    <w:rsid w:val="00ED61FC"/>
    <w:rsid w:val="00ED7AF3"/>
    <w:rsid w:val="00EE05FF"/>
    <w:rsid w:val="00EE25B2"/>
    <w:rsid w:val="00EE2734"/>
    <w:rsid w:val="00EE2EE3"/>
    <w:rsid w:val="00EE38AB"/>
    <w:rsid w:val="00EE5069"/>
    <w:rsid w:val="00EF16C8"/>
    <w:rsid w:val="00EF3DFB"/>
    <w:rsid w:val="00EF4846"/>
    <w:rsid w:val="00EF5623"/>
    <w:rsid w:val="00EF664D"/>
    <w:rsid w:val="00EF68C1"/>
    <w:rsid w:val="00EF6C87"/>
    <w:rsid w:val="00EF6D24"/>
    <w:rsid w:val="00F022DC"/>
    <w:rsid w:val="00F02ADC"/>
    <w:rsid w:val="00F03F20"/>
    <w:rsid w:val="00F04871"/>
    <w:rsid w:val="00F07F51"/>
    <w:rsid w:val="00F13873"/>
    <w:rsid w:val="00F17B61"/>
    <w:rsid w:val="00F17E2B"/>
    <w:rsid w:val="00F2497F"/>
    <w:rsid w:val="00F3163B"/>
    <w:rsid w:val="00F33A94"/>
    <w:rsid w:val="00F3597D"/>
    <w:rsid w:val="00F43162"/>
    <w:rsid w:val="00F503E3"/>
    <w:rsid w:val="00F517D0"/>
    <w:rsid w:val="00F5181C"/>
    <w:rsid w:val="00F51FD5"/>
    <w:rsid w:val="00F5233E"/>
    <w:rsid w:val="00F54CB5"/>
    <w:rsid w:val="00F56D2E"/>
    <w:rsid w:val="00F606F8"/>
    <w:rsid w:val="00F625E2"/>
    <w:rsid w:val="00F62F92"/>
    <w:rsid w:val="00F637FD"/>
    <w:rsid w:val="00F6437D"/>
    <w:rsid w:val="00F70591"/>
    <w:rsid w:val="00F70E6D"/>
    <w:rsid w:val="00F721E5"/>
    <w:rsid w:val="00F737D2"/>
    <w:rsid w:val="00F86297"/>
    <w:rsid w:val="00F92DC0"/>
    <w:rsid w:val="00F96EDB"/>
    <w:rsid w:val="00FA0BD5"/>
    <w:rsid w:val="00FA1CC9"/>
    <w:rsid w:val="00FA3E5D"/>
    <w:rsid w:val="00FA4418"/>
    <w:rsid w:val="00FA7C2D"/>
    <w:rsid w:val="00FB1579"/>
    <w:rsid w:val="00FB4F1B"/>
    <w:rsid w:val="00FC104D"/>
    <w:rsid w:val="00FC424D"/>
    <w:rsid w:val="00FC66C7"/>
    <w:rsid w:val="00FC6C62"/>
    <w:rsid w:val="00FD058C"/>
    <w:rsid w:val="00FD5155"/>
    <w:rsid w:val="00FD75AD"/>
    <w:rsid w:val="00FD7D4C"/>
    <w:rsid w:val="00FE0E8B"/>
    <w:rsid w:val="00FE1DB5"/>
    <w:rsid w:val="00FE2B56"/>
    <w:rsid w:val="00FE4078"/>
    <w:rsid w:val="00FE4DDE"/>
    <w:rsid w:val="00FE5985"/>
    <w:rsid w:val="00FE797F"/>
    <w:rsid w:val="00FF2667"/>
    <w:rsid w:val="00FF2D2A"/>
    <w:rsid w:val="00FF530C"/>
    <w:rsid w:val="00FF6168"/>
    <w:rsid w:val="00FF67A2"/>
    <w:rsid w:val="01D45D57"/>
    <w:rsid w:val="081B0E78"/>
    <w:rsid w:val="09B5498B"/>
    <w:rsid w:val="0AF410D7"/>
    <w:rsid w:val="0B123892"/>
    <w:rsid w:val="0E6632A3"/>
    <w:rsid w:val="0E9D10D4"/>
    <w:rsid w:val="10F6263E"/>
    <w:rsid w:val="14EB25B5"/>
    <w:rsid w:val="15104EC6"/>
    <w:rsid w:val="1705710E"/>
    <w:rsid w:val="17D134E7"/>
    <w:rsid w:val="18977B56"/>
    <w:rsid w:val="19DD444A"/>
    <w:rsid w:val="1BE15C51"/>
    <w:rsid w:val="1CCF78EF"/>
    <w:rsid w:val="1D4C6A13"/>
    <w:rsid w:val="212B631F"/>
    <w:rsid w:val="27D6239E"/>
    <w:rsid w:val="294D05EA"/>
    <w:rsid w:val="2B0006CF"/>
    <w:rsid w:val="2B2C5B64"/>
    <w:rsid w:val="2C153997"/>
    <w:rsid w:val="2D47620F"/>
    <w:rsid w:val="2EE87C6B"/>
    <w:rsid w:val="35A23714"/>
    <w:rsid w:val="35FF0AF0"/>
    <w:rsid w:val="383F39F0"/>
    <w:rsid w:val="387914DC"/>
    <w:rsid w:val="3A2955D5"/>
    <w:rsid w:val="3B9F6E61"/>
    <w:rsid w:val="3C0558FF"/>
    <w:rsid w:val="3DF749E3"/>
    <w:rsid w:val="3EC6508F"/>
    <w:rsid w:val="3FC76483"/>
    <w:rsid w:val="3FEB627B"/>
    <w:rsid w:val="3FFD45FC"/>
    <w:rsid w:val="40BD0C9F"/>
    <w:rsid w:val="411C162B"/>
    <w:rsid w:val="418850A9"/>
    <w:rsid w:val="42CA100E"/>
    <w:rsid w:val="45F10F8B"/>
    <w:rsid w:val="462D7C79"/>
    <w:rsid w:val="48DD2C9D"/>
    <w:rsid w:val="48EA4AD9"/>
    <w:rsid w:val="4A605EA3"/>
    <w:rsid w:val="4ACC20AA"/>
    <w:rsid w:val="4BD86427"/>
    <w:rsid w:val="4C420E35"/>
    <w:rsid w:val="509E4B6C"/>
    <w:rsid w:val="512A511D"/>
    <w:rsid w:val="565402E3"/>
    <w:rsid w:val="56717E8D"/>
    <w:rsid w:val="59934962"/>
    <w:rsid w:val="5A1A53AC"/>
    <w:rsid w:val="5A1E623C"/>
    <w:rsid w:val="5B79376C"/>
    <w:rsid w:val="5BFF7AFA"/>
    <w:rsid w:val="5F072F92"/>
    <w:rsid w:val="5F0D4A02"/>
    <w:rsid w:val="62635310"/>
    <w:rsid w:val="6862749A"/>
    <w:rsid w:val="68680B40"/>
    <w:rsid w:val="68735EE0"/>
    <w:rsid w:val="68D554B3"/>
    <w:rsid w:val="6A080220"/>
    <w:rsid w:val="6E3A676F"/>
    <w:rsid w:val="707309EA"/>
    <w:rsid w:val="721F15F9"/>
    <w:rsid w:val="72234AC6"/>
    <w:rsid w:val="726374DF"/>
    <w:rsid w:val="727661BB"/>
    <w:rsid w:val="72B95185"/>
    <w:rsid w:val="76802BDE"/>
    <w:rsid w:val="78405838"/>
    <w:rsid w:val="78F91A24"/>
    <w:rsid w:val="79093A2A"/>
    <w:rsid w:val="7B471FF1"/>
    <w:rsid w:val="7BED58FE"/>
    <w:rsid w:val="7CE83D8C"/>
    <w:rsid w:val="7D620CA2"/>
    <w:rsid w:val="7EDF22FB"/>
    <w:rsid w:val="7F1B0CB2"/>
    <w:rsid w:val="7FFB7D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semiHidden="0" w:unhideWhenUsed="0" w:qFormat="1"/>
    <w:lsdException w:name="Table Web 1" w:semiHidden="0" w:unhideWhenUsed="0"/>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62178"/>
    <w:pPr>
      <w:widowControl w:val="0"/>
      <w:jc w:val="both"/>
    </w:pPr>
    <w:rPr>
      <w:rFonts w:ascii="Calibri" w:eastAsia="Calibri" w:hAnsi="Calibri" w:cs="Calibri"/>
      <w:color w:val="000000"/>
      <w:kern w:val="2"/>
      <w:sz w:val="21"/>
      <w:szCs w:val="21"/>
      <w:u w:color="000000"/>
    </w:rPr>
  </w:style>
  <w:style w:type="paragraph" w:styleId="2">
    <w:name w:val="heading 2"/>
    <w:basedOn w:val="a"/>
    <w:link w:val="2Char"/>
    <w:uiPriority w:val="9"/>
    <w:qFormat/>
    <w:rsid w:val="001E1C5B"/>
    <w:pPr>
      <w:widowControl/>
      <w:spacing w:before="100" w:beforeAutospacing="1" w:after="100" w:afterAutospacing="1"/>
      <w:jc w:val="left"/>
      <w:outlineLvl w:val="1"/>
    </w:pPr>
    <w:rPr>
      <w:rFonts w:ascii="宋体" w:eastAsia="宋体" w:hAnsi="宋体" w:cs="宋体"/>
      <w:b/>
      <w:bCs/>
      <w:color w:val="auto"/>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E62178"/>
    <w:rPr>
      <w:sz w:val="18"/>
      <w:szCs w:val="18"/>
    </w:rPr>
  </w:style>
  <w:style w:type="paragraph" w:styleId="a4">
    <w:name w:val="footer"/>
    <w:rsid w:val="00E62178"/>
    <w:pPr>
      <w:widowControl w:val="0"/>
      <w:tabs>
        <w:tab w:val="center" w:pos="4153"/>
        <w:tab w:val="right" w:pos="8306"/>
      </w:tabs>
    </w:pPr>
    <w:rPr>
      <w:rFonts w:ascii="Calibri" w:eastAsia="Calibri" w:hAnsi="Calibri" w:cs="Calibri"/>
      <w:color w:val="000000"/>
      <w:kern w:val="2"/>
      <w:sz w:val="18"/>
      <w:szCs w:val="18"/>
      <w:u w:color="000000"/>
    </w:rPr>
  </w:style>
  <w:style w:type="paragraph" w:styleId="a5">
    <w:name w:val="header"/>
    <w:basedOn w:val="a"/>
    <w:link w:val="Char0"/>
    <w:uiPriority w:val="99"/>
    <w:unhideWhenUsed/>
    <w:rsid w:val="00E62178"/>
    <w:pPr>
      <w:pBdr>
        <w:bottom w:val="single" w:sz="6" w:space="1" w:color="auto"/>
      </w:pBdr>
      <w:tabs>
        <w:tab w:val="center" w:pos="4153"/>
        <w:tab w:val="right" w:pos="8306"/>
      </w:tabs>
      <w:snapToGrid w:val="0"/>
      <w:jc w:val="center"/>
    </w:pPr>
    <w:rPr>
      <w:sz w:val="18"/>
      <w:szCs w:val="18"/>
    </w:rPr>
  </w:style>
  <w:style w:type="character" w:styleId="a6">
    <w:name w:val="page number"/>
    <w:rsid w:val="00E62178"/>
  </w:style>
  <w:style w:type="character" w:styleId="a7">
    <w:name w:val="Hyperlink"/>
    <w:rsid w:val="00E62178"/>
    <w:rPr>
      <w:u w:val="single"/>
    </w:rPr>
  </w:style>
  <w:style w:type="table" w:styleId="a8">
    <w:name w:val="Table Grid"/>
    <w:basedOn w:val="a1"/>
    <w:uiPriority w:val="59"/>
    <w:qFormat/>
    <w:rsid w:val="00E621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E62178"/>
    <w:tblPr>
      <w:tblCellMar>
        <w:top w:w="0" w:type="dxa"/>
        <w:left w:w="0" w:type="dxa"/>
        <w:bottom w:w="0" w:type="dxa"/>
        <w:right w:w="0" w:type="dxa"/>
      </w:tblCellMar>
    </w:tblPr>
  </w:style>
  <w:style w:type="paragraph" w:customStyle="1" w:styleId="a9">
    <w:name w:val="页眉与页脚"/>
    <w:rsid w:val="00E62178"/>
    <w:pPr>
      <w:tabs>
        <w:tab w:val="right" w:pos="9020"/>
      </w:tabs>
    </w:pPr>
    <w:rPr>
      <w:rFonts w:ascii="Helvetica" w:eastAsia="Arial Unicode MS" w:hAnsi="Helvetica" w:cs="Arial Unicode MS"/>
      <w:color w:val="000000"/>
      <w:sz w:val="24"/>
      <w:szCs w:val="24"/>
    </w:rPr>
  </w:style>
  <w:style w:type="paragraph" w:customStyle="1" w:styleId="Aa">
    <w:name w:val="正文 A"/>
    <w:rsid w:val="00E62178"/>
    <w:pPr>
      <w:widowControl w:val="0"/>
      <w:jc w:val="both"/>
    </w:pPr>
    <w:rPr>
      <w:rFonts w:ascii="Arial Unicode MS" w:eastAsia="Times New Roman" w:hAnsi="Arial Unicode MS" w:cs="Arial Unicode MS" w:hint="eastAsia"/>
      <w:color w:val="000000"/>
      <w:kern w:val="2"/>
      <w:sz w:val="32"/>
      <w:szCs w:val="32"/>
      <w:u w:color="000000"/>
    </w:rPr>
  </w:style>
  <w:style w:type="paragraph" w:customStyle="1" w:styleId="1">
    <w:name w:val="列出段落1"/>
    <w:rsid w:val="00E62178"/>
    <w:pPr>
      <w:widowControl w:val="0"/>
      <w:ind w:firstLine="420"/>
      <w:jc w:val="both"/>
    </w:pPr>
    <w:rPr>
      <w:rFonts w:ascii="Calibri" w:eastAsia="Calibri" w:hAnsi="Calibri" w:cs="Calibri"/>
      <w:color w:val="000000"/>
      <w:kern w:val="2"/>
      <w:sz w:val="21"/>
      <w:szCs w:val="21"/>
      <w:u w:color="000000"/>
    </w:rPr>
  </w:style>
  <w:style w:type="paragraph" w:customStyle="1" w:styleId="10">
    <w:name w:val="列出段落1"/>
    <w:rsid w:val="00E62178"/>
    <w:pPr>
      <w:widowControl w:val="0"/>
      <w:ind w:firstLine="420"/>
      <w:jc w:val="both"/>
    </w:pPr>
    <w:rPr>
      <w:rFonts w:ascii="Calibri" w:eastAsia="Calibri" w:hAnsi="Calibri" w:cs="Calibri"/>
      <w:color w:val="000000"/>
      <w:kern w:val="2"/>
      <w:sz w:val="21"/>
      <w:szCs w:val="21"/>
      <w:u w:color="000000"/>
    </w:rPr>
  </w:style>
  <w:style w:type="character" w:customStyle="1" w:styleId="Char0">
    <w:name w:val="页眉 Char"/>
    <w:basedOn w:val="a0"/>
    <w:link w:val="a5"/>
    <w:uiPriority w:val="99"/>
    <w:rsid w:val="00E62178"/>
    <w:rPr>
      <w:rFonts w:ascii="Calibri" w:eastAsia="Calibri" w:hAnsi="Calibri" w:cs="Calibri"/>
      <w:color w:val="000000"/>
      <w:kern w:val="2"/>
      <w:sz w:val="18"/>
      <w:szCs w:val="18"/>
      <w:u w:color="000000"/>
    </w:rPr>
  </w:style>
  <w:style w:type="character" w:customStyle="1" w:styleId="Char">
    <w:name w:val="批注框文本 Char"/>
    <w:basedOn w:val="a0"/>
    <w:link w:val="a3"/>
    <w:uiPriority w:val="99"/>
    <w:semiHidden/>
    <w:qFormat/>
    <w:rsid w:val="00E62178"/>
    <w:rPr>
      <w:rFonts w:ascii="Calibri" w:eastAsia="Calibri" w:hAnsi="Calibri" w:cs="Calibri"/>
      <w:color w:val="000000"/>
      <w:kern w:val="2"/>
      <w:sz w:val="18"/>
      <w:szCs w:val="18"/>
      <w:u w:color="000000"/>
    </w:rPr>
  </w:style>
  <w:style w:type="paragraph" w:styleId="ab">
    <w:name w:val="Document Map"/>
    <w:basedOn w:val="a"/>
    <w:link w:val="Char1"/>
    <w:uiPriority w:val="99"/>
    <w:semiHidden/>
    <w:unhideWhenUsed/>
    <w:rsid w:val="00D010B4"/>
    <w:rPr>
      <w:rFonts w:ascii="宋体" w:eastAsia="宋体"/>
      <w:sz w:val="18"/>
      <w:szCs w:val="18"/>
    </w:rPr>
  </w:style>
  <w:style w:type="character" w:customStyle="1" w:styleId="Char1">
    <w:name w:val="文档结构图 Char"/>
    <w:basedOn w:val="a0"/>
    <w:link w:val="ab"/>
    <w:uiPriority w:val="99"/>
    <w:semiHidden/>
    <w:rsid w:val="00D010B4"/>
    <w:rPr>
      <w:rFonts w:ascii="宋体" w:eastAsia="宋体" w:hAnsi="Calibri" w:cs="Calibri"/>
      <w:color w:val="000000"/>
      <w:kern w:val="2"/>
      <w:sz w:val="18"/>
      <w:szCs w:val="18"/>
      <w:u w:color="000000"/>
    </w:rPr>
  </w:style>
  <w:style w:type="paragraph" w:styleId="ac">
    <w:name w:val="List Paragraph"/>
    <w:basedOn w:val="a"/>
    <w:uiPriority w:val="99"/>
    <w:unhideWhenUsed/>
    <w:rsid w:val="00AA13BC"/>
    <w:pPr>
      <w:ind w:firstLineChars="200" w:firstLine="420"/>
    </w:pPr>
  </w:style>
  <w:style w:type="character" w:customStyle="1" w:styleId="2Char">
    <w:name w:val="标题 2 Char"/>
    <w:basedOn w:val="a0"/>
    <w:link w:val="2"/>
    <w:uiPriority w:val="9"/>
    <w:rsid w:val="001E1C5B"/>
    <w:rPr>
      <w:rFonts w:ascii="宋体" w:eastAsia="宋体" w:hAnsi="宋体" w:cs="宋体"/>
      <w:b/>
      <w:bCs/>
      <w:sz w:val="36"/>
      <w:szCs w:val="36"/>
    </w:rPr>
  </w:style>
</w:styles>
</file>

<file path=word/webSettings.xml><?xml version="1.0" encoding="utf-8"?>
<w:webSettings xmlns:r="http://schemas.openxmlformats.org/officeDocument/2006/relationships" xmlns:w="http://schemas.openxmlformats.org/wordprocessingml/2006/main">
  <w:divs>
    <w:div w:id="1239487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a:ea typeface="黑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19B4AB-BC17-46A1-9E05-0387CBBFD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2411</Words>
  <Characters>13746</Characters>
  <Application>Microsoft Office Word</Application>
  <DocSecurity>0</DocSecurity>
  <Lines>114</Lines>
  <Paragraphs>32</Paragraphs>
  <ScaleCrop>false</ScaleCrop>
  <Company>Lenovo</Company>
  <LinksUpToDate>false</LinksUpToDate>
  <CharactersWithSpaces>16125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52</cp:revision>
  <cp:lastPrinted>2016-12-15T02:42:00Z</cp:lastPrinted>
  <dcterms:created xsi:type="dcterms:W3CDTF">2016-12-14T01:16:00Z</dcterms:created>
  <dcterms:modified xsi:type="dcterms:W3CDTF">2016-12-15T05:50:00Z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