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0A" w:rsidRDefault="00874C0A" w:rsidP="00874C0A">
      <w:pPr>
        <w:widowControl/>
        <w:jc w:val="left"/>
        <w:rPr>
          <w:rFonts w:asciiTheme="majorEastAsia" w:eastAsiaTheme="majorEastAsia" w:hAnsiTheme="majorEastAsia" w:cs="宋体"/>
          <w:b/>
          <w:bCs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32"/>
        </w:rPr>
        <w:t xml:space="preserve">附件3           </w:t>
      </w:r>
    </w:p>
    <w:p w:rsidR="00874C0A" w:rsidRDefault="00874C0A" w:rsidP="00874C0A">
      <w:pPr>
        <w:widowControl/>
        <w:jc w:val="center"/>
        <w:rPr>
          <w:rFonts w:asciiTheme="majorEastAsia" w:eastAsiaTheme="majorEastAsia" w:hAnsiTheme="majorEastAsia" w:cs="宋体"/>
          <w:b/>
          <w:bCs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32"/>
        </w:rPr>
        <w:t>《北京教育学院学报》主编职位说明书</w:t>
      </w:r>
    </w:p>
    <w:tbl>
      <w:tblPr>
        <w:tblStyle w:val="a9"/>
        <w:tblW w:w="9606" w:type="dxa"/>
        <w:tblLayout w:type="fixed"/>
        <w:tblLook w:val="04A0"/>
      </w:tblPr>
      <w:tblGrid>
        <w:gridCol w:w="675"/>
        <w:gridCol w:w="1276"/>
        <w:gridCol w:w="3119"/>
        <w:gridCol w:w="4536"/>
      </w:tblGrid>
      <w:tr w:rsidR="00874C0A" w:rsidTr="00E40095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874C0A" w:rsidRDefault="00874C0A" w:rsidP="00E4009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职位基本信息</w:t>
            </w:r>
          </w:p>
        </w:tc>
        <w:tc>
          <w:tcPr>
            <w:tcW w:w="1276" w:type="dxa"/>
            <w:vAlign w:val="center"/>
          </w:tcPr>
          <w:p w:rsidR="00874C0A" w:rsidRDefault="00874C0A" w:rsidP="00E40095">
            <w:pPr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单位名称</w:t>
            </w:r>
          </w:p>
        </w:tc>
        <w:tc>
          <w:tcPr>
            <w:tcW w:w="765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北京教育学院</w:t>
            </w:r>
          </w:p>
        </w:tc>
      </w:tr>
      <w:tr w:rsidR="00874C0A" w:rsidTr="00E40095">
        <w:trPr>
          <w:trHeight w:hRule="exact" w:val="340"/>
        </w:trPr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C0A" w:rsidRDefault="00874C0A" w:rsidP="00E40095">
            <w:pPr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职位名称</w:t>
            </w:r>
          </w:p>
        </w:tc>
        <w:tc>
          <w:tcPr>
            <w:tcW w:w="765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《北京教育学院学报》主编</w:t>
            </w:r>
          </w:p>
        </w:tc>
      </w:tr>
      <w:tr w:rsidR="00874C0A" w:rsidTr="00E40095">
        <w:trPr>
          <w:trHeight w:hRule="exact" w:val="340"/>
        </w:trPr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职位级别</w:t>
            </w:r>
          </w:p>
        </w:tc>
        <w:tc>
          <w:tcPr>
            <w:tcW w:w="765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专业技术岗</w:t>
            </w:r>
          </w:p>
        </w:tc>
      </w:tr>
      <w:tr w:rsidR="00874C0A" w:rsidTr="00E40095">
        <w:trPr>
          <w:trHeight w:hRule="exact" w:val="340"/>
        </w:trPr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直接上级</w:t>
            </w:r>
          </w:p>
        </w:tc>
        <w:tc>
          <w:tcPr>
            <w:tcW w:w="765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处长</w:t>
            </w:r>
          </w:p>
        </w:tc>
      </w:tr>
      <w:tr w:rsidR="00874C0A" w:rsidTr="00E40095">
        <w:trPr>
          <w:trHeight w:val="467"/>
        </w:trPr>
        <w:tc>
          <w:tcPr>
            <w:tcW w:w="675" w:type="dxa"/>
            <w:vAlign w:val="center"/>
          </w:tcPr>
          <w:p w:rsidR="00874C0A" w:rsidRDefault="00874C0A" w:rsidP="00E4009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职位概述</w:t>
            </w:r>
          </w:p>
        </w:tc>
        <w:tc>
          <w:tcPr>
            <w:tcW w:w="8931" w:type="dxa"/>
            <w:gridSpan w:val="3"/>
            <w:vAlign w:val="center"/>
          </w:tcPr>
          <w:p w:rsidR="00874C0A" w:rsidRDefault="00874C0A" w:rsidP="00E4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协助主管院领导做好各项工作，负责学报的全面工作</w:t>
            </w:r>
          </w:p>
        </w:tc>
      </w:tr>
      <w:tr w:rsidR="00874C0A" w:rsidTr="00E40095">
        <w:trPr>
          <w:trHeight w:val="453"/>
        </w:trPr>
        <w:tc>
          <w:tcPr>
            <w:tcW w:w="675" w:type="dxa"/>
            <w:vMerge w:val="restart"/>
            <w:vAlign w:val="center"/>
          </w:tcPr>
          <w:p w:rsidR="00874C0A" w:rsidRDefault="00874C0A" w:rsidP="00E4009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职位职责</w:t>
            </w:r>
          </w:p>
        </w:tc>
        <w:tc>
          <w:tcPr>
            <w:tcW w:w="4395" w:type="dxa"/>
            <w:gridSpan w:val="2"/>
            <w:vAlign w:val="center"/>
          </w:tcPr>
          <w:p w:rsidR="00874C0A" w:rsidRPr="00BF1559" w:rsidRDefault="00874C0A" w:rsidP="00E40095">
            <w:pPr>
              <w:jc w:val="center"/>
              <w:rPr>
                <w:rFonts w:eastAsia="宋体"/>
                <w:b/>
                <w:szCs w:val="21"/>
              </w:rPr>
            </w:pPr>
            <w:r w:rsidRPr="00BF1559">
              <w:rPr>
                <w:rFonts w:eastAsia="宋体" w:hint="eastAsia"/>
                <w:b/>
                <w:szCs w:val="21"/>
              </w:rPr>
              <w:t>职责描述</w:t>
            </w:r>
          </w:p>
        </w:tc>
        <w:tc>
          <w:tcPr>
            <w:tcW w:w="4536" w:type="dxa"/>
            <w:vAlign w:val="center"/>
          </w:tcPr>
          <w:p w:rsidR="00874C0A" w:rsidRPr="00BF1559" w:rsidRDefault="00874C0A" w:rsidP="00E40095">
            <w:pPr>
              <w:jc w:val="center"/>
              <w:rPr>
                <w:rFonts w:eastAsia="宋体"/>
                <w:b/>
                <w:szCs w:val="21"/>
              </w:rPr>
            </w:pPr>
            <w:r w:rsidRPr="00BF1559">
              <w:rPr>
                <w:rFonts w:eastAsia="宋体" w:hint="eastAsia"/>
                <w:b/>
                <w:szCs w:val="21"/>
              </w:rPr>
              <w:t>主要绩效指标</w:t>
            </w:r>
          </w:p>
        </w:tc>
      </w:tr>
      <w:tr w:rsidR="00874C0A" w:rsidTr="00E40095"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系统思考和统筹规划学报的聘期、年度发展规划和计划，并组织落实</w:t>
            </w:r>
          </w:p>
        </w:tc>
        <w:tc>
          <w:tcPr>
            <w:tcW w:w="453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完成三年规划、年度计划目标</w:t>
            </w:r>
          </w:p>
        </w:tc>
      </w:tr>
      <w:tr w:rsidR="00874C0A" w:rsidTr="00E40095"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负责部门的党建、教职工的思想教育和日常管理工作</w:t>
            </w:r>
          </w:p>
        </w:tc>
        <w:tc>
          <w:tcPr>
            <w:tcW w:w="453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落实党建主体责任，凝聚人心，提高思想认识</w:t>
            </w:r>
          </w:p>
        </w:tc>
      </w:tr>
      <w:tr w:rsidR="00874C0A" w:rsidTr="00E40095"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负责学报办刊定位、选题、组稿、发刊和对外交流等工作</w:t>
            </w:r>
          </w:p>
        </w:tc>
        <w:tc>
          <w:tcPr>
            <w:tcW w:w="453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增加学报发行量，扩大学报影响力</w:t>
            </w:r>
          </w:p>
        </w:tc>
      </w:tr>
      <w:tr w:rsidR="00874C0A" w:rsidTr="00E40095">
        <w:trPr>
          <w:trHeight w:val="468"/>
        </w:trPr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负责学报编辑人员队伍建设和管理</w:t>
            </w:r>
          </w:p>
        </w:tc>
        <w:tc>
          <w:tcPr>
            <w:tcW w:w="453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提高编辑人员的业务能力</w:t>
            </w:r>
          </w:p>
        </w:tc>
      </w:tr>
      <w:tr w:rsidR="00874C0A" w:rsidTr="00E40095">
        <w:trPr>
          <w:trHeight w:val="525"/>
        </w:trPr>
        <w:tc>
          <w:tcPr>
            <w:tcW w:w="675" w:type="dxa"/>
            <w:vMerge/>
            <w:vAlign w:val="center"/>
          </w:tcPr>
          <w:p w:rsidR="00874C0A" w:rsidRDefault="00874C0A" w:rsidP="00E40095">
            <w:pPr>
              <w:jc w:val="center"/>
              <w:rPr>
                <w:rFonts w:asciiTheme="minorHAnsi" w:eastAsia="宋体" w:hAnsiTheme="minorHAnsi" w:cstheme="minorBidi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负责部门的文化、统战、工会工作</w:t>
            </w:r>
          </w:p>
        </w:tc>
        <w:tc>
          <w:tcPr>
            <w:tcW w:w="4536" w:type="dxa"/>
            <w:vAlign w:val="center"/>
          </w:tcPr>
          <w:p w:rsidR="00874C0A" w:rsidRDefault="00874C0A" w:rsidP="00E40095">
            <w:pPr>
              <w:rPr>
                <w:rFonts w:asciiTheme="minorHAnsi" w:eastAsia="宋体" w:hAnsiTheme="minorHAnsi" w:cstheme="minorBidi"/>
                <w:szCs w:val="21"/>
              </w:rPr>
            </w:pPr>
            <w:r>
              <w:rPr>
                <w:rFonts w:eastAsia="宋体" w:hint="eastAsia"/>
                <w:szCs w:val="21"/>
              </w:rPr>
              <w:t>建设特色文化</w:t>
            </w:r>
          </w:p>
        </w:tc>
      </w:tr>
      <w:tr w:rsidR="00874C0A" w:rsidTr="00E40095">
        <w:trPr>
          <w:trHeight w:val="675"/>
        </w:trPr>
        <w:tc>
          <w:tcPr>
            <w:tcW w:w="675" w:type="dxa"/>
            <w:vAlign w:val="center"/>
          </w:tcPr>
          <w:p w:rsidR="00874C0A" w:rsidRDefault="00874C0A" w:rsidP="00E4009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任职条件</w:t>
            </w:r>
          </w:p>
        </w:tc>
        <w:tc>
          <w:tcPr>
            <w:tcW w:w="8931" w:type="dxa"/>
            <w:gridSpan w:val="3"/>
          </w:tcPr>
          <w:p w:rsidR="00874C0A" w:rsidRDefault="00874C0A" w:rsidP="00E40095">
            <w:pPr>
              <w:ind w:firstLineChars="200" w:firstLine="420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政治素质好，坚持以马克思列宁主义、毛泽东思想、邓小平理论、“三个代表”重要思想、科学发展观为指导，深入学习贯彻习近平总书记系列重要讲话精神，理想信念坚定，思想上、政治上、行动上同党中央保持高度一致，坚决执行党的基本路线和各项方针政策，坚持民主集中制，带头践行社会主义核心价值观，忠实履行立德树人的政治责任和社会责任；</w:t>
            </w:r>
          </w:p>
          <w:p w:rsidR="00874C0A" w:rsidRDefault="00874C0A" w:rsidP="00E40095">
            <w:pPr>
              <w:ind w:firstLineChars="200" w:firstLine="420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2.能够正确领会学院的发展定位和目标，组织领导能力强，善于科学管理、沟通协调、依法办事，认真贯彻落实学院党政各项工作部署，有较强的服务意识和改革创新精神，工作实绩突出；</w:t>
            </w:r>
          </w:p>
          <w:p w:rsidR="00874C0A" w:rsidRDefault="00874C0A" w:rsidP="00E40095">
            <w:pPr>
              <w:ind w:firstLineChars="200" w:firstLine="420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3.具有与履职岗位相适应的专业知识、政策水平、实践经验，熟悉有关政策法规，具有较丰富的行政管理经验；</w:t>
            </w:r>
          </w:p>
          <w:p w:rsidR="00874C0A" w:rsidRDefault="00874C0A" w:rsidP="00E40095">
            <w:pPr>
              <w:ind w:firstLineChars="200" w:firstLine="420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4.事业心和责任感强，敢于担当，求真务实，团结协作，遵纪守法，廉洁自律，群众威信高。</w:t>
            </w:r>
          </w:p>
          <w:p w:rsidR="00874C0A" w:rsidRPr="00BF1559" w:rsidRDefault="00874C0A" w:rsidP="00E40095">
            <w:pPr>
              <w:widowControl/>
              <w:ind w:firstLineChars="200" w:firstLine="420"/>
              <w:rPr>
                <w:rFonts w:ascii="宋体" w:hAnsi="宋体" w:cstheme="minorBidi"/>
                <w:szCs w:val="21"/>
              </w:rPr>
            </w:pPr>
            <w:r w:rsidRPr="002247A5">
              <w:rPr>
                <w:rFonts w:ascii="宋体" w:hAnsi="宋体" w:hint="eastAsia"/>
                <w:szCs w:val="21"/>
              </w:rPr>
              <w:t>5.具有较丰富的办刊经验和较强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247A5">
              <w:rPr>
                <w:rFonts w:ascii="宋体" w:hAnsi="宋体" w:hint="eastAsia"/>
                <w:szCs w:val="21"/>
              </w:rPr>
              <w:t>舆论引导能力。</w:t>
            </w:r>
          </w:p>
        </w:tc>
      </w:tr>
      <w:tr w:rsidR="00874C0A" w:rsidTr="00E40095">
        <w:trPr>
          <w:trHeight w:val="525"/>
        </w:trPr>
        <w:tc>
          <w:tcPr>
            <w:tcW w:w="675" w:type="dxa"/>
            <w:vAlign w:val="center"/>
          </w:tcPr>
          <w:p w:rsidR="00874C0A" w:rsidRDefault="00874C0A" w:rsidP="00E40095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任职资格</w:t>
            </w:r>
          </w:p>
        </w:tc>
        <w:tc>
          <w:tcPr>
            <w:tcW w:w="8931" w:type="dxa"/>
            <w:gridSpan w:val="3"/>
          </w:tcPr>
          <w:p w:rsidR="00874C0A" w:rsidRDefault="00874C0A" w:rsidP="00E40095">
            <w:pPr>
              <w:widowControl/>
              <w:ind w:firstLineChars="200" w:firstLine="420"/>
              <w:rPr>
                <w:rFonts w:ascii="宋体" w:hAnsi="宋体" w:cstheme="majorBidi"/>
                <w:b/>
                <w:bCs/>
                <w:sz w:val="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1.具有大学本科以上文化程度、五年以上工作经历。</w:t>
            </w:r>
          </w:p>
          <w:p w:rsidR="00874C0A" w:rsidRDefault="00874C0A" w:rsidP="00E40095">
            <w:pPr>
              <w:widowControl/>
              <w:ind w:firstLineChars="200" w:firstLine="420"/>
              <w:rPr>
                <w:rFonts w:ascii="宋体" w:hAnsi="宋体" w:cstheme="majorBidi"/>
                <w:b/>
                <w:bCs/>
                <w:sz w:val="32"/>
                <w:szCs w:val="21"/>
              </w:rPr>
            </w:pPr>
            <w:r w:rsidRPr="002247A5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原则上</w:t>
            </w:r>
            <w:r w:rsidRPr="002247A5">
              <w:rPr>
                <w:rFonts w:ascii="宋体" w:hAnsi="宋体" w:hint="eastAsia"/>
                <w:szCs w:val="21"/>
              </w:rPr>
              <w:t>具有副高级以上专业技术职务三年以上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2247A5">
              <w:rPr>
                <w:rFonts w:ascii="宋体" w:hAnsi="宋体" w:hint="eastAsia"/>
                <w:szCs w:val="21"/>
              </w:rPr>
              <w:t>且具有三年以上专业编辑工作经历。</w:t>
            </w:r>
          </w:p>
          <w:p w:rsidR="00874C0A" w:rsidRDefault="00874C0A" w:rsidP="00E40095">
            <w:pPr>
              <w:widowControl/>
              <w:ind w:firstLineChars="200" w:firstLine="420"/>
              <w:rPr>
                <w:rFonts w:ascii="宋体" w:hAnsi="宋体" w:cstheme="majorBidi"/>
                <w:b/>
                <w:bCs/>
                <w:sz w:val="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3.条件相当时，优先使用具有</w:t>
            </w:r>
            <w:r w:rsidRPr="002247A5">
              <w:rPr>
                <w:rFonts w:ascii="宋体" w:hAnsi="宋体" w:hint="eastAsia"/>
                <w:szCs w:val="21"/>
              </w:rPr>
              <w:t>专业编辑工作经历</w:t>
            </w:r>
            <w:r>
              <w:rPr>
                <w:rFonts w:ascii="宋体" w:hAnsi="宋体" w:hint="eastAsia"/>
                <w:szCs w:val="21"/>
              </w:rPr>
              <w:t>和经验的人员。</w:t>
            </w:r>
          </w:p>
          <w:p w:rsidR="00874C0A" w:rsidRDefault="00874C0A" w:rsidP="00E40095">
            <w:pPr>
              <w:ind w:firstLineChars="200" w:firstLine="420"/>
              <w:rPr>
                <w:rFonts w:asciiTheme="majorHAnsi" w:eastAsia="宋体" w:hAnsiTheme="majorHAnsi" w:cstheme="majorBidi"/>
                <w:b/>
                <w:bCs/>
                <w:sz w:val="3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4.具有正常履行职责的身体条件。</w:t>
            </w:r>
            <w:bookmarkStart w:id="0" w:name="_GoBack"/>
            <w:bookmarkEnd w:id="0"/>
          </w:p>
        </w:tc>
      </w:tr>
    </w:tbl>
    <w:p w:rsidR="00874C0A" w:rsidRDefault="00874C0A" w:rsidP="00874C0A">
      <w:pPr>
        <w:widowControl/>
        <w:jc w:val="left"/>
        <w:rPr>
          <w:rFonts w:asciiTheme="majorEastAsia" w:eastAsiaTheme="majorEastAsia" w:hAnsiTheme="majorEastAsia" w:cs="宋体"/>
          <w:b/>
          <w:kern w:val="0"/>
          <w:szCs w:val="21"/>
        </w:rPr>
      </w:pPr>
    </w:p>
    <w:p w:rsidR="00874C0A" w:rsidRDefault="00874C0A" w:rsidP="00874C0A">
      <w:pPr>
        <w:widowControl/>
        <w:jc w:val="left"/>
        <w:rPr>
          <w:rFonts w:asciiTheme="majorEastAsia" w:eastAsiaTheme="majorEastAsia" w:hAnsiTheme="majorEastAsia" w:cs="宋体"/>
          <w:b/>
          <w:kern w:val="0"/>
          <w:szCs w:val="21"/>
        </w:rPr>
      </w:pPr>
    </w:p>
    <w:sectPr w:rsidR="00874C0A" w:rsidSect="00E633C6">
      <w:footerReference w:type="default" r:id="rId9"/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7D" w:rsidRDefault="000E1B7D" w:rsidP="00E633C6">
      <w:r>
        <w:separator/>
      </w:r>
    </w:p>
  </w:endnote>
  <w:endnote w:type="continuationSeparator" w:id="1">
    <w:p w:rsidR="000E1B7D" w:rsidRDefault="000E1B7D" w:rsidP="00E6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3219"/>
    </w:sdtPr>
    <w:sdtContent>
      <w:p w:rsidR="00E633C6" w:rsidRDefault="00CB6C49">
        <w:pPr>
          <w:pStyle w:val="a4"/>
          <w:jc w:val="center"/>
        </w:pPr>
        <w:r w:rsidRPr="00CB6C49">
          <w:fldChar w:fldCharType="begin"/>
        </w:r>
        <w:r w:rsidR="004342F1">
          <w:instrText xml:space="preserve"> PAGE   \* MERGEFORMAT </w:instrText>
        </w:r>
        <w:r w:rsidRPr="00CB6C49">
          <w:fldChar w:fldCharType="separate"/>
        </w:r>
        <w:r w:rsidR="002227A4" w:rsidRPr="002227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633C6" w:rsidRDefault="00E63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7D" w:rsidRDefault="000E1B7D" w:rsidP="00E633C6">
      <w:r>
        <w:separator/>
      </w:r>
    </w:p>
  </w:footnote>
  <w:footnote w:type="continuationSeparator" w:id="1">
    <w:p w:rsidR="000E1B7D" w:rsidRDefault="000E1B7D" w:rsidP="00E63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5D7A"/>
    <w:multiLevelType w:val="singleLevel"/>
    <w:tmpl w:val="57345D7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3DA"/>
    <w:rsid w:val="00000F92"/>
    <w:rsid w:val="00005AFA"/>
    <w:rsid w:val="00006503"/>
    <w:rsid w:val="00006BE8"/>
    <w:rsid w:val="000271AA"/>
    <w:rsid w:val="000360E0"/>
    <w:rsid w:val="00042726"/>
    <w:rsid w:val="00050D94"/>
    <w:rsid w:val="00062770"/>
    <w:rsid w:val="00064E61"/>
    <w:rsid w:val="0007118F"/>
    <w:rsid w:val="000776B5"/>
    <w:rsid w:val="00081BB9"/>
    <w:rsid w:val="000A19E2"/>
    <w:rsid w:val="000B648F"/>
    <w:rsid w:val="000C250E"/>
    <w:rsid w:val="000E1B7D"/>
    <w:rsid w:val="000F47E7"/>
    <w:rsid w:val="00100005"/>
    <w:rsid w:val="0012105C"/>
    <w:rsid w:val="00136CFB"/>
    <w:rsid w:val="0014216A"/>
    <w:rsid w:val="001630C8"/>
    <w:rsid w:val="001730D9"/>
    <w:rsid w:val="00180FA1"/>
    <w:rsid w:val="0018239E"/>
    <w:rsid w:val="00184E99"/>
    <w:rsid w:val="00191EA1"/>
    <w:rsid w:val="00194095"/>
    <w:rsid w:val="001A1488"/>
    <w:rsid w:val="001B54EE"/>
    <w:rsid w:val="001B7948"/>
    <w:rsid w:val="001D45C6"/>
    <w:rsid w:val="001D4EA5"/>
    <w:rsid w:val="001F0127"/>
    <w:rsid w:val="00214ACA"/>
    <w:rsid w:val="00215EB8"/>
    <w:rsid w:val="002227A4"/>
    <w:rsid w:val="002247A5"/>
    <w:rsid w:val="00230A0D"/>
    <w:rsid w:val="00243813"/>
    <w:rsid w:val="00251146"/>
    <w:rsid w:val="002611BA"/>
    <w:rsid w:val="00264187"/>
    <w:rsid w:val="00266CF4"/>
    <w:rsid w:val="002A018D"/>
    <w:rsid w:val="002A1AF8"/>
    <w:rsid w:val="002A7038"/>
    <w:rsid w:val="002A7F6A"/>
    <w:rsid w:val="002B3E47"/>
    <w:rsid w:val="002E6539"/>
    <w:rsid w:val="002F3191"/>
    <w:rsid w:val="002F3AA0"/>
    <w:rsid w:val="00323B43"/>
    <w:rsid w:val="00350E78"/>
    <w:rsid w:val="0035264E"/>
    <w:rsid w:val="00360A2D"/>
    <w:rsid w:val="00364D2E"/>
    <w:rsid w:val="0039489E"/>
    <w:rsid w:val="003A4553"/>
    <w:rsid w:val="003B582B"/>
    <w:rsid w:val="003D37D8"/>
    <w:rsid w:val="004156F8"/>
    <w:rsid w:val="00426C52"/>
    <w:rsid w:val="004342F1"/>
    <w:rsid w:val="004358AB"/>
    <w:rsid w:val="00441AAF"/>
    <w:rsid w:val="00466070"/>
    <w:rsid w:val="004876BF"/>
    <w:rsid w:val="00491120"/>
    <w:rsid w:val="004A6E24"/>
    <w:rsid w:val="004B562D"/>
    <w:rsid w:val="004E241A"/>
    <w:rsid w:val="004F044E"/>
    <w:rsid w:val="004F08D1"/>
    <w:rsid w:val="004F2A84"/>
    <w:rsid w:val="004F604D"/>
    <w:rsid w:val="00516D89"/>
    <w:rsid w:val="0051793C"/>
    <w:rsid w:val="00521BB2"/>
    <w:rsid w:val="005507E5"/>
    <w:rsid w:val="00554BD2"/>
    <w:rsid w:val="005554F2"/>
    <w:rsid w:val="005859C8"/>
    <w:rsid w:val="0058664E"/>
    <w:rsid w:val="00590B11"/>
    <w:rsid w:val="00597603"/>
    <w:rsid w:val="005B0033"/>
    <w:rsid w:val="005B2E1C"/>
    <w:rsid w:val="005B4438"/>
    <w:rsid w:val="005D751E"/>
    <w:rsid w:val="005E7D79"/>
    <w:rsid w:val="005F0119"/>
    <w:rsid w:val="00606D9A"/>
    <w:rsid w:val="00610236"/>
    <w:rsid w:val="00614C54"/>
    <w:rsid w:val="00623E46"/>
    <w:rsid w:val="00647ED3"/>
    <w:rsid w:val="00651D44"/>
    <w:rsid w:val="00652A12"/>
    <w:rsid w:val="0069581D"/>
    <w:rsid w:val="006B6566"/>
    <w:rsid w:val="006E2B25"/>
    <w:rsid w:val="006F1A8A"/>
    <w:rsid w:val="006F53A5"/>
    <w:rsid w:val="00712A94"/>
    <w:rsid w:val="00716803"/>
    <w:rsid w:val="00717FB3"/>
    <w:rsid w:val="00731D18"/>
    <w:rsid w:val="0076092B"/>
    <w:rsid w:val="007704BD"/>
    <w:rsid w:val="0078271B"/>
    <w:rsid w:val="007920CD"/>
    <w:rsid w:val="00792BB6"/>
    <w:rsid w:val="007A0A40"/>
    <w:rsid w:val="007A79FF"/>
    <w:rsid w:val="007B3974"/>
    <w:rsid w:val="007D0F69"/>
    <w:rsid w:val="007D4256"/>
    <w:rsid w:val="007D7E34"/>
    <w:rsid w:val="007E5250"/>
    <w:rsid w:val="007E63E8"/>
    <w:rsid w:val="007F2506"/>
    <w:rsid w:val="007F46D1"/>
    <w:rsid w:val="00806027"/>
    <w:rsid w:val="0081550C"/>
    <w:rsid w:val="00835EAE"/>
    <w:rsid w:val="008378FE"/>
    <w:rsid w:val="0086713B"/>
    <w:rsid w:val="00874C0A"/>
    <w:rsid w:val="00897A33"/>
    <w:rsid w:val="008B5A9E"/>
    <w:rsid w:val="008B7726"/>
    <w:rsid w:val="008E27FF"/>
    <w:rsid w:val="008F2586"/>
    <w:rsid w:val="00912430"/>
    <w:rsid w:val="009145A1"/>
    <w:rsid w:val="00925EAE"/>
    <w:rsid w:val="00945E55"/>
    <w:rsid w:val="009464BD"/>
    <w:rsid w:val="00990C95"/>
    <w:rsid w:val="00991275"/>
    <w:rsid w:val="009A3C86"/>
    <w:rsid w:val="009A776A"/>
    <w:rsid w:val="009C30AC"/>
    <w:rsid w:val="009C5733"/>
    <w:rsid w:val="009D7FE4"/>
    <w:rsid w:val="00A0287C"/>
    <w:rsid w:val="00A15DED"/>
    <w:rsid w:val="00A3629D"/>
    <w:rsid w:val="00A445B0"/>
    <w:rsid w:val="00A524B3"/>
    <w:rsid w:val="00A52884"/>
    <w:rsid w:val="00A560B5"/>
    <w:rsid w:val="00A60715"/>
    <w:rsid w:val="00A657B6"/>
    <w:rsid w:val="00A8419B"/>
    <w:rsid w:val="00A95024"/>
    <w:rsid w:val="00AB66CA"/>
    <w:rsid w:val="00AC3132"/>
    <w:rsid w:val="00AC3883"/>
    <w:rsid w:val="00AE4964"/>
    <w:rsid w:val="00AF73FF"/>
    <w:rsid w:val="00B03390"/>
    <w:rsid w:val="00B07EC7"/>
    <w:rsid w:val="00B13912"/>
    <w:rsid w:val="00B37308"/>
    <w:rsid w:val="00B5794F"/>
    <w:rsid w:val="00B73035"/>
    <w:rsid w:val="00B7753F"/>
    <w:rsid w:val="00B847E5"/>
    <w:rsid w:val="00BA2FED"/>
    <w:rsid w:val="00BC3175"/>
    <w:rsid w:val="00BD1105"/>
    <w:rsid w:val="00BE1186"/>
    <w:rsid w:val="00BE548A"/>
    <w:rsid w:val="00BF0527"/>
    <w:rsid w:val="00C16233"/>
    <w:rsid w:val="00C17EDE"/>
    <w:rsid w:val="00C33D21"/>
    <w:rsid w:val="00C43844"/>
    <w:rsid w:val="00C46CAF"/>
    <w:rsid w:val="00C6387E"/>
    <w:rsid w:val="00C71BDC"/>
    <w:rsid w:val="00C73545"/>
    <w:rsid w:val="00C82105"/>
    <w:rsid w:val="00C90A94"/>
    <w:rsid w:val="00C94384"/>
    <w:rsid w:val="00C949BE"/>
    <w:rsid w:val="00CA3C11"/>
    <w:rsid w:val="00CB6C49"/>
    <w:rsid w:val="00CC3FEC"/>
    <w:rsid w:val="00CC62B6"/>
    <w:rsid w:val="00CD0383"/>
    <w:rsid w:val="00D216E6"/>
    <w:rsid w:val="00D36FFD"/>
    <w:rsid w:val="00D4405A"/>
    <w:rsid w:val="00D51991"/>
    <w:rsid w:val="00D5643E"/>
    <w:rsid w:val="00D71884"/>
    <w:rsid w:val="00D86D22"/>
    <w:rsid w:val="00D93D0D"/>
    <w:rsid w:val="00DA7C89"/>
    <w:rsid w:val="00DB5609"/>
    <w:rsid w:val="00DC1655"/>
    <w:rsid w:val="00DE1F25"/>
    <w:rsid w:val="00DE26F2"/>
    <w:rsid w:val="00DF2012"/>
    <w:rsid w:val="00E16CCB"/>
    <w:rsid w:val="00E21E6B"/>
    <w:rsid w:val="00E26470"/>
    <w:rsid w:val="00E46ACB"/>
    <w:rsid w:val="00E52A5A"/>
    <w:rsid w:val="00E633C6"/>
    <w:rsid w:val="00EB264C"/>
    <w:rsid w:val="00ED7B84"/>
    <w:rsid w:val="00EE23DA"/>
    <w:rsid w:val="00EF5F53"/>
    <w:rsid w:val="00F017DF"/>
    <w:rsid w:val="00F043EC"/>
    <w:rsid w:val="00F142D4"/>
    <w:rsid w:val="00F16012"/>
    <w:rsid w:val="00F251A1"/>
    <w:rsid w:val="00F304D2"/>
    <w:rsid w:val="00F31486"/>
    <w:rsid w:val="00F34BBC"/>
    <w:rsid w:val="00F45104"/>
    <w:rsid w:val="00F62C7E"/>
    <w:rsid w:val="00F66E4A"/>
    <w:rsid w:val="00F7277A"/>
    <w:rsid w:val="00F84BDC"/>
    <w:rsid w:val="00FA33D2"/>
    <w:rsid w:val="00FA5361"/>
    <w:rsid w:val="00FB3518"/>
    <w:rsid w:val="00FC5283"/>
    <w:rsid w:val="00FD4699"/>
    <w:rsid w:val="00FD5B55"/>
    <w:rsid w:val="00FD6B8C"/>
    <w:rsid w:val="00FD7A44"/>
    <w:rsid w:val="00FE1760"/>
    <w:rsid w:val="00FF54F9"/>
    <w:rsid w:val="00FF7FE2"/>
    <w:rsid w:val="09051EC1"/>
    <w:rsid w:val="6AB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C6"/>
    <w:pPr>
      <w:widowControl w:val="0"/>
      <w:jc w:val="both"/>
    </w:pPr>
    <w:rPr>
      <w:rFonts w:eastAsiaTheme="minorEastAs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33C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3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3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33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776B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A33D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633C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E63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3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E633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unhideWhenUsed/>
    <w:rsid w:val="00E633C6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sid w:val="00E633C6"/>
    <w:rPr>
      <w:color w:val="0000FF" w:themeColor="hyperlink"/>
      <w:u w:val="single"/>
    </w:rPr>
  </w:style>
  <w:style w:type="table" w:styleId="a9">
    <w:name w:val="Table Grid"/>
    <w:basedOn w:val="a1"/>
    <w:rsid w:val="00E633C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633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33C6"/>
    <w:rPr>
      <w:rFonts w:eastAsiaTheme="minorEastAs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633C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E633C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uiPriority w:val="10"/>
    <w:rsid w:val="00E633C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E633C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sid w:val="00E633C6"/>
    <w:rPr>
      <w:rFonts w:eastAsiaTheme="minorEastAsia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33C6"/>
    <w:rPr>
      <w:rFonts w:eastAsiaTheme="minorEastAsia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633C6"/>
    <w:rPr>
      <w:rFonts w:eastAsiaTheme="minorEastAsia"/>
      <w:kern w:val="2"/>
      <w:sz w:val="21"/>
    </w:rPr>
  </w:style>
  <w:style w:type="paragraph" w:styleId="aa">
    <w:name w:val="Balloon Text"/>
    <w:basedOn w:val="a"/>
    <w:link w:val="Char3"/>
    <w:uiPriority w:val="99"/>
    <w:semiHidden/>
    <w:unhideWhenUsed/>
    <w:rsid w:val="007F46D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F46D1"/>
    <w:rPr>
      <w:rFonts w:eastAsiaTheme="minorEastAsia"/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0776B5"/>
    <w:rPr>
      <w:rFonts w:eastAsiaTheme="minorEastAsia"/>
      <w:b/>
      <w:bCs/>
      <w:kern w:val="2"/>
      <w:sz w:val="28"/>
      <w:szCs w:val="28"/>
    </w:rPr>
  </w:style>
  <w:style w:type="paragraph" w:styleId="ab">
    <w:name w:val="Document Map"/>
    <w:basedOn w:val="a"/>
    <w:link w:val="Char4"/>
    <w:uiPriority w:val="99"/>
    <w:semiHidden/>
    <w:unhideWhenUsed/>
    <w:rsid w:val="00606D9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606D9A"/>
    <w:rPr>
      <w:rFonts w:ascii="宋体" w:eastAsia="宋体"/>
      <w:kern w:val="2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FA33D2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375624-149F-407C-9167-0DB77B56B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2016-05-19T02:44:00Z</cp:lastPrinted>
  <dcterms:created xsi:type="dcterms:W3CDTF">2016-05-19T03:39:00Z</dcterms:created>
  <dcterms:modified xsi:type="dcterms:W3CDTF">2016-05-19T03:40:00Z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